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77D" w:rsidRDefault="007A777D"/>
    <w:tbl>
      <w:tblPr>
        <w:tblStyle w:val="Tabela-Siatka"/>
        <w:tblpPr w:leftFromText="141" w:rightFromText="141" w:vertAnchor="text" w:horzAnchor="margin" w:tblpY="25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7A777D" w:rsidTr="007A777D">
        <w:tc>
          <w:tcPr>
            <w:tcW w:w="5000" w:type="pct"/>
          </w:tcPr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2122"/>
              <w:gridCol w:w="5102"/>
              <w:gridCol w:w="2398"/>
            </w:tblGrid>
            <w:tr w:rsidR="00E42B0F" w:rsidRPr="00285031" w:rsidTr="00351E66">
              <w:tc>
                <w:tcPr>
                  <w:tcW w:w="1103" w:type="pct"/>
                </w:tcPr>
                <w:p w:rsidR="00E42B0F" w:rsidRPr="00285031" w:rsidRDefault="00E42B0F" w:rsidP="00E42B0F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t>D-08.03.01</w:t>
                  </w:r>
                </w:p>
              </w:tc>
              <w:tc>
                <w:tcPr>
                  <w:tcW w:w="2651" w:type="pct"/>
                </w:tcPr>
                <w:p w:rsidR="00E42B0F" w:rsidRPr="005E422E" w:rsidRDefault="00E42B0F" w:rsidP="00E42B0F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color w:val="00000A"/>
                      <w:sz w:val="24"/>
                      <w:szCs w:val="24"/>
                    </w:rPr>
                    <w:t>Obrzeża betonowe</w:t>
                  </w:r>
                </w:p>
              </w:tc>
              <w:tc>
                <w:tcPr>
                  <w:tcW w:w="1246" w:type="pct"/>
                </w:tcPr>
                <w:p w:rsidR="00E42B0F" w:rsidRPr="00285031" w:rsidRDefault="00E42B0F" w:rsidP="00E42B0F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08.03.01</w:t>
                  </w:r>
                </w:p>
              </w:tc>
            </w:tr>
            <w:tr w:rsidR="00BE6BB4" w:rsidTr="00BE6BB4">
              <w:tc>
                <w:tcPr>
                  <w:tcW w:w="5000" w:type="pct"/>
                  <w:gridSpan w:val="3"/>
                </w:tcPr>
                <w:p w:rsidR="00DE5EE3" w:rsidRDefault="00DE5EE3" w:rsidP="00DE5EE3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 xml:space="preserve">Przebudowa ciągu pieszego na </w:t>
                  </w:r>
                  <w:bookmarkStart w:id="0" w:name="_Hlk97029939"/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dz. nr 595 obręb Południe</w:t>
                  </w:r>
                  <w:bookmarkEnd w:id="0"/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 xml:space="preserve">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DE5EE3" w:rsidRDefault="00DE5EE3" w:rsidP="00DE5EE3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BE6BB4" w:rsidRDefault="00BE6BB4" w:rsidP="00DE5EE3">
                  <w:pPr>
                    <w:framePr w:hSpace="141" w:wrap="around" w:vAnchor="text" w:hAnchor="margin" w:y="25"/>
                    <w:jc w:val="center"/>
                    <w:rPr>
                      <w:rFonts w:ascii="TimesNewRomanPSMT" w:hAnsi="TimesNewRomanPSMT" w:cs="TimesNewRomanPSMT"/>
                      <w:sz w:val="20"/>
                      <w:szCs w:val="20"/>
                    </w:rPr>
                  </w:pPr>
                </w:p>
              </w:tc>
            </w:tr>
          </w:tbl>
          <w:p w:rsidR="007A777D" w:rsidRPr="00285031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F219B2" w:rsidRPr="00F219B2" w:rsidRDefault="00F219B2" w:rsidP="00F219B2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NewRomanPS-BoldMT"/>
                <w:b/>
                <w:bCs/>
                <w:sz w:val="36"/>
                <w:szCs w:val="36"/>
              </w:rPr>
            </w:pPr>
            <w:r w:rsidRPr="00F219B2">
              <w:rPr>
                <w:rFonts w:ascii="Cambria" w:hAnsi="Cambria" w:cs="TimesNewRomanPS-BoldMT"/>
                <w:b/>
                <w:bCs/>
                <w:sz w:val="36"/>
                <w:szCs w:val="36"/>
              </w:rPr>
              <w:t>SZCZEGÓŁOWA SPECYFIKACJA TECHNICZNA</w:t>
            </w:r>
          </w:p>
          <w:p w:rsidR="007A777D" w:rsidRPr="00F219B2" w:rsidRDefault="00E42B0F" w:rsidP="00F219B2">
            <w:pPr>
              <w:jc w:val="center"/>
              <w:rPr>
                <w:rFonts w:ascii="Cambria" w:hAnsi="Cambria" w:cs="TimesNewRomanPSMT"/>
                <w:sz w:val="36"/>
                <w:szCs w:val="36"/>
              </w:rPr>
            </w:pPr>
            <w:r>
              <w:rPr>
                <w:rFonts w:ascii="Cambria" w:hAnsi="Cambria" w:cs="TimesNewRomanPS-BoldMT"/>
                <w:b/>
                <w:bCs/>
                <w:sz w:val="36"/>
                <w:szCs w:val="36"/>
              </w:rPr>
              <w:t>D-08.03</w:t>
            </w:r>
            <w:r w:rsidR="00F219B2" w:rsidRPr="00F219B2">
              <w:rPr>
                <w:rFonts w:ascii="Cambria" w:hAnsi="Cambria" w:cs="TimesNewRomanPS-BoldMT"/>
                <w:b/>
                <w:bCs/>
                <w:sz w:val="36"/>
                <w:szCs w:val="36"/>
              </w:rPr>
              <w:t xml:space="preserve">.01 </w:t>
            </w:r>
            <w:r>
              <w:rPr>
                <w:rFonts w:ascii="Cambria" w:hAnsi="Cambria" w:cs="TimesNewRomanPS-BoldMT"/>
                <w:b/>
                <w:bCs/>
                <w:sz w:val="36"/>
                <w:szCs w:val="36"/>
              </w:rPr>
              <w:t>OBRZEŻA</w:t>
            </w:r>
            <w:r w:rsidR="00F219B2" w:rsidRPr="00F219B2">
              <w:rPr>
                <w:rFonts w:ascii="Cambria" w:hAnsi="Cambria" w:cs="TimesNewRomanPS-BoldMT"/>
                <w:b/>
                <w:bCs/>
                <w:sz w:val="36"/>
                <w:szCs w:val="36"/>
              </w:rPr>
              <w:t xml:space="preserve"> BETONOWE</w:t>
            </w: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/>
              </w:rPr>
            </w:pPr>
          </w:p>
          <w:p w:rsidR="007A777D" w:rsidRPr="007A777D" w:rsidRDefault="007A777D" w:rsidP="007A777D">
            <w:pPr>
              <w:rPr>
                <w:rFonts w:ascii="Cambria" w:hAnsi="Cambria"/>
              </w:rPr>
            </w:pPr>
          </w:p>
          <w:p w:rsidR="007A777D" w:rsidRPr="007A777D" w:rsidRDefault="007A777D" w:rsidP="007A777D">
            <w:pPr>
              <w:rPr>
                <w:rFonts w:ascii="Cambria" w:hAnsi="Cambria"/>
              </w:rPr>
            </w:pPr>
          </w:p>
          <w:p w:rsidR="007A777D" w:rsidRPr="007A777D" w:rsidRDefault="007A777D" w:rsidP="007A777D">
            <w:pPr>
              <w:rPr>
                <w:rFonts w:ascii="Cambria" w:hAnsi="Cambria"/>
              </w:rPr>
            </w:pPr>
          </w:p>
          <w:p w:rsidR="007A777D" w:rsidRPr="007A777D" w:rsidRDefault="007A777D" w:rsidP="007A777D">
            <w:pPr>
              <w:rPr>
                <w:rFonts w:ascii="Cambria" w:hAnsi="Cambria"/>
              </w:rPr>
            </w:pPr>
          </w:p>
          <w:p w:rsidR="007A777D" w:rsidRDefault="007A777D" w:rsidP="007A777D">
            <w:pPr>
              <w:rPr>
                <w:rFonts w:ascii="Cambria" w:hAnsi="Cambria"/>
              </w:rPr>
            </w:pPr>
          </w:p>
          <w:p w:rsidR="005C1019" w:rsidRDefault="005C1019" w:rsidP="007A777D">
            <w:pPr>
              <w:rPr>
                <w:rFonts w:ascii="Cambria" w:hAnsi="Cambria"/>
              </w:rPr>
            </w:pPr>
          </w:p>
          <w:p w:rsidR="005C1019" w:rsidRDefault="005C1019" w:rsidP="007A777D">
            <w:pPr>
              <w:rPr>
                <w:rFonts w:ascii="Cambria" w:hAnsi="Cambria"/>
              </w:rPr>
            </w:pPr>
          </w:p>
          <w:p w:rsidR="005C1019" w:rsidRPr="007A777D" w:rsidRDefault="005C1019" w:rsidP="005C1019">
            <w:pPr>
              <w:rPr>
                <w:rFonts w:ascii="Cambria" w:hAnsi="Cambria"/>
              </w:rPr>
            </w:pPr>
          </w:p>
          <w:p w:rsidR="007A777D" w:rsidRPr="007A777D" w:rsidRDefault="007A777D" w:rsidP="007A777D">
            <w:pPr>
              <w:rPr>
                <w:rFonts w:ascii="Cambria" w:hAnsi="Cambria"/>
              </w:rPr>
            </w:pPr>
          </w:p>
          <w:p w:rsidR="007A777D" w:rsidRPr="007A777D" w:rsidRDefault="007A777D" w:rsidP="007A777D">
            <w:pPr>
              <w:rPr>
                <w:rFonts w:ascii="Cambria" w:hAnsi="Cambria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BE6BB4" w:rsidRDefault="00BE6BB4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BE6BB4" w:rsidRDefault="00BE6BB4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BE6BB4" w:rsidRDefault="00BE6BB4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CA0874" w:rsidRDefault="00CA0874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682DC0" w:rsidRDefault="00682DC0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682DC0" w:rsidRDefault="00682DC0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CA0874" w:rsidRDefault="00CA0874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5E422E" w:rsidRDefault="005E422E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DE5EE3" w:rsidRDefault="00DE5EE3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5E422E" w:rsidRDefault="005E422E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5E422E" w:rsidRDefault="005E422E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BE6BB4" w:rsidRPr="00285031" w:rsidRDefault="00BE6BB4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1838"/>
              <w:gridCol w:w="5386"/>
              <w:gridCol w:w="2398"/>
            </w:tblGrid>
            <w:tr w:rsidR="00F219B2" w:rsidTr="00B13F1D">
              <w:tc>
                <w:tcPr>
                  <w:tcW w:w="955" w:type="pct"/>
                </w:tcPr>
                <w:p w:rsidR="00F219B2" w:rsidRPr="00285031" w:rsidRDefault="00E42B0F" w:rsidP="00E42B0F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lastRenderedPageBreak/>
                    <w:t>D-08.03</w:t>
                  </w:r>
                  <w:r w:rsidR="00F219B2">
                    <w:rPr>
                      <w:rFonts w:ascii="Cambria" w:hAnsi="Cambria" w:cs="TimesNewRomanPSMT"/>
                      <w:sz w:val="24"/>
                      <w:szCs w:val="24"/>
                    </w:rPr>
                    <w:t>.01</w:t>
                  </w:r>
                </w:p>
              </w:tc>
              <w:tc>
                <w:tcPr>
                  <w:tcW w:w="2799" w:type="pct"/>
                </w:tcPr>
                <w:p w:rsidR="00F219B2" w:rsidRPr="005E422E" w:rsidRDefault="00E42B0F" w:rsidP="00E42B0F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color w:val="00000A"/>
                      <w:sz w:val="24"/>
                      <w:szCs w:val="24"/>
                    </w:rPr>
                    <w:t>Obrzeża</w:t>
                  </w:r>
                  <w:r w:rsidR="00F219B2">
                    <w:rPr>
                      <w:rFonts w:ascii="Cambria" w:hAnsi="Cambria" w:cs="TimesNewRomanPSMT"/>
                      <w:color w:val="00000A"/>
                      <w:sz w:val="24"/>
                      <w:szCs w:val="24"/>
                    </w:rPr>
                    <w:t xml:space="preserve"> betonowe</w:t>
                  </w:r>
                </w:p>
              </w:tc>
              <w:tc>
                <w:tcPr>
                  <w:tcW w:w="1246" w:type="pct"/>
                </w:tcPr>
                <w:p w:rsidR="00F219B2" w:rsidRPr="00285031" w:rsidRDefault="00E42B0F" w:rsidP="00E42B0F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08.03</w:t>
                  </w:r>
                  <w:r w:rsidR="00F219B2"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.01</w:t>
                  </w:r>
                </w:p>
              </w:tc>
            </w:tr>
            <w:tr w:rsidR="005C1019" w:rsidTr="005C1019">
              <w:tc>
                <w:tcPr>
                  <w:tcW w:w="5000" w:type="pct"/>
                  <w:gridSpan w:val="3"/>
                </w:tcPr>
                <w:p w:rsidR="00DE5EE3" w:rsidRDefault="00DE5EE3" w:rsidP="00DE5EE3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ciągu pieszego na dz. nr 595 obręb Południe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DE5EE3" w:rsidRDefault="00DE5EE3" w:rsidP="00DE5EE3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5C1019" w:rsidRPr="00285031" w:rsidRDefault="005C1019" w:rsidP="00DE5EE3">
                  <w:pPr>
                    <w:framePr w:hSpace="141" w:wrap="around" w:vAnchor="text" w:hAnchor="margin" w:y="25"/>
                    <w:autoSpaceDE w:val="0"/>
                    <w:autoSpaceDN w:val="0"/>
                    <w:adjustRightInd w:val="0"/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5C1019" w:rsidRDefault="005C1019" w:rsidP="00FC36B4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CA0874" w:rsidRPr="00CA0874" w:rsidRDefault="00CA0874" w:rsidP="00CA0874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CA0874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1. WSTĘP</w:t>
            </w:r>
          </w:p>
          <w:p w:rsidR="00CA0874" w:rsidRPr="00CA0874" w:rsidRDefault="00CA0874" w:rsidP="00CA0874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CA0874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1.1. Przedmiot SST</w:t>
            </w:r>
          </w:p>
          <w:p w:rsidR="00DE5EE3" w:rsidRPr="00DE5EE3" w:rsidRDefault="00E42B0F" w:rsidP="00DE5EE3">
            <w:pPr>
              <w:pStyle w:val="Bezodstpw"/>
              <w:rPr>
                <w:rFonts w:ascii="Cambria" w:hAnsi="Cambria"/>
                <w:sz w:val="24"/>
                <w:szCs w:val="24"/>
              </w:rPr>
            </w:pPr>
            <w:r w:rsidRPr="00E42B0F">
              <w:rPr>
                <w:rFonts w:ascii="Cambria" w:hAnsi="Cambria"/>
                <w:bCs/>
                <w:sz w:val="24"/>
                <w:szCs w:val="24"/>
              </w:rPr>
              <w:t>Przedmiotem niniejszej szczegółowej specyfikacji technicznej (SST) są wymagania dotyczące wykonania i odbioru robót związanych z wykonaniem ustawienia obrzeży betonowych o wym. 8x30x100 cm</w:t>
            </w:r>
            <w:r w:rsidRPr="00A418A6">
              <w:rPr>
                <w:rFonts w:ascii="Calibri Light" w:hAnsi="Calibri Light"/>
                <w:bCs/>
              </w:rPr>
              <w:t xml:space="preserve"> </w:t>
            </w:r>
            <w:r>
              <w:rPr>
                <w:rFonts w:ascii="Cambria" w:hAnsi="Cambria"/>
                <w:sz w:val="24"/>
                <w:szCs w:val="24"/>
              </w:rPr>
              <w:t>dla zadania</w:t>
            </w:r>
            <w:r w:rsidRPr="00DE5EE3">
              <w:rPr>
                <w:rFonts w:ascii="Cambria" w:hAnsi="Cambria"/>
                <w:sz w:val="24"/>
                <w:szCs w:val="24"/>
              </w:rPr>
              <w:t xml:space="preserve">: </w:t>
            </w:r>
            <w:r w:rsidR="00DE5EE3" w:rsidRPr="00DE5EE3">
              <w:rPr>
                <w:rFonts w:ascii="Cambria" w:hAnsi="Cambria"/>
                <w:sz w:val="24"/>
                <w:szCs w:val="24"/>
              </w:rPr>
              <w:t>„Przebudowa ciągu pieszego na dz. nr 595 obręb Południe w Piławie Górnej”</w:t>
            </w:r>
            <w:r w:rsidR="00DE5EE3">
              <w:rPr>
                <w:rFonts w:ascii="Cambria" w:hAnsi="Cambria"/>
                <w:sz w:val="24"/>
                <w:szCs w:val="24"/>
              </w:rPr>
              <w:t xml:space="preserve">, </w:t>
            </w:r>
            <w:r w:rsidR="00DE5EE3" w:rsidRPr="00DE5EE3">
              <w:rPr>
                <w:rFonts w:ascii="Cambria" w:hAnsi="Cambria"/>
                <w:sz w:val="24"/>
                <w:szCs w:val="24"/>
              </w:rPr>
              <w:t>„Przebudowa drogi wewnętrznej na dz. nr 376 obręb Kopanica w Piławie Górnej”.</w:t>
            </w:r>
          </w:p>
          <w:p w:rsidR="00FC36B4" w:rsidRPr="00FC36B4" w:rsidRDefault="00CA0874" w:rsidP="00FC36B4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1.2. Zakres stosowania S</w:t>
            </w:r>
            <w:r w:rsidR="00FC36B4" w:rsidRPr="00FC36B4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ST</w:t>
            </w:r>
          </w:p>
          <w:p w:rsidR="00CA0874" w:rsidRPr="00CA0874" w:rsidRDefault="00CA0874" w:rsidP="00CA087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CA0874">
              <w:rPr>
                <w:rFonts w:ascii="Cambria" w:hAnsi="Cambria" w:cs="TimesNewRomanPSMT"/>
                <w:sz w:val="24"/>
                <w:szCs w:val="24"/>
              </w:rPr>
              <w:t>Szczegółowa specyfikacja techniczna (SST) stanowi część Dokumentów Przetargowych</w:t>
            </w:r>
          </w:p>
          <w:p w:rsidR="00CA0874" w:rsidRPr="00CA0874" w:rsidRDefault="00CA0874" w:rsidP="00CA087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CA0874">
              <w:rPr>
                <w:rFonts w:ascii="Cambria" w:hAnsi="Cambria" w:cs="TimesNewRomanPSMT"/>
                <w:sz w:val="24"/>
                <w:szCs w:val="24"/>
              </w:rPr>
              <w:t>i Kontraktowych i należy je stosować w zlecaniu i wykonaniu robót opisanych w podpunkcie 1.1.</w:t>
            </w:r>
          </w:p>
          <w:p w:rsidR="00FC36B4" w:rsidRPr="007A21D3" w:rsidRDefault="00CA0874" w:rsidP="00CA0874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7A21D3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1.3. Zakres robót objętych S</w:t>
            </w:r>
            <w:r w:rsidR="00FC36B4" w:rsidRPr="007A21D3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ST</w:t>
            </w:r>
          </w:p>
          <w:p w:rsidR="00F219B2" w:rsidRPr="00E42B0F" w:rsidRDefault="00E42B0F" w:rsidP="00E42B0F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42B0F">
              <w:rPr>
                <w:rFonts w:ascii="Cambria" w:hAnsi="Cambria"/>
                <w:sz w:val="24"/>
                <w:szCs w:val="24"/>
              </w:rPr>
              <w:t xml:space="preserve">Ustalenia zawarte w niniejszej SST dotyczą zasad prowadzenia robót związanych z </w:t>
            </w:r>
            <w:r>
              <w:rPr>
                <w:rFonts w:ascii="Cambria" w:hAnsi="Cambria"/>
                <w:sz w:val="24"/>
                <w:szCs w:val="24"/>
              </w:rPr>
              <w:t>ustawieniem obrzeży betonowych 8x30</w:t>
            </w:r>
            <w:r w:rsidRPr="00E42B0F">
              <w:rPr>
                <w:rFonts w:ascii="Cambria" w:hAnsi="Cambria"/>
                <w:sz w:val="24"/>
                <w:szCs w:val="24"/>
              </w:rPr>
              <w:t>x100 cm na podsypce piaskowej grubości 4-</w:t>
            </w:r>
            <w:smartTag w:uri="urn:schemas-microsoft-com:office:smarttags" w:element="metricconverter">
              <w:smartTagPr>
                <w:attr w:name="ProductID" w:val="5 cm"/>
              </w:smartTagPr>
              <w:r w:rsidRPr="00E42B0F">
                <w:rPr>
                  <w:rFonts w:ascii="Cambria" w:hAnsi="Cambria"/>
                  <w:sz w:val="24"/>
                  <w:szCs w:val="24"/>
                </w:rPr>
                <w:t>5 cm</w:t>
              </w:r>
            </w:smartTag>
            <w:r w:rsidRPr="00E42B0F">
              <w:rPr>
                <w:rFonts w:ascii="Cambria" w:hAnsi="Cambria"/>
                <w:sz w:val="24"/>
                <w:szCs w:val="24"/>
              </w:rPr>
              <w:t>.</w:t>
            </w:r>
          </w:p>
          <w:p w:rsidR="00F219B2" w:rsidRDefault="00F219B2" w:rsidP="00F219B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219B2">
              <w:rPr>
                <w:rFonts w:ascii="Cambria" w:hAnsi="Cambria" w:cs="TimesNewRomanPSMT"/>
                <w:sz w:val="24"/>
                <w:szCs w:val="24"/>
              </w:rPr>
              <w:t>Szczegółowy zakres robót objętych płatnością obejmuje:</w:t>
            </w:r>
          </w:p>
          <w:p w:rsidR="00DE5EE3" w:rsidRPr="00DE5EE3" w:rsidRDefault="00F219B2" w:rsidP="00DE5EE3">
            <w:pPr>
              <w:pStyle w:val="Bezodstpw"/>
              <w:rPr>
                <w:rFonts w:ascii="Cambria" w:hAnsi="Cambria"/>
                <w:sz w:val="24"/>
                <w:szCs w:val="24"/>
              </w:rPr>
            </w:pPr>
            <w:r w:rsidRPr="00F219B2">
              <w:rPr>
                <w:rFonts w:ascii="Cambria" w:hAnsi="Cambria" w:cs="TimesNewRomanPSMT"/>
                <w:sz w:val="24"/>
                <w:szCs w:val="24"/>
              </w:rPr>
              <w:t xml:space="preserve">zakres rzeczowo-ilościowy zgodny z </w:t>
            </w:r>
            <w:r w:rsidRPr="00DE5EE3">
              <w:rPr>
                <w:rFonts w:ascii="Cambria" w:hAnsi="Cambria" w:cs="TimesNewRomanPSMT"/>
                <w:sz w:val="24"/>
                <w:szCs w:val="24"/>
              </w:rPr>
              <w:t xml:space="preserve">dokumentacja </w:t>
            </w:r>
            <w:r w:rsidR="00DE5EE3" w:rsidRPr="00DE5EE3">
              <w:rPr>
                <w:rFonts w:ascii="Cambria" w:hAnsi="Cambria"/>
                <w:sz w:val="24"/>
                <w:szCs w:val="24"/>
              </w:rPr>
              <w:t>„Przebudowa ciągu pieszego na dz. nr 595 obręb Południe w Piławie Górnej”</w:t>
            </w:r>
            <w:r w:rsidR="00DE5EE3">
              <w:rPr>
                <w:rFonts w:ascii="Cambria" w:hAnsi="Cambria"/>
                <w:sz w:val="24"/>
                <w:szCs w:val="24"/>
              </w:rPr>
              <w:t xml:space="preserve">, </w:t>
            </w:r>
            <w:r w:rsidR="00DE5EE3" w:rsidRPr="00DE5EE3">
              <w:rPr>
                <w:rFonts w:ascii="Cambria" w:hAnsi="Cambria"/>
                <w:sz w:val="24"/>
                <w:szCs w:val="24"/>
              </w:rPr>
              <w:t>„Przebudowa drogi wewnętrznej na dz. nr 376 obręb Kopanica w Piławie Górnej”.</w:t>
            </w:r>
          </w:p>
          <w:p w:rsidR="00E42B0F" w:rsidRPr="00E42B0F" w:rsidRDefault="00E42B0F" w:rsidP="00E42B0F">
            <w:pPr>
              <w:autoSpaceDE w:val="0"/>
              <w:autoSpaceDN w:val="0"/>
              <w:adjustRightInd w:val="0"/>
              <w:rPr>
                <w:rFonts w:ascii="Cambria" w:hAnsi="Cambria"/>
                <w:b/>
                <w:sz w:val="24"/>
                <w:szCs w:val="24"/>
              </w:rPr>
            </w:pPr>
            <w:r w:rsidRPr="00E42B0F">
              <w:rPr>
                <w:rFonts w:ascii="Cambria" w:hAnsi="Cambria"/>
                <w:b/>
                <w:sz w:val="24"/>
                <w:szCs w:val="24"/>
              </w:rPr>
              <w:t>1.4. Określenia podstawowe</w:t>
            </w:r>
          </w:p>
          <w:p w:rsidR="00E42B0F" w:rsidRPr="00E42B0F" w:rsidRDefault="00E42B0F" w:rsidP="00E42B0F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42B0F">
              <w:rPr>
                <w:rFonts w:ascii="Cambria" w:hAnsi="Cambria"/>
                <w:bCs/>
                <w:sz w:val="24"/>
                <w:szCs w:val="24"/>
              </w:rPr>
              <w:t>1.4.1. Obramowanie Chodników</w:t>
            </w:r>
            <w:r w:rsidRPr="00E42B0F">
              <w:rPr>
                <w:rFonts w:ascii="Cambria" w:hAnsi="Cambria"/>
                <w:sz w:val="24"/>
                <w:szCs w:val="24"/>
              </w:rPr>
              <w:t xml:space="preserve"> – umocnienie bocznych krawędzi chodnika wykonane z obrzeży betonowych lub innych materiałów.</w:t>
            </w:r>
          </w:p>
          <w:p w:rsidR="00E42B0F" w:rsidRPr="00E42B0F" w:rsidRDefault="00E42B0F" w:rsidP="00E42B0F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42B0F">
              <w:rPr>
                <w:rFonts w:ascii="Cambria" w:hAnsi="Cambria"/>
                <w:bCs/>
                <w:sz w:val="24"/>
                <w:szCs w:val="24"/>
              </w:rPr>
              <w:t>1.4.2. Koryto chodnika</w:t>
            </w:r>
            <w:r w:rsidRPr="00E42B0F">
              <w:rPr>
                <w:rFonts w:ascii="Cambria" w:hAnsi="Cambria"/>
                <w:sz w:val="24"/>
                <w:szCs w:val="24"/>
              </w:rPr>
              <w:t xml:space="preserve"> – element uformowany w podłożu w celu ułożenia w nim konstrukcji chodnika.</w:t>
            </w:r>
          </w:p>
          <w:p w:rsidR="00E42B0F" w:rsidRPr="00E42B0F" w:rsidRDefault="00E42B0F" w:rsidP="00E42B0F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42B0F">
              <w:rPr>
                <w:rFonts w:ascii="Cambria" w:hAnsi="Cambria"/>
                <w:bCs/>
                <w:sz w:val="24"/>
                <w:szCs w:val="24"/>
              </w:rPr>
              <w:t>1.4.3. Podsypka</w:t>
            </w:r>
            <w:r w:rsidRPr="00E42B0F">
              <w:rPr>
                <w:rFonts w:ascii="Cambria" w:hAnsi="Cambria"/>
                <w:sz w:val="24"/>
                <w:szCs w:val="24"/>
              </w:rPr>
              <w:t xml:space="preserve"> – warstwa wyrównawcza ułożona bezpośrednio na podłożu.</w:t>
            </w:r>
          </w:p>
          <w:p w:rsidR="00E42B0F" w:rsidRPr="00E42B0F" w:rsidRDefault="00E42B0F" w:rsidP="00E42B0F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42B0F">
              <w:rPr>
                <w:rFonts w:ascii="Cambria" w:hAnsi="Cambria"/>
                <w:bCs/>
                <w:sz w:val="24"/>
                <w:szCs w:val="24"/>
              </w:rPr>
              <w:t>1.4.4.</w:t>
            </w:r>
            <w:r w:rsidRPr="00E42B0F">
              <w:rPr>
                <w:rFonts w:ascii="Cambria" w:hAnsi="Cambria"/>
                <w:sz w:val="24"/>
                <w:szCs w:val="24"/>
              </w:rPr>
              <w:t xml:space="preserve"> Pozostałe określenia są zgodne z obowiązującymi odpowiednimi normami i z definicjami podanymi w D-M.00.00.00. „Wymagania ogólne” pkt. 1.4.</w:t>
            </w:r>
          </w:p>
          <w:p w:rsidR="00597B62" w:rsidRPr="00597B62" w:rsidRDefault="00597B62" w:rsidP="00F219B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  <w:t xml:space="preserve">1.5. </w:t>
            </w:r>
            <w:r w:rsidRPr="00F219B2">
              <w:rPr>
                <w:rFonts w:ascii="Cambria" w:hAnsi="Cambria" w:cs="TimesNewRomanPSMT"/>
                <w:b/>
                <w:color w:val="00000A"/>
                <w:sz w:val="24"/>
                <w:szCs w:val="24"/>
              </w:rPr>
              <w:t>Ogólne wymagania dotyczące robót</w:t>
            </w:r>
          </w:p>
          <w:p w:rsid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Ogólne wymagania dotyczące robót podano w SST D-M-00.00.00 „Wymagania ogólne”</w:t>
            </w:r>
          </w:p>
          <w:p w:rsidR="00E42B0F" w:rsidRDefault="00597B62" w:rsidP="00E42B0F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>
              <w:rPr>
                <w:rFonts w:ascii="Cambria" w:hAnsi="Cambria" w:cs="TimesNewRomanPSMT"/>
                <w:color w:val="00000A"/>
                <w:sz w:val="24"/>
                <w:szCs w:val="24"/>
              </w:rPr>
              <w:t xml:space="preserve"> pkt </w:t>
            </w:r>
            <w:r w:rsidR="00E42B0F">
              <w:rPr>
                <w:rFonts w:ascii="Cambria" w:hAnsi="Cambria" w:cs="TimesNewRomanPSMT"/>
                <w:color w:val="00000A"/>
                <w:sz w:val="24"/>
                <w:szCs w:val="24"/>
              </w:rPr>
              <w:t>1.5.</w:t>
            </w:r>
          </w:p>
          <w:p w:rsidR="00E42B0F" w:rsidRPr="00E42B0F" w:rsidRDefault="00966595" w:rsidP="00E42B0F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E42B0F">
              <w:rPr>
                <w:rFonts w:ascii="Cambria" w:hAnsi="Cambria"/>
                <w:sz w:val="24"/>
                <w:szCs w:val="24"/>
              </w:rPr>
              <w:t xml:space="preserve">2. </w:t>
            </w:r>
            <w:r>
              <w:rPr>
                <w:rFonts w:ascii="Cambria" w:hAnsi="Cambria"/>
                <w:b/>
                <w:sz w:val="24"/>
                <w:szCs w:val="24"/>
              </w:rPr>
              <w:t>M</w:t>
            </w:r>
            <w:r w:rsidRPr="00E42B0F">
              <w:rPr>
                <w:rFonts w:ascii="Cambria" w:hAnsi="Cambria"/>
                <w:b/>
                <w:sz w:val="24"/>
                <w:szCs w:val="24"/>
              </w:rPr>
              <w:t>ATERIAŁY</w:t>
            </w:r>
          </w:p>
          <w:p w:rsidR="00E42B0F" w:rsidRDefault="00E42B0F" w:rsidP="00E42B0F">
            <w:pPr>
              <w:pStyle w:val="Tekstpodstawowy"/>
              <w:rPr>
                <w:rFonts w:ascii="Cambria" w:hAnsi="Cambria"/>
                <w:sz w:val="24"/>
              </w:rPr>
            </w:pPr>
            <w:r w:rsidRPr="00E42B0F">
              <w:rPr>
                <w:rFonts w:ascii="Cambria" w:hAnsi="Cambria"/>
                <w:sz w:val="24"/>
              </w:rPr>
              <w:t>Ogólne wymagania dotyczące materiałów, ich pozyskiwania i składowania podano w SST D-M.00.00.00 „Wymagania ogólne” pkt. 2.</w:t>
            </w:r>
          </w:p>
          <w:p w:rsidR="00E42B0F" w:rsidRPr="00E42B0F" w:rsidRDefault="00E42B0F" w:rsidP="00E42B0F">
            <w:pPr>
              <w:pStyle w:val="Tekstpodstawowy"/>
              <w:rPr>
                <w:rFonts w:ascii="Cambria" w:hAnsi="Cambria"/>
                <w:sz w:val="24"/>
              </w:rPr>
            </w:pPr>
            <w:r w:rsidRPr="00E42B0F">
              <w:rPr>
                <w:rFonts w:ascii="Cambria" w:hAnsi="Cambria"/>
                <w:sz w:val="24"/>
              </w:rPr>
              <w:t>2.1. Podstawowe wymagania dotyczące materiałów</w:t>
            </w:r>
          </w:p>
          <w:p w:rsidR="00E42B0F" w:rsidRDefault="00E42B0F" w:rsidP="00E42B0F">
            <w:pPr>
              <w:pStyle w:val="Tekstpodstawowy"/>
              <w:rPr>
                <w:rFonts w:ascii="Cambria" w:hAnsi="Cambria"/>
                <w:sz w:val="24"/>
              </w:rPr>
            </w:pPr>
            <w:r w:rsidRPr="00E42B0F">
              <w:rPr>
                <w:rFonts w:ascii="Cambria" w:hAnsi="Cambria"/>
                <w:sz w:val="24"/>
              </w:rPr>
              <w:t>Wszystkie materiały użyte do budowy powinny pochodzić tylko ze źródeł uzgodnionych i zatwierdzonych przez Inżyniera. Źródła materiałów powinny być wybrane przez wykonawcę z wyprzedzeniem przed rozpoczęciem robót nie później niż 3 tygodnie. Do każdej ilości jednorazowo wysyłanego materiału (obrzeży betonowych, piasku) dołączony powinien być dokument potwierdzający jego jakość na podstawie przeprowadzonych badań. Preferowane są wybory posiadające Aprobatę Techniczną IBDiM.</w:t>
            </w:r>
          </w:p>
          <w:p w:rsidR="00E42B0F" w:rsidRPr="00E42B0F" w:rsidRDefault="00E42B0F" w:rsidP="00E42B0F">
            <w:pPr>
              <w:pStyle w:val="Tekstpodstawowy"/>
              <w:rPr>
                <w:rFonts w:ascii="Cambria" w:hAnsi="Cambria"/>
                <w:sz w:val="24"/>
              </w:rPr>
            </w:pPr>
            <w:r w:rsidRPr="00E42B0F">
              <w:rPr>
                <w:rFonts w:ascii="Cambria" w:hAnsi="Cambria"/>
                <w:sz w:val="24"/>
              </w:rPr>
              <w:t>2.2. Obrzeża betonowe</w:t>
            </w:r>
          </w:p>
          <w:p w:rsidR="00E42B0F" w:rsidRPr="00E42B0F" w:rsidRDefault="00E42B0F" w:rsidP="00E42B0F">
            <w:pPr>
              <w:rPr>
                <w:rFonts w:ascii="Cambria" w:hAnsi="Cambria"/>
                <w:sz w:val="24"/>
                <w:szCs w:val="24"/>
              </w:rPr>
            </w:pPr>
            <w:r w:rsidRPr="00E42B0F">
              <w:rPr>
                <w:rFonts w:ascii="Cambria" w:hAnsi="Cambria"/>
                <w:sz w:val="24"/>
                <w:szCs w:val="24"/>
              </w:rPr>
              <w:t>Do wykonania  robót należy użyć obrzeże betonowe o wymiarach 8x30x100 cm.</w:t>
            </w:r>
          </w:p>
          <w:p w:rsidR="00E42B0F" w:rsidRPr="00E42B0F" w:rsidRDefault="00E42B0F" w:rsidP="00E42B0F">
            <w:pPr>
              <w:rPr>
                <w:rFonts w:ascii="Cambria" w:hAnsi="Cambria"/>
                <w:sz w:val="24"/>
                <w:szCs w:val="24"/>
              </w:rPr>
            </w:pPr>
            <w:r w:rsidRPr="00E42B0F">
              <w:rPr>
                <w:rFonts w:ascii="Cambria" w:hAnsi="Cambria"/>
                <w:sz w:val="24"/>
                <w:szCs w:val="24"/>
              </w:rPr>
              <w:t>Beton obrzeży powinien spełniać następujące wymagania:</w:t>
            </w:r>
          </w:p>
          <w:p w:rsidR="00E42B0F" w:rsidRPr="00E42B0F" w:rsidRDefault="00E42B0F" w:rsidP="00E42B0F">
            <w:pPr>
              <w:numPr>
                <w:ilvl w:val="0"/>
                <w:numId w:val="20"/>
              </w:numPr>
              <w:rPr>
                <w:rFonts w:ascii="Cambria" w:hAnsi="Cambria"/>
                <w:sz w:val="24"/>
                <w:szCs w:val="24"/>
              </w:rPr>
            </w:pPr>
            <w:r w:rsidRPr="00E42B0F">
              <w:rPr>
                <w:rFonts w:ascii="Cambria" w:hAnsi="Cambria"/>
                <w:sz w:val="24"/>
                <w:szCs w:val="24"/>
              </w:rPr>
              <w:t>klasa betonu nie niższa niż B30</w:t>
            </w:r>
          </w:p>
          <w:p w:rsidR="00E42B0F" w:rsidRPr="00E42B0F" w:rsidRDefault="00E42B0F" w:rsidP="00E42B0F">
            <w:pPr>
              <w:numPr>
                <w:ilvl w:val="0"/>
                <w:numId w:val="20"/>
              </w:numPr>
              <w:rPr>
                <w:rFonts w:ascii="Cambria" w:hAnsi="Cambria"/>
                <w:sz w:val="24"/>
                <w:szCs w:val="24"/>
              </w:rPr>
            </w:pPr>
            <w:r w:rsidRPr="00E42B0F">
              <w:rPr>
                <w:rFonts w:ascii="Cambria" w:hAnsi="Cambria"/>
                <w:sz w:val="24"/>
                <w:szCs w:val="24"/>
              </w:rPr>
              <w:t xml:space="preserve">nasiąkliwość </w:t>
            </w:r>
            <w:r w:rsidRPr="00E42B0F">
              <w:rPr>
                <w:rFonts w:ascii="Cambria" w:hAnsi="Cambria"/>
                <w:sz w:val="24"/>
                <w:szCs w:val="24"/>
              </w:rPr>
              <w:sym w:font="Symbol" w:char="F0A3"/>
            </w:r>
            <w:r w:rsidRPr="00E42B0F">
              <w:rPr>
                <w:rFonts w:ascii="Cambria" w:hAnsi="Cambria"/>
                <w:sz w:val="24"/>
                <w:szCs w:val="24"/>
              </w:rPr>
              <w:t xml:space="preserve"> 4%</w:t>
            </w:r>
          </w:p>
          <w:p w:rsidR="00E42B0F" w:rsidRPr="00E42B0F" w:rsidRDefault="00E42B0F" w:rsidP="00E42B0F">
            <w:pPr>
              <w:numPr>
                <w:ilvl w:val="0"/>
                <w:numId w:val="20"/>
              </w:numPr>
              <w:rPr>
                <w:rFonts w:ascii="Cambria" w:hAnsi="Cambria"/>
                <w:sz w:val="24"/>
                <w:szCs w:val="24"/>
              </w:rPr>
            </w:pPr>
            <w:r w:rsidRPr="00E42B0F">
              <w:rPr>
                <w:rFonts w:ascii="Cambria" w:hAnsi="Cambria"/>
                <w:sz w:val="24"/>
                <w:szCs w:val="24"/>
              </w:rPr>
              <w:t>mrozoodporność wg PN-B-06250</w:t>
            </w:r>
          </w:p>
          <w:p w:rsidR="00E42B0F" w:rsidRPr="00E42B0F" w:rsidRDefault="00E42B0F" w:rsidP="00E42B0F">
            <w:pPr>
              <w:ind w:left="708"/>
              <w:rPr>
                <w:rFonts w:ascii="Cambria" w:hAnsi="Cambria"/>
                <w:sz w:val="24"/>
                <w:szCs w:val="24"/>
              </w:rPr>
            </w:pPr>
            <w:r w:rsidRPr="00E42B0F">
              <w:rPr>
                <w:rFonts w:ascii="Cambria" w:hAnsi="Cambria"/>
                <w:sz w:val="24"/>
                <w:szCs w:val="24"/>
              </w:rPr>
              <w:t>Dopuszczalne odchyłki wymiarów:</w:t>
            </w:r>
          </w:p>
          <w:p w:rsidR="00E42B0F" w:rsidRPr="00E42B0F" w:rsidRDefault="00E42B0F" w:rsidP="00E42B0F">
            <w:pPr>
              <w:numPr>
                <w:ilvl w:val="0"/>
                <w:numId w:val="20"/>
              </w:numPr>
              <w:rPr>
                <w:rFonts w:ascii="Cambria" w:hAnsi="Cambria"/>
                <w:sz w:val="24"/>
                <w:szCs w:val="24"/>
              </w:rPr>
            </w:pPr>
            <w:r w:rsidRPr="00E42B0F">
              <w:rPr>
                <w:rFonts w:ascii="Cambria" w:hAnsi="Cambria"/>
                <w:sz w:val="24"/>
                <w:szCs w:val="24"/>
              </w:rPr>
              <w:t xml:space="preserve">dla wysokości </w:t>
            </w:r>
            <w:r w:rsidRPr="00E42B0F">
              <w:rPr>
                <w:rFonts w:ascii="Cambria" w:hAnsi="Cambria"/>
                <w:sz w:val="24"/>
                <w:szCs w:val="24"/>
              </w:rPr>
              <w:sym w:font="Symbol" w:char="F0B1"/>
            </w:r>
            <w:r w:rsidRPr="00E42B0F">
              <w:rPr>
                <w:rFonts w:ascii="Cambria" w:hAnsi="Cambria"/>
                <w:sz w:val="24"/>
                <w:szCs w:val="24"/>
              </w:rPr>
              <w:t xml:space="preserve"> 3mm,</w:t>
            </w:r>
          </w:p>
          <w:p w:rsidR="00E42B0F" w:rsidRDefault="00E42B0F" w:rsidP="00E42B0F">
            <w:pPr>
              <w:numPr>
                <w:ilvl w:val="0"/>
                <w:numId w:val="20"/>
              </w:numPr>
              <w:rPr>
                <w:rFonts w:ascii="Cambria" w:hAnsi="Cambria"/>
                <w:sz w:val="24"/>
                <w:szCs w:val="24"/>
              </w:rPr>
            </w:pPr>
            <w:r w:rsidRPr="00E42B0F">
              <w:rPr>
                <w:rFonts w:ascii="Cambria" w:hAnsi="Cambria"/>
                <w:sz w:val="24"/>
                <w:szCs w:val="24"/>
              </w:rPr>
              <w:t xml:space="preserve">dla szerokości i długości </w:t>
            </w:r>
            <w:r w:rsidRPr="00E42B0F">
              <w:rPr>
                <w:rFonts w:ascii="Cambria" w:hAnsi="Cambria"/>
                <w:sz w:val="24"/>
                <w:szCs w:val="24"/>
              </w:rPr>
              <w:sym w:font="Symbol" w:char="F0B1"/>
            </w:r>
            <w:r w:rsidRPr="00E42B0F">
              <w:rPr>
                <w:rFonts w:ascii="Cambria" w:hAnsi="Cambria"/>
                <w:sz w:val="24"/>
                <w:szCs w:val="24"/>
              </w:rPr>
              <w:t xml:space="preserve"> 8mm</w:t>
            </w:r>
          </w:p>
          <w:p w:rsidR="00DE5EE3" w:rsidRPr="00E42B0F" w:rsidRDefault="00DE5EE3" w:rsidP="00E42B0F">
            <w:pPr>
              <w:numPr>
                <w:ilvl w:val="0"/>
                <w:numId w:val="20"/>
              </w:numPr>
              <w:rPr>
                <w:rFonts w:ascii="Cambria" w:hAnsi="Cambria"/>
                <w:sz w:val="24"/>
                <w:szCs w:val="24"/>
              </w:rPr>
            </w:pPr>
          </w:p>
          <w:p w:rsidR="00597B62" w:rsidRDefault="00597B62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1838"/>
              <w:gridCol w:w="5388"/>
              <w:gridCol w:w="2396"/>
            </w:tblGrid>
            <w:tr w:rsidR="00E42B0F" w:rsidRPr="007A777D" w:rsidTr="00B13F1D">
              <w:tc>
                <w:tcPr>
                  <w:tcW w:w="955" w:type="pct"/>
                </w:tcPr>
                <w:p w:rsidR="00E42B0F" w:rsidRPr="00285031" w:rsidRDefault="00E42B0F" w:rsidP="00E42B0F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lastRenderedPageBreak/>
                    <w:t>D-08.03.01</w:t>
                  </w:r>
                </w:p>
              </w:tc>
              <w:tc>
                <w:tcPr>
                  <w:tcW w:w="2800" w:type="pct"/>
                </w:tcPr>
                <w:p w:rsidR="00E42B0F" w:rsidRPr="005E422E" w:rsidRDefault="00E42B0F" w:rsidP="00E42B0F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color w:val="00000A"/>
                      <w:sz w:val="24"/>
                      <w:szCs w:val="24"/>
                    </w:rPr>
                    <w:t>Obrzeża betonowe</w:t>
                  </w:r>
                </w:p>
              </w:tc>
              <w:tc>
                <w:tcPr>
                  <w:tcW w:w="1245" w:type="pct"/>
                </w:tcPr>
                <w:p w:rsidR="00E42B0F" w:rsidRPr="00285031" w:rsidRDefault="00E42B0F" w:rsidP="00E42B0F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08.03.01</w:t>
                  </w:r>
                </w:p>
              </w:tc>
            </w:tr>
            <w:tr w:rsidR="00285031" w:rsidTr="00285031">
              <w:tc>
                <w:tcPr>
                  <w:tcW w:w="5000" w:type="pct"/>
                  <w:gridSpan w:val="3"/>
                </w:tcPr>
                <w:p w:rsidR="00DE5EE3" w:rsidRDefault="00DE5EE3" w:rsidP="00DE5EE3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ciągu pieszego na dz. nr 595 obręb Południe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DE5EE3" w:rsidRDefault="00DE5EE3" w:rsidP="00DE5EE3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285031" w:rsidRDefault="00285031" w:rsidP="00DE5EE3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</w:p>
              </w:tc>
            </w:tr>
          </w:tbl>
          <w:p w:rsidR="00E42B0F" w:rsidRDefault="00E42B0F" w:rsidP="00F219B2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E42B0F" w:rsidRDefault="00E42B0F" w:rsidP="00E42B0F">
            <w:pPr>
              <w:rPr>
                <w:rFonts w:ascii="Cambria" w:hAnsi="Cambria"/>
                <w:sz w:val="24"/>
                <w:szCs w:val="24"/>
              </w:rPr>
            </w:pPr>
            <w:r w:rsidRPr="00E42B0F">
              <w:rPr>
                <w:rFonts w:ascii="Cambria" w:hAnsi="Cambria"/>
                <w:sz w:val="24"/>
                <w:szCs w:val="24"/>
              </w:rPr>
              <w:t>Pozostałe wymogi (oprócz klasy betonu) jak w punkcie 2.2.</w:t>
            </w:r>
          </w:p>
          <w:p w:rsidR="00E42B0F" w:rsidRPr="00E42B0F" w:rsidRDefault="00E42B0F" w:rsidP="00E42B0F">
            <w:pPr>
              <w:rPr>
                <w:rFonts w:ascii="Cambria" w:hAnsi="Cambria"/>
                <w:sz w:val="24"/>
                <w:szCs w:val="24"/>
              </w:rPr>
            </w:pPr>
            <w:r w:rsidRPr="00E42B0F">
              <w:rPr>
                <w:rFonts w:ascii="Cambria" w:hAnsi="Cambria"/>
                <w:sz w:val="24"/>
                <w:szCs w:val="24"/>
              </w:rPr>
              <w:t>2.3. Materiały na podsypkę i wypełnienia szczelin pomiędzy ściankami bocznymi obrzeży</w:t>
            </w:r>
          </w:p>
          <w:p w:rsidR="00E42B0F" w:rsidRPr="00E42B0F" w:rsidRDefault="00E42B0F" w:rsidP="00E42B0F">
            <w:pPr>
              <w:numPr>
                <w:ilvl w:val="0"/>
                <w:numId w:val="20"/>
              </w:numPr>
              <w:rPr>
                <w:rFonts w:ascii="Cambria" w:hAnsi="Cambria"/>
                <w:sz w:val="24"/>
                <w:szCs w:val="24"/>
              </w:rPr>
            </w:pPr>
            <w:r w:rsidRPr="00E42B0F">
              <w:rPr>
                <w:rFonts w:ascii="Cambria" w:hAnsi="Cambria"/>
                <w:sz w:val="24"/>
                <w:szCs w:val="24"/>
              </w:rPr>
              <w:t>piasek spełniający wymagania PN-B-11113,</w:t>
            </w:r>
          </w:p>
          <w:p w:rsidR="00E42B0F" w:rsidRDefault="00E42B0F" w:rsidP="00E42B0F">
            <w:pPr>
              <w:numPr>
                <w:ilvl w:val="0"/>
                <w:numId w:val="20"/>
              </w:numPr>
              <w:rPr>
                <w:rFonts w:ascii="Cambria" w:hAnsi="Cambria"/>
                <w:sz w:val="24"/>
                <w:szCs w:val="24"/>
              </w:rPr>
            </w:pPr>
            <w:r w:rsidRPr="00E42B0F">
              <w:rPr>
                <w:rFonts w:ascii="Cambria" w:hAnsi="Cambria"/>
                <w:sz w:val="24"/>
                <w:szCs w:val="24"/>
              </w:rPr>
              <w:t>mieszanka cementowo-piaskowa 1:2 dla wypełnienia szczelin z cementu portlandzkiego klasy 32,5N wg PN-EN 197-1 i z piasku wg PN-B-06711.</w:t>
            </w:r>
          </w:p>
          <w:p w:rsidR="00E42B0F" w:rsidRPr="00E42B0F" w:rsidRDefault="00E42B0F" w:rsidP="00E42B0F">
            <w:pPr>
              <w:rPr>
                <w:rFonts w:ascii="Cambria" w:hAnsi="Cambria"/>
                <w:sz w:val="24"/>
                <w:szCs w:val="24"/>
              </w:rPr>
            </w:pPr>
            <w:r w:rsidRPr="00E42B0F">
              <w:rPr>
                <w:rFonts w:ascii="Cambria" w:hAnsi="Cambria"/>
                <w:sz w:val="24"/>
                <w:szCs w:val="24"/>
              </w:rPr>
              <w:t>2.4. Przechowywanie i składowanie materiałów</w:t>
            </w:r>
          </w:p>
          <w:p w:rsidR="00E42B0F" w:rsidRPr="00E42B0F" w:rsidRDefault="00E42B0F" w:rsidP="00E42B0F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42B0F">
              <w:rPr>
                <w:rFonts w:ascii="Cambria" w:hAnsi="Cambria"/>
                <w:sz w:val="24"/>
                <w:szCs w:val="24"/>
              </w:rPr>
              <w:t>Obrzeża powinny być składowane w pozycji wbudowania na otwartej przestrzeni, na podłożu wyrównanym i odwodnionym z zastosowaniem podkładek i przekładek lub na paletach transportowych.</w:t>
            </w:r>
          </w:p>
          <w:p w:rsidR="00E42B0F" w:rsidRDefault="00E42B0F" w:rsidP="00E42B0F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42B0F">
              <w:rPr>
                <w:rFonts w:ascii="Cambria" w:hAnsi="Cambria"/>
                <w:sz w:val="24"/>
                <w:szCs w:val="24"/>
              </w:rPr>
              <w:t>Piasek należy gromadzić w pryzmach na dobrze odwodnionym placu w warunkach zabezpieczających go przed zanieczyszczeniem i przed wymieszaniem różnych rodzajów i frakcji.</w:t>
            </w:r>
          </w:p>
          <w:p w:rsidR="00E42B0F" w:rsidRPr="00E42B0F" w:rsidRDefault="00966595" w:rsidP="00E42B0F">
            <w:pPr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E42B0F">
              <w:rPr>
                <w:rFonts w:ascii="Cambria" w:hAnsi="Cambria"/>
                <w:b/>
                <w:sz w:val="24"/>
                <w:szCs w:val="24"/>
              </w:rPr>
              <w:t>3. SPRZĘT</w:t>
            </w:r>
          </w:p>
          <w:p w:rsidR="00E42B0F" w:rsidRDefault="00E42B0F" w:rsidP="00E42B0F">
            <w:pPr>
              <w:pStyle w:val="Tekstpodstawowywcity3"/>
              <w:spacing w:after="0"/>
              <w:ind w:left="0"/>
              <w:rPr>
                <w:rFonts w:ascii="Calibri Light" w:hAnsi="Calibri Light"/>
              </w:rPr>
            </w:pPr>
            <w:r w:rsidRPr="00E42B0F">
              <w:rPr>
                <w:rFonts w:ascii="Cambria" w:hAnsi="Cambria"/>
                <w:sz w:val="24"/>
                <w:szCs w:val="24"/>
              </w:rPr>
              <w:t>Ogólne wymagania dotyczące sprzętu podano w SST D-M.00.00.00 „Wymagania ogólne” pkt. 3.</w:t>
            </w:r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42B0F">
              <w:rPr>
                <w:rFonts w:ascii="Cambria" w:hAnsi="Cambria"/>
                <w:sz w:val="24"/>
                <w:szCs w:val="24"/>
              </w:rPr>
              <w:t>Roboty wykonuje się ręcznie przy pomocy drobnego sprzętu</w:t>
            </w:r>
            <w:r w:rsidRPr="00A418A6">
              <w:rPr>
                <w:rFonts w:ascii="Calibri Light" w:hAnsi="Calibri Light"/>
              </w:rPr>
              <w:t>.</w:t>
            </w:r>
          </w:p>
          <w:p w:rsidR="00E42B0F" w:rsidRPr="00E42B0F" w:rsidRDefault="00966595" w:rsidP="00E42B0F">
            <w:pPr>
              <w:pStyle w:val="Tekstpodstawowywcity3"/>
              <w:spacing w:after="0"/>
              <w:ind w:left="0"/>
              <w:rPr>
                <w:rFonts w:ascii="Cambria" w:hAnsi="Cambria"/>
                <w:b/>
                <w:i/>
                <w:iCs/>
                <w:sz w:val="24"/>
                <w:szCs w:val="24"/>
              </w:rPr>
            </w:pPr>
            <w:r w:rsidRPr="00E42B0F">
              <w:rPr>
                <w:rFonts w:ascii="Cambria" w:hAnsi="Cambria"/>
                <w:b/>
                <w:sz w:val="24"/>
                <w:szCs w:val="24"/>
              </w:rPr>
              <w:t>4. TRANSPORT</w:t>
            </w:r>
          </w:p>
          <w:p w:rsidR="00E42B0F" w:rsidRDefault="00E42B0F" w:rsidP="00E42B0F">
            <w:pPr>
              <w:pStyle w:val="Tekstpodstawowywcity3"/>
              <w:spacing w:after="0"/>
              <w:ind w:left="0"/>
              <w:rPr>
                <w:rFonts w:ascii="Cambria" w:hAnsi="Cambria"/>
                <w:sz w:val="24"/>
                <w:szCs w:val="24"/>
              </w:rPr>
            </w:pPr>
            <w:r w:rsidRPr="00E42B0F">
              <w:rPr>
                <w:rFonts w:ascii="Cambria" w:hAnsi="Cambria"/>
                <w:sz w:val="24"/>
                <w:szCs w:val="24"/>
              </w:rPr>
              <w:t>Ogólne wymagania dotyczące transportu podano w SST D-M.00.00.00 „Wymagania ogólne” pkt. 4.</w:t>
            </w:r>
          </w:p>
          <w:p w:rsidR="00E42B0F" w:rsidRPr="00E42B0F" w:rsidRDefault="00E42B0F" w:rsidP="00E42B0F">
            <w:pPr>
              <w:pStyle w:val="Tekstpodstawowywcity3"/>
              <w:spacing w:after="0"/>
              <w:ind w:left="0"/>
              <w:rPr>
                <w:rFonts w:ascii="Cambria" w:hAnsi="Cambria"/>
                <w:i/>
                <w:iCs/>
                <w:sz w:val="24"/>
                <w:szCs w:val="24"/>
              </w:rPr>
            </w:pPr>
            <w:r w:rsidRPr="00E42B0F">
              <w:rPr>
                <w:rFonts w:ascii="Cambria" w:hAnsi="Cambria"/>
                <w:sz w:val="24"/>
                <w:szCs w:val="24"/>
              </w:rPr>
              <w:t>4.1. Transport materiałów</w:t>
            </w:r>
          </w:p>
          <w:p w:rsidR="00E42B0F" w:rsidRPr="00E42B0F" w:rsidRDefault="00E42B0F" w:rsidP="00E42B0F">
            <w:pPr>
              <w:pStyle w:val="Tekstpodstawowy"/>
              <w:rPr>
                <w:rFonts w:ascii="Cambria" w:hAnsi="Cambria"/>
                <w:sz w:val="24"/>
              </w:rPr>
            </w:pPr>
            <w:r w:rsidRPr="00E42B0F">
              <w:rPr>
                <w:rFonts w:ascii="Cambria" w:hAnsi="Cambria"/>
                <w:sz w:val="24"/>
              </w:rPr>
              <w:t>Elementy betonowe mogą być przewożone dowolnymi środkami transportu po osiągnięciu przez beton wytrzymałości minimum 75% wytrzymałości gwarantowanej; w trakcie transportu powinny być zabezpieczone przed przemieszczaniem się i uszkodzeniem. Należy je układać na podkładkach i przekładkach drewnianych długością w kierunku osi podłużnej środka transportowego. Sposób ich załadunku na środki transportowe i zabezpieczenie przed przesunięciem w czasie jazdy powinny być zgodne z obowiązującymi przepisami.</w:t>
            </w:r>
          </w:p>
          <w:p w:rsidR="00E42B0F" w:rsidRPr="00E42B0F" w:rsidRDefault="00E42B0F" w:rsidP="00E42B0F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42B0F">
              <w:rPr>
                <w:rFonts w:ascii="Cambria" w:hAnsi="Cambria"/>
                <w:sz w:val="24"/>
                <w:szCs w:val="24"/>
              </w:rPr>
              <w:t>Wszystkie elementy powinny być oznaczone. Dane powinny być umieszczone na ich opakowaniu lub palecie transportowej. W przypadku przewożenia luzem należy oznaczać w sposób trwały co najmniej co 50 sztukę.</w:t>
            </w:r>
          </w:p>
          <w:p w:rsidR="00E42B0F" w:rsidRPr="00E42B0F" w:rsidRDefault="00E42B0F" w:rsidP="00E42B0F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E42B0F">
              <w:rPr>
                <w:rFonts w:ascii="Cambria" w:hAnsi="Cambria"/>
                <w:sz w:val="24"/>
                <w:szCs w:val="24"/>
              </w:rPr>
              <w:t>Oznaczenie na palecie powinno zawierać co najmniej:</w:t>
            </w:r>
          </w:p>
          <w:p w:rsidR="00E42B0F" w:rsidRPr="00E42B0F" w:rsidRDefault="00E42B0F" w:rsidP="00E42B0F">
            <w:pPr>
              <w:numPr>
                <w:ilvl w:val="0"/>
                <w:numId w:val="20"/>
              </w:numPr>
              <w:jc w:val="both"/>
              <w:rPr>
                <w:rFonts w:ascii="Cambria" w:hAnsi="Cambria"/>
                <w:sz w:val="24"/>
                <w:szCs w:val="24"/>
              </w:rPr>
            </w:pPr>
            <w:r w:rsidRPr="00E42B0F">
              <w:rPr>
                <w:rFonts w:ascii="Cambria" w:hAnsi="Cambria"/>
                <w:sz w:val="24"/>
                <w:szCs w:val="24"/>
              </w:rPr>
              <w:t>oznaczenie (określenie) wyboru,</w:t>
            </w:r>
          </w:p>
          <w:p w:rsidR="00E42B0F" w:rsidRPr="00E42B0F" w:rsidRDefault="00E42B0F" w:rsidP="00E42B0F">
            <w:pPr>
              <w:numPr>
                <w:ilvl w:val="0"/>
                <w:numId w:val="20"/>
              </w:numPr>
              <w:jc w:val="both"/>
              <w:rPr>
                <w:rFonts w:ascii="Cambria" w:hAnsi="Cambria"/>
                <w:sz w:val="24"/>
                <w:szCs w:val="24"/>
              </w:rPr>
            </w:pPr>
            <w:r w:rsidRPr="00E42B0F">
              <w:rPr>
                <w:rFonts w:ascii="Cambria" w:hAnsi="Cambria"/>
                <w:sz w:val="24"/>
                <w:szCs w:val="24"/>
              </w:rPr>
              <w:t>znak wytwórni,</w:t>
            </w:r>
          </w:p>
          <w:p w:rsidR="00E42B0F" w:rsidRPr="00E42B0F" w:rsidRDefault="00E42B0F" w:rsidP="00E42B0F">
            <w:pPr>
              <w:numPr>
                <w:ilvl w:val="0"/>
                <w:numId w:val="20"/>
              </w:numPr>
              <w:jc w:val="both"/>
              <w:rPr>
                <w:rFonts w:ascii="Cambria" w:hAnsi="Cambria"/>
                <w:sz w:val="24"/>
                <w:szCs w:val="24"/>
              </w:rPr>
            </w:pPr>
            <w:r w:rsidRPr="00E42B0F">
              <w:rPr>
                <w:rFonts w:ascii="Cambria" w:hAnsi="Cambria"/>
                <w:sz w:val="24"/>
                <w:szCs w:val="24"/>
              </w:rPr>
              <w:t>datę produkcji.</w:t>
            </w:r>
          </w:p>
          <w:p w:rsidR="00602B5E" w:rsidRDefault="00602B5E" w:rsidP="00602B5E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602B5E">
              <w:rPr>
                <w:rFonts w:ascii="Cambria" w:hAnsi="Cambria"/>
                <w:sz w:val="24"/>
                <w:szCs w:val="24"/>
              </w:rPr>
              <w:t>Zasady transportu cementu wg BN-88/6731-08.</w:t>
            </w:r>
          </w:p>
          <w:p w:rsidR="00602B5E" w:rsidRPr="00602B5E" w:rsidRDefault="00966595" w:rsidP="00602B5E">
            <w:pPr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602B5E">
              <w:rPr>
                <w:rFonts w:ascii="Cambria" w:hAnsi="Cambria"/>
                <w:b/>
                <w:sz w:val="24"/>
                <w:szCs w:val="24"/>
              </w:rPr>
              <w:t>5. WYKONANIE ROBÓT</w:t>
            </w:r>
          </w:p>
          <w:p w:rsidR="00602B5E" w:rsidRDefault="00602B5E" w:rsidP="00602B5E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602B5E">
              <w:rPr>
                <w:rFonts w:ascii="Cambria" w:hAnsi="Cambria"/>
                <w:sz w:val="24"/>
                <w:szCs w:val="24"/>
              </w:rPr>
              <w:t>Ogólne zasady wykonywania robót podano w SST D-M.00.00.00 „Wymagania ogólne: pkt. 5.</w:t>
            </w:r>
          </w:p>
          <w:p w:rsidR="00602B5E" w:rsidRPr="00602B5E" w:rsidRDefault="00602B5E" w:rsidP="00602B5E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602B5E">
              <w:rPr>
                <w:rFonts w:ascii="Cambria" w:hAnsi="Cambria"/>
                <w:sz w:val="24"/>
                <w:szCs w:val="24"/>
              </w:rPr>
              <w:t>5.1. Koryto</w:t>
            </w:r>
          </w:p>
          <w:p w:rsidR="00602B5E" w:rsidRDefault="00602B5E" w:rsidP="00602B5E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602B5E">
              <w:rPr>
                <w:rFonts w:ascii="Cambria" w:hAnsi="Cambria"/>
                <w:sz w:val="24"/>
                <w:szCs w:val="24"/>
              </w:rPr>
              <w:t xml:space="preserve">Koryto pod podsypkę należy wykonywać zgodnie z PN-B-06050. Wymiary wykopu powinny odpowiadać wymiarom ławy w planie. Wskaźnik zagęszczenia gruntu w korycie powinien wynosić co najmniej </w:t>
            </w:r>
            <w:proofErr w:type="spellStart"/>
            <w:r w:rsidRPr="00602B5E">
              <w:rPr>
                <w:rFonts w:ascii="Cambria" w:hAnsi="Cambria"/>
                <w:iCs/>
                <w:sz w:val="24"/>
                <w:szCs w:val="24"/>
              </w:rPr>
              <w:t>Is</w:t>
            </w:r>
            <w:proofErr w:type="spellEnd"/>
            <w:r w:rsidRPr="00602B5E">
              <w:rPr>
                <w:rFonts w:ascii="Cambria" w:hAnsi="Cambria"/>
                <w:iCs/>
                <w:sz w:val="24"/>
                <w:szCs w:val="24"/>
              </w:rPr>
              <w:t xml:space="preserve"> </w:t>
            </w:r>
            <w:r w:rsidRPr="00602B5E">
              <w:rPr>
                <w:rFonts w:ascii="Cambria" w:hAnsi="Cambria"/>
                <w:sz w:val="24"/>
                <w:szCs w:val="24"/>
              </w:rPr>
              <w:sym w:font="Symbol" w:char="F0B3"/>
            </w:r>
            <w:r w:rsidRPr="00602B5E">
              <w:rPr>
                <w:rFonts w:ascii="Cambria" w:hAnsi="Cambria"/>
                <w:sz w:val="24"/>
                <w:szCs w:val="24"/>
              </w:rPr>
              <w:t xml:space="preserve"> 0,97.</w:t>
            </w:r>
          </w:p>
          <w:p w:rsidR="00602B5E" w:rsidRPr="00602B5E" w:rsidRDefault="00602B5E" w:rsidP="00602B5E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602B5E">
              <w:rPr>
                <w:rFonts w:ascii="Cambria" w:hAnsi="Cambria"/>
                <w:sz w:val="24"/>
                <w:szCs w:val="24"/>
              </w:rPr>
              <w:t>5.2. Ustawienie obrzeży</w:t>
            </w:r>
          </w:p>
          <w:p w:rsidR="00602B5E" w:rsidRPr="00602B5E" w:rsidRDefault="00602B5E" w:rsidP="00602B5E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602B5E">
              <w:rPr>
                <w:rFonts w:ascii="Cambria" w:hAnsi="Cambria"/>
                <w:sz w:val="24"/>
                <w:szCs w:val="24"/>
              </w:rPr>
              <w:t>Pod obrzeża betonowe należy wykonać podsypkę z piasku gr. 4</w:t>
            </w:r>
            <w:r w:rsidRPr="00602B5E">
              <w:rPr>
                <w:rFonts w:ascii="Cambria" w:hAnsi="Cambria"/>
                <w:sz w:val="24"/>
                <w:szCs w:val="24"/>
              </w:rPr>
              <w:sym w:font="Symbol" w:char="F0B8"/>
            </w:r>
            <w:r w:rsidRPr="00602B5E">
              <w:rPr>
                <w:rFonts w:ascii="Cambria" w:hAnsi="Cambria"/>
                <w:sz w:val="24"/>
                <w:szCs w:val="24"/>
              </w:rPr>
              <w:t>5 cm, rozścielając piasek bezpośrednio w wykopie. Podsypkę zagęścić ubijakiem mechanicznym lub ręcznym.</w:t>
            </w:r>
          </w:p>
          <w:p w:rsidR="00602B5E" w:rsidRPr="00602B5E" w:rsidRDefault="00602B5E" w:rsidP="00602B5E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602B5E">
              <w:rPr>
                <w:rFonts w:ascii="Cambria" w:hAnsi="Cambria"/>
                <w:sz w:val="24"/>
                <w:szCs w:val="24"/>
              </w:rPr>
              <w:t xml:space="preserve">Ustawienie obrzeży ze spoinami szerokości ok. 5mm, spoiny między obrzeżami należy wypełnić zaprawą cementowo-piaskową 1:2 wg PN-B-14501. Spoiny przed zalaniem zaprawą należy oczyścić i zmyć wodą. Światło obrzeży od strony chodnika powinno wynosić </w:t>
            </w:r>
            <w:smartTag w:uri="urn:schemas-microsoft-com:office:smarttags" w:element="metricconverter">
              <w:smartTagPr>
                <w:attr w:name="ProductID" w:val="3 cm"/>
              </w:smartTagPr>
              <w:r w:rsidRPr="00602B5E">
                <w:rPr>
                  <w:rFonts w:ascii="Cambria" w:hAnsi="Cambria"/>
                  <w:sz w:val="24"/>
                  <w:szCs w:val="24"/>
                </w:rPr>
                <w:t>3 cm</w:t>
              </w:r>
            </w:smartTag>
            <w:r w:rsidRPr="00602B5E">
              <w:rPr>
                <w:rFonts w:ascii="Cambria" w:hAnsi="Cambria"/>
                <w:sz w:val="24"/>
                <w:szCs w:val="24"/>
              </w:rPr>
              <w:t xml:space="preserve"> . Tylną ścianę obrzeży należy obsypać gruntem i ubić.</w:t>
            </w:r>
          </w:p>
          <w:p w:rsidR="00E42B0F" w:rsidRPr="00602B5E" w:rsidRDefault="00E42B0F" w:rsidP="00F219B2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E42B0F" w:rsidRDefault="00E42B0F" w:rsidP="00F219B2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DE5EE3" w:rsidRDefault="00DE5EE3" w:rsidP="00F219B2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E42B0F" w:rsidRDefault="00E42B0F" w:rsidP="00F219B2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1838"/>
              <w:gridCol w:w="5388"/>
              <w:gridCol w:w="2396"/>
            </w:tblGrid>
            <w:tr w:rsidR="00602B5E" w:rsidRPr="00285031" w:rsidTr="00D03A85">
              <w:tc>
                <w:tcPr>
                  <w:tcW w:w="955" w:type="pct"/>
                </w:tcPr>
                <w:p w:rsidR="00602B5E" w:rsidRPr="00285031" w:rsidRDefault="00602B5E" w:rsidP="00602B5E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lastRenderedPageBreak/>
                    <w:t>D-08.03.01</w:t>
                  </w:r>
                </w:p>
              </w:tc>
              <w:tc>
                <w:tcPr>
                  <w:tcW w:w="2800" w:type="pct"/>
                </w:tcPr>
                <w:p w:rsidR="00602B5E" w:rsidRPr="005E422E" w:rsidRDefault="00602B5E" w:rsidP="00602B5E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color w:val="00000A"/>
                      <w:sz w:val="24"/>
                      <w:szCs w:val="24"/>
                    </w:rPr>
                    <w:t>Obrzeża betonowe</w:t>
                  </w:r>
                </w:p>
              </w:tc>
              <w:tc>
                <w:tcPr>
                  <w:tcW w:w="1245" w:type="pct"/>
                </w:tcPr>
                <w:p w:rsidR="00602B5E" w:rsidRPr="00285031" w:rsidRDefault="00602B5E" w:rsidP="00602B5E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08.03.01</w:t>
                  </w:r>
                </w:p>
              </w:tc>
            </w:tr>
            <w:tr w:rsidR="00602B5E" w:rsidTr="00D03A85">
              <w:tc>
                <w:tcPr>
                  <w:tcW w:w="5000" w:type="pct"/>
                  <w:gridSpan w:val="3"/>
                </w:tcPr>
                <w:p w:rsidR="00DE5EE3" w:rsidRDefault="00DE5EE3" w:rsidP="00DE5EE3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ciągu pieszego na dz. nr 595 obręb Południe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DE5EE3" w:rsidRDefault="00DE5EE3" w:rsidP="00DE5EE3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602B5E" w:rsidRDefault="00602B5E" w:rsidP="00DE5EE3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</w:p>
              </w:tc>
            </w:tr>
          </w:tbl>
          <w:p w:rsidR="00602B5E" w:rsidRPr="00602B5E" w:rsidRDefault="00966595" w:rsidP="00602B5E">
            <w:pPr>
              <w:pStyle w:val="Nagwek4"/>
              <w:outlineLvl w:val="3"/>
              <w:rPr>
                <w:rFonts w:ascii="Cambria" w:hAnsi="Cambria"/>
                <w:i w:val="0"/>
                <w:color w:val="auto"/>
                <w:sz w:val="24"/>
                <w:szCs w:val="24"/>
              </w:rPr>
            </w:pPr>
            <w:r w:rsidRPr="00602B5E">
              <w:rPr>
                <w:rFonts w:ascii="Cambria" w:hAnsi="Cambria"/>
                <w:i w:val="0"/>
                <w:color w:val="auto"/>
                <w:sz w:val="24"/>
                <w:szCs w:val="24"/>
              </w:rPr>
              <w:t>6. KONTROLA JAKOŚCI ROBÓT</w:t>
            </w:r>
          </w:p>
          <w:p w:rsidR="00602B5E" w:rsidRPr="00602B5E" w:rsidRDefault="00602B5E" w:rsidP="00602B5E">
            <w:pPr>
              <w:pStyle w:val="Tekstpodstawowy"/>
              <w:rPr>
                <w:rFonts w:ascii="Cambria" w:hAnsi="Cambria"/>
                <w:sz w:val="24"/>
              </w:rPr>
            </w:pPr>
            <w:r w:rsidRPr="00602B5E">
              <w:rPr>
                <w:rFonts w:ascii="Cambria" w:hAnsi="Cambria"/>
                <w:sz w:val="24"/>
              </w:rPr>
              <w:t>Ogólne zasady kontroli jakości robót podano w SST D-M.00.00.00 „Wymagania ogólne” pkt. 6.</w:t>
            </w:r>
          </w:p>
          <w:p w:rsidR="00602B5E" w:rsidRPr="00602B5E" w:rsidRDefault="00602B5E" w:rsidP="00602B5E">
            <w:pPr>
              <w:pStyle w:val="Tekstpodstawowy"/>
              <w:rPr>
                <w:rFonts w:ascii="Cambria" w:hAnsi="Cambria"/>
                <w:sz w:val="24"/>
              </w:rPr>
            </w:pPr>
            <w:r w:rsidRPr="00602B5E">
              <w:rPr>
                <w:rFonts w:ascii="Cambria" w:hAnsi="Cambria"/>
                <w:sz w:val="24"/>
              </w:rPr>
              <w:t>6.1. Badania w czasie wykonywania robót</w:t>
            </w:r>
          </w:p>
          <w:p w:rsidR="00602B5E" w:rsidRDefault="00602B5E" w:rsidP="00602B5E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Cs/>
                <w:sz w:val="24"/>
                <w:szCs w:val="24"/>
              </w:rPr>
            </w:pPr>
            <w:r w:rsidRPr="00602B5E">
              <w:rPr>
                <w:rFonts w:ascii="Cambria" w:hAnsi="Cambria" w:cs="TimesNewRomanPS-BoldMT"/>
                <w:bCs/>
                <w:sz w:val="24"/>
                <w:szCs w:val="24"/>
              </w:rPr>
              <w:t>Wszystkie materiały powinny posiadać dokumenty potwierdzających ich jakość na podstawie przeprowadzonych badań zgodnie z punktem 2.1 niniejszej SST.</w:t>
            </w:r>
          </w:p>
          <w:p w:rsidR="00602B5E" w:rsidRPr="00602B5E" w:rsidRDefault="00602B5E" w:rsidP="00602B5E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Cs/>
                <w:sz w:val="24"/>
                <w:szCs w:val="24"/>
              </w:rPr>
            </w:pPr>
            <w:r w:rsidRPr="00602B5E">
              <w:rPr>
                <w:rFonts w:ascii="Cambria" w:hAnsi="Cambria"/>
                <w:sz w:val="24"/>
                <w:szCs w:val="24"/>
              </w:rPr>
              <w:t>6.2. Kontrola materiałów</w:t>
            </w:r>
          </w:p>
          <w:p w:rsidR="00602B5E" w:rsidRPr="00602B5E" w:rsidRDefault="00602B5E" w:rsidP="00602B5E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602B5E">
              <w:rPr>
                <w:rFonts w:ascii="Cambria" w:hAnsi="Cambria"/>
                <w:sz w:val="24"/>
                <w:szCs w:val="24"/>
              </w:rPr>
              <w:t>Należy sprawdzić:</w:t>
            </w:r>
          </w:p>
          <w:p w:rsidR="00602B5E" w:rsidRPr="00602B5E" w:rsidRDefault="00602B5E" w:rsidP="00602B5E">
            <w:pPr>
              <w:numPr>
                <w:ilvl w:val="0"/>
                <w:numId w:val="22"/>
              </w:numPr>
              <w:jc w:val="both"/>
              <w:rPr>
                <w:rFonts w:ascii="Cambria" w:hAnsi="Cambria"/>
                <w:sz w:val="24"/>
                <w:szCs w:val="24"/>
              </w:rPr>
            </w:pPr>
            <w:r w:rsidRPr="00602B5E">
              <w:rPr>
                <w:rFonts w:ascii="Cambria" w:hAnsi="Cambria"/>
                <w:sz w:val="24"/>
                <w:szCs w:val="24"/>
              </w:rPr>
              <w:t>obrzeża</w:t>
            </w:r>
          </w:p>
          <w:p w:rsidR="00602B5E" w:rsidRPr="00602B5E" w:rsidRDefault="00602B5E" w:rsidP="00602B5E">
            <w:pPr>
              <w:numPr>
                <w:ilvl w:val="0"/>
                <w:numId w:val="21"/>
              </w:numPr>
              <w:jc w:val="both"/>
              <w:rPr>
                <w:rFonts w:ascii="Cambria" w:hAnsi="Cambria"/>
                <w:sz w:val="24"/>
                <w:szCs w:val="24"/>
              </w:rPr>
            </w:pPr>
            <w:r w:rsidRPr="00602B5E">
              <w:rPr>
                <w:rFonts w:ascii="Cambria" w:hAnsi="Cambria"/>
                <w:sz w:val="24"/>
                <w:szCs w:val="24"/>
              </w:rPr>
              <w:t>wygląd zewnętrzny,</w:t>
            </w:r>
          </w:p>
          <w:p w:rsidR="00602B5E" w:rsidRPr="00602B5E" w:rsidRDefault="00602B5E" w:rsidP="00602B5E">
            <w:pPr>
              <w:numPr>
                <w:ilvl w:val="0"/>
                <w:numId w:val="21"/>
              </w:numPr>
              <w:jc w:val="both"/>
              <w:rPr>
                <w:rFonts w:ascii="Cambria" w:hAnsi="Cambria"/>
                <w:sz w:val="24"/>
                <w:szCs w:val="24"/>
              </w:rPr>
            </w:pPr>
            <w:r w:rsidRPr="00602B5E">
              <w:rPr>
                <w:rFonts w:ascii="Cambria" w:hAnsi="Cambria"/>
                <w:sz w:val="24"/>
                <w:szCs w:val="24"/>
              </w:rPr>
              <w:t>kształt i wymiary,</w:t>
            </w:r>
          </w:p>
          <w:p w:rsidR="00602B5E" w:rsidRPr="00602B5E" w:rsidRDefault="00602B5E" w:rsidP="00602B5E">
            <w:pPr>
              <w:numPr>
                <w:ilvl w:val="0"/>
                <w:numId w:val="21"/>
              </w:numPr>
              <w:jc w:val="both"/>
              <w:rPr>
                <w:rFonts w:ascii="Cambria" w:hAnsi="Cambria"/>
                <w:sz w:val="24"/>
                <w:szCs w:val="24"/>
              </w:rPr>
            </w:pPr>
            <w:r w:rsidRPr="00602B5E">
              <w:rPr>
                <w:rFonts w:ascii="Cambria" w:hAnsi="Cambria"/>
                <w:sz w:val="24"/>
                <w:szCs w:val="24"/>
              </w:rPr>
              <w:t>Aprobaty Techniczne,</w:t>
            </w:r>
          </w:p>
          <w:p w:rsidR="00602B5E" w:rsidRPr="00602B5E" w:rsidRDefault="00602B5E" w:rsidP="00602B5E">
            <w:pPr>
              <w:numPr>
                <w:ilvl w:val="0"/>
                <w:numId w:val="21"/>
              </w:numPr>
              <w:jc w:val="both"/>
              <w:rPr>
                <w:rFonts w:ascii="Cambria" w:hAnsi="Cambria"/>
                <w:sz w:val="24"/>
                <w:szCs w:val="24"/>
              </w:rPr>
            </w:pPr>
            <w:r w:rsidRPr="00602B5E">
              <w:rPr>
                <w:rFonts w:ascii="Cambria" w:hAnsi="Cambria"/>
                <w:sz w:val="24"/>
                <w:szCs w:val="24"/>
              </w:rPr>
              <w:t>komplet badań laboratoryjnych przedstawionych przez wykonawcę.</w:t>
            </w:r>
          </w:p>
          <w:p w:rsidR="00602B5E" w:rsidRPr="00602B5E" w:rsidRDefault="00602B5E" w:rsidP="00602B5E">
            <w:pPr>
              <w:numPr>
                <w:ilvl w:val="0"/>
                <w:numId w:val="22"/>
              </w:numPr>
              <w:jc w:val="both"/>
              <w:rPr>
                <w:rFonts w:ascii="Cambria" w:hAnsi="Cambria"/>
                <w:sz w:val="24"/>
                <w:szCs w:val="24"/>
              </w:rPr>
            </w:pPr>
            <w:r w:rsidRPr="00602B5E">
              <w:rPr>
                <w:rFonts w:ascii="Cambria" w:hAnsi="Cambria"/>
                <w:sz w:val="24"/>
                <w:szCs w:val="24"/>
              </w:rPr>
              <w:t>materiały do podsypek i wypełnienia spoin</w:t>
            </w:r>
          </w:p>
          <w:p w:rsidR="00602B5E" w:rsidRPr="00602B5E" w:rsidRDefault="00602B5E" w:rsidP="00602B5E">
            <w:pPr>
              <w:numPr>
                <w:ilvl w:val="1"/>
                <w:numId w:val="22"/>
              </w:numPr>
              <w:tabs>
                <w:tab w:val="clear" w:pos="1440"/>
                <w:tab w:val="num" w:pos="720"/>
              </w:tabs>
              <w:ind w:left="720"/>
              <w:jc w:val="both"/>
              <w:rPr>
                <w:rFonts w:ascii="Cambria" w:hAnsi="Cambria"/>
                <w:sz w:val="24"/>
                <w:szCs w:val="24"/>
              </w:rPr>
            </w:pPr>
            <w:r w:rsidRPr="00602B5E">
              <w:rPr>
                <w:rFonts w:ascii="Cambria" w:hAnsi="Cambria"/>
                <w:sz w:val="24"/>
                <w:szCs w:val="24"/>
              </w:rPr>
              <w:t>piasek: uziarnienie (wg PN-EN 933-1), zawartość zanieczyszczeń obcych (wg PN-B-06714/12), zawartość pyłów mineralnych dla piasku do zaprawy (wg PN-B-06714/13), zawartość zanieczyszczeń organicznych (wg PN-EN 1744-1) – 1 raz przed przystąpie</w:t>
            </w:r>
            <w:r>
              <w:rPr>
                <w:rFonts w:ascii="Cambria" w:hAnsi="Cambria"/>
                <w:sz w:val="24"/>
                <w:szCs w:val="24"/>
              </w:rPr>
              <w:t>niem do robót dla partii nie wię</w:t>
            </w:r>
            <w:r w:rsidRPr="00602B5E">
              <w:rPr>
                <w:rFonts w:ascii="Cambria" w:hAnsi="Cambria"/>
                <w:sz w:val="24"/>
                <w:szCs w:val="24"/>
              </w:rPr>
              <w:t>kszej niż 1500 Mg i każdorazowo przy zmianie źródła dostawy,</w:t>
            </w:r>
          </w:p>
          <w:p w:rsidR="00602B5E" w:rsidRDefault="00602B5E" w:rsidP="00602B5E">
            <w:pPr>
              <w:numPr>
                <w:ilvl w:val="1"/>
                <w:numId w:val="22"/>
              </w:numPr>
              <w:tabs>
                <w:tab w:val="clear" w:pos="1440"/>
                <w:tab w:val="num" w:pos="720"/>
              </w:tabs>
              <w:ind w:left="720"/>
              <w:jc w:val="both"/>
              <w:rPr>
                <w:rFonts w:ascii="Cambria" w:hAnsi="Cambria"/>
                <w:sz w:val="24"/>
                <w:szCs w:val="24"/>
              </w:rPr>
            </w:pPr>
            <w:r w:rsidRPr="00602B5E">
              <w:rPr>
                <w:rFonts w:ascii="Cambria" w:hAnsi="Cambria"/>
                <w:sz w:val="24"/>
                <w:szCs w:val="24"/>
              </w:rPr>
              <w:t>właściwości cementu klasy 32,5N – zgodność jego właściwości podanych w deklaracji producenta z wymogami odpowiednich norm.</w:t>
            </w:r>
          </w:p>
          <w:p w:rsidR="00602B5E" w:rsidRPr="00602B5E" w:rsidRDefault="00602B5E" w:rsidP="00602B5E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602B5E">
              <w:rPr>
                <w:rFonts w:ascii="Cambria" w:hAnsi="Cambria"/>
                <w:sz w:val="24"/>
                <w:szCs w:val="24"/>
              </w:rPr>
              <w:t>6.3. Kontrola ułożenia obrzeży</w:t>
            </w:r>
          </w:p>
          <w:p w:rsidR="00602B5E" w:rsidRPr="00602B5E" w:rsidRDefault="00602B5E" w:rsidP="00602B5E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602B5E">
              <w:rPr>
                <w:rFonts w:ascii="Cambria" w:hAnsi="Cambria"/>
                <w:sz w:val="24"/>
                <w:szCs w:val="24"/>
              </w:rPr>
              <w:t>Należy sprawdzić:</w:t>
            </w:r>
          </w:p>
          <w:p w:rsidR="00602B5E" w:rsidRPr="00602B5E" w:rsidRDefault="00602B5E" w:rsidP="00602B5E">
            <w:pPr>
              <w:numPr>
                <w:ilvl w:val="0"/>
                <w:numId w:val="23"/>
              </w:numPr>
              <w:jc w:val="both"/>
              <w:rPr>
                <w:rFonts w:ascii="Cambria" w:hAnsi="Cambria"/>
                <w:sz w:val="24"/>
                <w:szCs w:val="24"/>
              </w:rPr>
            </w:pPr>
            <w:r w:rsidRPr="00602B5E">
              <w:rPr>
                <w:rFonts w:ascii="Cambria" w:hAnsi="Cambria"/>
                <w:sz w:val="24"/>
                <w:szCs w:val="24"/>
              </w:rPr>
              <w:t xml:space="preserve">wykonanie podsypki w 5 punktach dziennej działki roboczej, dopuszczalne odchyłki grubości </w:t>
            </w:r>
            <w:r w:rsidRPr="00602B5E">
              <w:rPr>
                <w:rFonts w:ascii="Cambria" w:hAnsi="Cambria"/>
                <w:sz w:val="24"/>
                <w:szCs w:val="24"/>
              </w:rPr>
              <w:sym w:font="Symbol" w:char="F0B1"/>
            </w:r>
            <w:r w:rsidRPr="00602B5E">
              <w:rPr>
                <w:rFonts w:ascii="Cambria" w:hAnsi="Cambria"/>
                <w:sz w:val="24"/>
                <w:szCs w:val="24"/>
              </w:rPr>
              <w:t xml:space="preserve"> 1cm,</w:t>
            </w:r>
          </w:p>
          <w:p w:rsidR="00602B5E" w:rsidRPr="00602B5E" w:rsidRDefault="00602B5E" w:rsidP="00602B5E">
            <w:pPr>
              <w:numPr>
                <w:ilvl w:val="0"/>
                <w:numId w:val="23"/>
              </w:numPr>
              <w:jc w:val="both"/>
              <w:rPr>
                <w:rFonts w:ascii="Cambria" w:hAnsi="Cambria"/>
                <w:sz w:val="24"/>
                <w:szCs w:val="24"/>
              </w:rPr>
            </w:pPr>
            <w:r w:rsidRPr="00602B5E">
              <w:rPr>
                <w:rFonts w:ascii="Cambria" w:hAnsi="Cambria"/>
                <w:sz w:val="24"/>
                <w:szCs w:val="24"/>
              </w:rPr>
              <w:t xml:space="preserve">światło obrzeży od strony chodnika – co 20mb, dopuszczalne odchyłki </w:t>
            </w:r>
            <w:r w:rsidRPr="00602B5E">
              <w:rPr>
                <w:rFonts w:ascii="Cambria" w:hAnsi="Cambria"/>
                <w:sz w:val="24"/>
                <w:szCs w:val="24"/>
              </w:rPr>
              <w:sym w:font="Symbol" w:char="F0B1"/>
            </w:r>
            <w:r w:rsidRPr="00602B5E">
              <w:rPr>
                <w:rFonts w:ascii="Cambria" w:hAnsi="Cambria"/>
                <w:sz w:val="24"/>
                <w:szCs w:val="24"/>
              </w:rPr>
              <w:t xml:space="preserve"> 1cm na każde 100mb,</w:t>
            </w:r>
          </w:p>
          <w:p w:rsidR="00602B5E" w:rsidRDefault="00602B5E" w:rsidP="00602B5E">
            <w:pPr>
              <w:numPr>
                <w:ilvl w:val="0"/>
                <w:numId w:val="23"/>
              </w:numPr>
              <w:jc w:val="both"/>
              <w:rPr>
                <w:rFonts w:ascii="Cambria" w:hAnsi="Cambria"/>
                <w:sz w:val="24"/>
                <w:szCs w:val="24"/>
              </w:rPr>
            </w:pPr>
            <w:r w:rsidRPr="00602B5E">
              <w:rPr>
                <w:rFonts w:ascii="Cambria" w:hAnsi="Cambria"/>
                <w:sz w:val="24"/>
                <w:szCs w:val="24"/>
              </w:rPr>
              <w:t xml:space="preserve">usytuowanie w planie – co 20 </w:t>
            </w:r>
            <w:proofErr w:type="spellStart"/>
            <w:r w:rsidRPr="00602B5E">
              <w:rPr>
                <w:rFonts w:ascii="Cambria" w:hAnsi="Cambria"/>
                <w:sz w:val="24"/>
                <w:szCs w:val="24"/>
              </w:rPr>
              <w:t>mb</w:t>
            </w:r>
            <w:proofErr w:type="spellEnd"/>
            <w:r w:rsidRPr="00602B5E">
              <w:rPr>
                <w:rFonts w:ascii="Cambria" w:hAnsi="Cambria"/>
                <w:sz w:val="24"/>
                <w:szCs w:val="24"/>
              </w:rPr>
              <w:t xml:space="preserve">, odchyłki nie mogą przekraczać </w:t>
            </w:r>
            <w:r w:rsidRPr="00602B5E">
              <w:rPr>
                <w:rFonts w:ascii="Cambria" w:hAnsi="Cambria"/>
                <w:sz w:val="24"/>
                <w:szCs w:val="24"/>
              </w:rPr>
              <w:sym w:font="Symbol" w:char="F0B1"/>
            </w:r>
            <w:r w:rsidRPr="00602B5E">
              <w:rPr>
                <w:rFonts w:ascii="Cambria" w:hAnsi="Cambria"/>
                <w:sz w:val="24"/>
                <w:szCs w:val="24"/>
              </w:rPr>
              <w:t xml:space="preserve"> cm na każde </w:t>
            </w:r>
          </w:p>
          <w:p w:rsidR="00602B5E" w:rsidRPr="00602B5E" w:rsidRDefault="00602B5E" w:rsidP="00602B5E">
            <w:pPr>
              <w:ind w:left="720"/>
              <w:jc w:val="both"/>
              <w:rPr>
                <w:rFonts w:ascii="Cambria" w:hAnsi="Cambria"/>
                <w:sz w:val="24"/>
                <w:szCs w:val="24"/>
              </w:rPr>
            </w:pPr>
            <w:r w:rsidRPr="00602B5E">
              <w:rPr>
                <w:rFonts w:ascii="Cambria" w:hAnsi="Cambria"/>
                <w:sz w:val="24"/>
                <w:szCs w:val="24"/>
              </w:rPr>
              <w:t xml:space="preserve">100 </w:t>
            </w:r>
            <w:proofErr w:type="spellStart"/>
            <w:r w:rsidRPr="00602B5E">
              <w:rPr>
                <w:rFonts w:ascii="Cambria" w:hAnsi="Cambria"/>
                <w:sz w:val="24"/>
                <w:szCs w:val="24"/>
              </w:rPr>
              <w:t>mb</w:t>
            </w:r>
            <w:proofErr w:type="spellEnd"/>
            <w:r w:rsidRPr="00602B5E">
              <w:rPr>
                <w:rFonts w:ascii="Cambria" w:hAnsi="Cambria"/>
                <w:sz w:val="24"/>
                <w:szCs w:val="24"/>
              </w:rPr>
              <w:t>,</w:t>
            </w:r>
          </w:p>
          <w:p w:rsidR="00602B5E" w:rsidRDefault="00602B5E" w:rsidP="00602B5E">
            <w:pPr>
              <w:numPr>
                <w:ilvl w:val="0"/>
                <w:numId w:val="23"/>
              </w:numPr>
              <w:jc w:val="both"/>
              <w:rPr>
                <w:rFonts w:ascii="Cambria" w:hAnsi="Cambria"/>
                <w:sz w:val="24"/>
                <w:szCs w:val="24"/>
              </w:rPr>
            </w:pPr>
            <w:r w:rsidRPr="00602B5E">
              <w:rPr>
                <w:rFonts w:ascii="Cambria" w:hAnsi="Cambria"/>
                <w:sz w:val="24"/>
                <w:szCs w:val="24"/>
              </w:rPr>
              <w:t xml:space="preserve">równość górnej powierzchni obrzeży łatą 3m – minimum w dwóch punktach na każde 100 </w:t>
            </w:r>
            <w:proofErr w:type="spellStart"/>
            <w:r w:rsidRPr="00602B5E">
              <w:rPr>
                <w:rFonts w:ascii="Cambria" w:hAnsi="Cambria"/>
                <w:sz w:val="24"/>
                <w:szCs w:val="24"/>
              </w:rPr>
              <w:t>mb</w:t>
            </w:r>
            <w:proofErr w:type="spellEnd"/>
            <w:r w:rsidRPr="00602B5E">
              <w:rPr>
                <w:rFonts w:ascii="Cambria" w:hAnsi="Cambria"/>
                <w:sz w:val="24"/>
                <w:szCs w:val="24"/>
              </w:rPr>
              <w:t xml:space="preserve"> – nie może przekraczać </w:t>
            </w:r>
            <w:smartTag w:uri="urn:schemas-microsoft-com:office:smarttags" w:element="metricconverter">
              <w:smartTagPr>
                <w:attr w:name="ProductID" w:val="1 cm"/>
              </w:smartTagPr>
              <w:r w:rsidRPr="00602B5E">
                <w:rPr>
                  <w:rFonts w:ascii="Cambria" w:hAnsi="Cambria"/>
                  <w:sz w:val="24"/>
                  <w:szCs w:val="24"/>
                </w:rPr>
                <w:t>1 cm</w:t>
              </w:r>
            </w:smartTag>
            <w:r w:rsidRPr="00602B5E">
              <w:rPr>
                <w:rFonts w:ascii="Cambria" w:hAnsi="Cambria"/>
                <w:sz w:val="24"/>
                <w:szCs w:val="24"/>
              </w:rPr>
              <w:t>.</w:t>
            </w:r>
          </w:p>
          <w:p w:rsidR="00602B5E" w:rsidRPr="00602B5E" w:rsidRDefault="00966595" w:rsidP="00602B5E">
            <w:pPr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602B5E">
              <w:rPr>
                <w:rFonts w:ascii="Cambria" w:hAnsi="Cambria"/>
                <w:b/>
                <w:sz w:val="24"/>
                <w:szCs w:val="24"/>
              </w:rPr>
              <w:t xml:space="preserve">7. OBMIAR ROBÓT </w:t>
            </w:r>
          </w:p>
          <w:p w:rsidR="00602B5E" w:rsidRDefault="00602B5E" w:rsidP="00602B5E">
            <w:pPr>
              <w:pStyle w:val="Tekstpodstawowy"/>
              <w:rPr>
                <w:rFonts w:ascii="Cambria" w:hAnsi="Cambria"/>
                <w:sz w:val="24"/>
              </w:rPr>
            </w:pPr>
            <w:r w:rsidRPr="00602B5E">
              <w:rPr>
                <w:rFonts w:ascii="Cambria" w:hAnsi="Cambria"/>
                <w:sz w:val="24"/>
              </w:rPr>
              <w:t>Ogólne zasady obmiaru robót podano w SST D-M.00.00.00 „wymagania ogólne” pkt. 7.</w:t>
            </w:r>
          </w:p>
          <w:p w:rsidR="00602B5E" w:rsidRPr="00602B5E" w:rsidRDefault="00602B5E" w:rsidP="00602B5E">
            <w:pPr>
              <w:pStyle w:val="Tekstpodstawowy"/>
              <w:rPr>
                <w:rFonts w:ascii="Cambria" w:hAnsi="Cambria"/>
                <w:sz w:val="24"/>
              </w:rPr>
            </w:pPr>
            <w:r w:rsidRPr="00602B5E">
              <w:rPr>
                <w:rFonts w:ascii="Cambria" w:hAnsi="Cambria"/>
                <w:sz w:val="24"/>
              </w:rPr>
              <w:t>7.1. Jednostka obmiarowa</w:t>
            </w:r>
          </w:p>
          <w:p w:rsidR="00C478F8" w:rsidRDefault="00602B5E" w:rsidP="00C478F8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602B5E">
              <w:rPr>
                <w:rFonts w:ascii="Cambria" w:hAnsi="Cambria"/>
                <w:sz w:val="24"/>
                <w:szCs w:val="24"/>
              </w:rPr>
              <w:t xml:space="preserve">Jednostką obmiarową jest </w:t>
            </w:r>
            <w:smartTag w:uri="urn:schemas-microsoft-com:office:smarttags" w:element="metricconverter">
              <w:smartTagPr>
                <w:attr w:name="ProductID" w:val="1 m"/>
              </w:smartTagPr>
              <w:r w:rsidRPr="00602B5E">
                <w:rPr>
                  <w:rFonts w:ascii="Cambria" w:hAnsi="Cambria"/>
                  <w:sz w:val="24"/>
                  <w:szCs w:val="24"/>
                </w:rPr>
                <w:t>1 m</w:t>
              </w:r>
            </w:smartTag>
            <w:r w:rsidRPr="00602B5E">
              <w:rPr>
                <w:rFonts w:ascii="Cambria" w:hAnsi="Cambria"/>
                <w:sz w:val="24"/>
                <w:szCs w:val="24"/>
              </w:rPr>
              <w:t xml:space="preserve"> (metr) ułożonych obrzeży.</w:t>
            </w:r>
          </w:p>
          <w:p w:rsidR="00C478F8" w:rsidRPr="00C478F8" w:rsidRDefault="00966595" w:rsidP="00C478F8">
            <w:pPr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C478F8">
              <w:rPr>
                <w:rFonts w:ascii="Cambria" w:hAnsi="Cambria"/>
                <w:b/>
                <w:sz w:val="24"/>
                <w:szCs w:val="24"/>
              </w:rPr>
              <w:t>8. ODBIÓR ROBÓT</w:t>
            </w:r>
          </w:p>
          <w:p w:rsidR="00C478F8" w:rsidRPr="00C478F8" w:rsidRDefault="00C478F8" w:rsidP="00C478F8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C478F8">
              <w:rPr>
                <w:rFonts w:ascii="Cambria" w:hAnsi="Cambria"/>
                <w:sz w:val="24"/>
                <w:szCs w:val="24"/>
              </w:rPr>
              <w:t>Ogólne zasady odbioru robót podano w SST D-M.00.00.00 „Wymagania ogólne” pkt. 8.</w:t>
            </w:r>
          </w:p>
          <w:p w:rsidR="00C478F8" w:rsidRDefault="00C478F8" w:rsidP="00C478F8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C478F8">
              <w:rPr>
                <w:rFonts w:ascii="Cambria" w:hAnsi="Cambria"/>
                <w:sz w:val="24"/>
                <w:szCs w:val="24"/>
              </w:rPr>
              <w:t>Roboty uznaje się za wykonane zgodnie z Dokumentacją Projektową i SST jeżeli wszystkie badania i pomiary z zachowaniem tolerancji wg pkt. 6 dały wyniki pozytywne.</w:t>
            </w:r>
          </w:p>
          <w:p w:rsidR="00C478F8" w:rsidRPr="00C478F8" w:rsidRDefault="00966595" w:rsidP="00C478F8">
            <w:pPr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C478F8">
              <w:rPr>
                <w:rFonts w:ascii="Cambria" w:hAnsi="Cambria"/>
                <w:b/>
                <w:sz w:val="24"/>
                <w:szCs w:val="24"/>
              </w:rPr>
              <w:t>9. PODSTAWA PŁATNOŚCI</w:t>
            </w:r>
          </w:p>
          <w:p w:rsidR="00C478F8" w:rsidRPr="00C478F8" w:rsidRDefault="00C478F8" w:rsidP="00C478F8">
            <w:pPr>
              <w:pStyle w:val="Tekstpodstawowy"/>
              <w:rPr>
                <w:rFonts w:ascii="Cambria" w:hAnsi="Cambria"/>
                <w:sz w:val="24"/>
              </w:rPr>
            </w:pPr>
            <w:r w:rsidRPr="00C478F8">
              <w:rPr>
                <w:rFonts w:ascii="Cambria" w:hAnsi="Cambria"/>
                <w:sz w:val="24"/>
              </w:rPr>
              <w:t>Ogólne ustalenia dotyczące podstawy płatności podano w SST D-M.00.00.00</w:t>
            </w:r>
          </w:p>
          <w:p w:rsidR="00C478F8" w:rsidRDefault="00C478F8" w:rsidP="00C478F8">
            <w:pPr>
              <w:pStyle w:val="Tekstpodstawowy"/>
              <w:rPr>
                <w:rFonts w:ascii="Cambria" w:hAnsi="Cambria"/>
                <w:sz w:val="24"/>
              </w:rPr>
            </w:pPr>
            <w:r w:rsidRPr="00C478F8">
              <w:rPr>
                <w:rFonts w:ascii="Cambria" w:hAnsi="Cambria"/>
                <w:sz w:val="24"/>
              </w:rPr>
              <w:t xml:space="preserve"> „Wymagania ogólne”</w:t>
            </w:r>
            <w:r>
              <w:rPr>
                <w:rFonts w:ascii="Cambria" w:hAnsi="Cambria"/>
                <w:sz w:val="24"/>
              </w:rPr>
              <w:t xml:space="preserve"> </w:t>
            </w:r>
            <w:r w:rsidRPr="00C478F8">
              <w:rPr>
                <w:rFonts w:ascii="Cambria" w:hAnsi="Cambria"/>
                <w:sz w:val="24"/>
              </w:rPr>
              <w:t>pkt. 9.</w:t>
            </w:r>
          </w:p>
          <w:p w:rsidR="00C478F8" w:rsidRPr="00C478F8" w:rsidRDefault="00C478F8" w:rsidP="00C478F8">
            <w:pPr>
              <w:pStyle w:val="Tekstpodstawowy"/>
              <w:rPr>
                <w:rFonts w:ascii="Cambria" w:hAnsi="Cambria"/>
                <w:sz w:val="24"/>
              </w:rPr>
            </w:pPr>
            <w:r w:rsidRPr="00C478F8">
              <w:rPr>
                <w:rFonts w:ascii="Cambria" w:hAnsi="Cambria"/>
                <w:sz w:val="24"/>
              </w:rPr>
              <w:t>9.1. Cena jednostkowa</w:t>
            </w:r>
          </w:p>
          <w:p w:rsidR="00C478F8" w:rsidRPr="00C478F8" w:rsidRDefault="00C478F8" w:rsidP="00C478F8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C478F8">
              <w:rPr>
                <w:rFonts w:ascii="Cambria" w:hAnsi="Cambria"/>
                <w:sz w:val="24"/>
                <w:szCs w:val="24"/>
              </w:rPr>
              <w:t>Cena jednostki obmiarowej 1m ułożenia obrzeży obejmuje:</w:t>
            </w:r>
          </w:p>
          <w:p w:rsidR="00C478F8" w:rsidRPr="00C478F8" w:rsidRDefault="00C478F8" w:rsidP="00C478F8">
            <w:pPr>
              <w:numPr>
                <w:ilvl w:val="0"/>
                <w:numId w:val="20"/>
              </w:numPr>
              <w:jc w:val="both"/>
              <w:rPr>
                <w:rFonts w:ascii="Cambria" w:hAnsi="Cambria"/>
                <w:sz w:val="24"/>
                <w:szCs w:val="24"/>
              </w:rPr>
            </w:pPr>
            <w:r w:rsidRPr="00C478F8">
              <w:rPr>
                <w:rFonts w:ascii="Cambria" w:hAnsi="Cambria"/>
                <w:sz w:val="24"/>
                <w:szCs w:val="24"/>
              </w:rPr>
              <w:t>prace pomiarowe, roboty przygotowawcze,</w:t>
            </w:r>
          </w:p>
          <w:p w:rsidR="00C478F8" w:rsidRPr="00C478F8" w:rsidRDefault="00C478F8" w:rsidP="00C478F8">
            <w:pPr>
              <w:numPr>
                <w:ilvl w:val="0"/>
                <w:numId w:val="20"/>
              </w:numPr>
              <w:jc w:val="both"/>
              <w:rPr>
                <w:rFonts w:ascii="Cambria" w:hAnsi="Cambria"/>
                <w:sz w:val="24"/>
                <w:szCs w:val="24"/>
              </w:rPr>
            </w:pPr>
            <w:r w:rsidRPr="00C478F8">
              <w:rPr>
                <w:rFonts w:ascii="Cambria" w:hAnsi="Cambria"/>
                <w:sz w:val="24"/>
                <w:szCs w:val="24"/>
              </w:rPr>
              <w:t>zakup i dostarczenie na miejsce wbudowania materiałów,</w:t>
            </w:r>
          </w:p>
          <w:p w:rsidR="00C478F8" w:rsidRPr="00C478F8" w:rsidRDefault="00C478F8" w:rsidP="00C478F8">
            <w:pPr>
              <w:numPr>
                <w:ilvl w:val="0"/>
                <w:numId w:val="20"/>
              </w:numPr>
              <w:jc w:val="both"/>
              <w:rPr>
                <w:rFonts w:ascii="Cambria" w:hAnsi="Cambria"/>
                <w:sz w:val="24"/>
                <w:szCs w:val="24"/>
              </w:rPr>
            </w:pPr>
            <w:r w:rsidRPr="00C478F8">
              <w:rPr>
                <w:rFonts w:ascii="Cambria" w:hAnsi="Cambria"/>
                <w:sz w:val="24"/>
                <w:szCs w:val="24"/>
              </w:rPr>
              <w:t>wykonanie podsypki z piasku,</w:t>
            </w:r>
          </w:p>
          <w:p w:rsidR="00C478F8" w:rsidRPr="00C478F8" w:rsidRDefault="00C478F8" w:rsidP="00C478F8">
            <w:pPr>
              <w:numPr>
                <w:ilvl w:val="0"/>
                <w:numId w:val="20"/>
              </w:numPr>
              <w:jc w:val="both"/>
              <w:rPr>
                <w:rFonts w:ascii="Cambria" w:hAnsi="Cambria"/>
                <w:sz w:val="24"/>
                <w:szCs w:val="24"/>
              </w:rPr>
            </w:pPr>
            <w:r w:rsidRPr="00C478F8">
              <w:rPr>
                <w:rFonts w:ascii="Cambria" w:hAnsi="Cambria"/>
                <w:sz w:val="24"/>
                <w:szCs w:val="24"/>
              </w:rPr>
              <w:t>obsypanie zewnętrznej ściany obrzeży ziemią wraz z jej ubiciem,</w:t>
            </w:r>
          </w:p>
          <w:p w:rsidR="00C478F8" w:rsidRDefault="00C478F8" w:rsidP="00C478F8">
            <w:pPr>
              <w:numPr>
                <w:ilvl w:val="0"/>
                <w:numId w:val="20"/>
              </w:numPr>
              <w:jc w:val="both"/>
              <w:rPr>
                <w:rFonts w:ascii="Cambria" w:hAnsi="Cambria"/>
                <w:sz w:val="24"/>
                <w:szCs w:val="24"/>
              </w:rPr>
            </w:pPr>
            <w:r w:rsidRPr="00C478F8">
              <w:rPr>
                <w:rFonts w:ascii="Cambria" w:hAnsi="Cambria"/>
                <w:sz w:val="24"/>
                <w:szCs w:val="24"/>
              </w:rPr>
              <w:t>wykonanie niezbędnych badań materiałów zgodnie z niniejszą SST.</w:t>
            </w:r>
          </w:p>
          <w:p w:rsidR="00DE5EE3" w:rsidRPr="00C478F8" w:rsidRDefault="00DE5EE3" w:rsidP="00DE5EE3">
            <w:pPr>
              <w:ind w:left="720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E42B0F" w:rsidRPr="00C478F8" w:rsidRDefault="00C478F8" w:rsidP="00C478F8">
            <w:pPr>
              <w:tabs>
                <w:tab w:val="left" w:pos="2268"/>
              </w:tabs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C478F8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ab/>
            </w:r>
          </w:p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1838"/>
              <w:gridCol w:w="5388"/>
              <w:gridCol w:w="2396"/>
            </w:tblGrid>
            <w:tr w:rsidR="00C478F8" w:rsidRPr="00285031" w:rsidTr="00D03A85">
              <w:tc>
                <w:tcPr>
                  <w:tcW w:w="955" w:type="pct"/>
                </w:tcPr>
                <w:p w:rsidR="00C478F8" w:rsidRPr="00285031" w:rsidRDefault="00C478F8" w:rsidP="00C478F8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lastRenderedPageBreak/>
                    <w:t>D-08.03.01</w:t>
                  </w:r>
                </w:p>
              </w:tc>
              <w:tc>
                <w:tcPr>
                  <w:tcW w:w="2800" w:type="pct"/>
                </w:tcPr>
                <w:p w:rsidR="00C478F8" w:rsidRPr="005E422E" w:rsidRDefault="00C478F8" w:rsidP="00C478F8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color w:val="00000A"/>
                      <w:sz w:val="24"/>
                      <w:szCs w:val="24"/>
                    </w:rPr>
                    <w:t>Obrzeża betonowe</w:t>
                  </w:r>
                </w:p>
              </w:tc>
              <w:tc>
                <w:tcPr>
                  <w:tcW w:w="1245" w:type="pct"/>
                </w:tcPr>
                <w:p w:rsidR="00C478F8" w:rsidRPr="00285031" w:rsidRDefault="00C478F8" w:rsidP="00C478F8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08.03.01</w:t>
                  </w:r>
                </w:p>
              </w:tc>
            </w:tr>
            <w:tr w:rsidR="00C478F8" w:rsidTr="00D03A85">
              <w:tc>
                <w:tcPr>
                  <w:tcW w:w="5000" w:type="pct"/>
                  <w:gridSpan w:val="3"/>
                </w:tcPr>
                <w:p w:rsidR="00DE5EE3" w:rsidRDefault="00DE5EE3" w:rsidP="00DE5EE3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ciągu pieszego na dz. nr 595 obręb Południe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DE5EE3" w:rsidRDefault="00DE5EE3" w:rsidP="00DE5EE3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C478F8" w:rsidRDefault="00C478F8" w:rsidP="00DE5EE3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bookmarkStart w:id="1" w:name="_GoBack"/>
                  <w:bookmarkEnd w:id="1"/>
                </w:p>
              </w:tc>
            </w:tr>
          </w:tbl>
          <w:p w:rsidR="00C478F8" w:rsidRPr="00C478F8" w:rsidRDefault="00966595" w:rsidP="00C478F8">
            <w:pPr>
              <w:pStyle w:val="Nagwek4"/>
              <w:outlineLvl w:val="3"/>
              <w:rPr>
                <w:rFonts w:ascii="Cambria" w:hAnsi="Cambria"/>
                <w:i w:val="0"/>
                <w:color w:val="auto"/>
                <w:sz w:val="24"/>
                <w:szCs w:val="24"/>
              </w:rPr>
            </w:pPr>
            <w:r w:rsidRPr="00C478F8">
              <w:rPr>
                <w:rFonts w:ascii="Cambria" w:hAnsi="Cambria"/>
                <w:i w:val="0"/>
                <w:color w:val="auto"/>
                <w:sz w:val="24"/>
                <w:szCs w:val="24"/>
              </w:rPr>
              <w:t>10. PRZEPISY ZWIĄZANE</w:t>
            </w:r>
          </w:p>
          <w:p w:rsidR="00C478F8" w:rsidRPr="00C478F8" w:rsidRDefault="00C478F8" w:rsidP="00C478F8">
            <w:pPr>
              <w:rPr>
                <w:rFonts w:ascii="Cambria" w:hAnsi="Cambria"/>
                <w:bCs/>
                <w:sz w:val="24"/>
                <w:szCs w:val="24"/>
              </w:rPr>
            </w:pPr>
            <w:r w:rsidRPr="00C478F8">
              <w:rPr>
                <w:rFonts w:ascii="Cambria" w:hAnsi="Cambria"/>
                <w:bCs/>
                <w:sz w:val="24"/>
                <w:szCs w:val="24"/>
              </w:rPr>
              <w:t>10.1. Normy</w:t>
            </w:r>
          </w:p>
          <w:p w:rsidR="00C478F8" w:rsidRPr="00C478F8" w:rsidRDefault="00C478F8" w:rsidP="00C478F8">
            <w:pPr>
              <w:numPr>
                <w:ilvl w:val="0"/>
                <w:numId w:val="24"/>
              </w:numPr>
              <w:jc w:val="both"/>
              <w:rPr>
                <w:rFonts w:ascii="Cambria" w:hAnsi="Cambria"/>
                <w:sz w:val="24"/>
                <w:szCs w:val="24"/>
              </w:rPr>
            </w:pPr>
            <w:r w:rsidRPr="00C478F8">
              <w:rPr>
                <w:rFonts w:ascii="Cambria" w:hAnsi="Cambria"/>
                <w:sz w:val="24"/>
                <w:szCs w:val="24"/>
              </w:rPr>
              <w:t xml:space="preserve">PN-B-04111 – Materiały kamienne. Oznaczenie ścieralności na tarczy </w:t>
            </w:r>
            <w:proofErr w:type="spellStart"/>
            <w:r w:rsidRPr="00C478F8">
              <w:rPr>
                <w:rFonts w:ascii="Cambria" w:hAnsi="Cambria"/>
                <w:sz w:val="24"/>
                <w:szCs w:val="24"/>
              </w:rPr>
              <w:t>Boehmego</w:t>
            </w:r>
            <w:proofErr w:type="spellEnd"/>
            <w:r w:rsidRPr="00C478F8">
              <w:rPr>
                <w:rFonts w:ascii="Cambria" w:hAnsi="Cambria"/>
                <w:sz w:val="24"/>
                <w:szCs w:val="24"/>
              </w:rPr>
              <w:t>.</w:t>
            </w:r>
          </w:p>
          <w:p w:rsidR="00C478F8" w:rsidRPr="00C478F8" w:rsidRDefault="00C478F8" w:rsidP="00C478F8">
            <w:pPr>
              <w:numPr>
                <w:ilvl w:val="0"/>
                <w:numId w:val="24"/>
              </w:numPr>
              <w:jc w:val="both"/>
              <w:rPr>
                <w:rFonts w:ascii="Cambria" w:hAnsi="Cambria"/>
                <w:sz w:val="24"/>
                <w:szCs w:val="24"/>
              </w:rPr>
            </w:pPr>
            <w:r w:rsidRPr="00C478F8">
              <w:rPr>
                <w:rFonts w:ascii="Cambria" w:hAnsi="Cambria"/>
                <w:sz w:val="24"/>
                <w:szCs w:val="24"/>
              </w:rPr>
              <w:t>PN-B-04481 – Grunty budowlane. Badania próbek gruntów.</w:t>
            </w:r>
          </w:p>
          <w:p w:rsidR="00C478F8" w:rsidRPr="00C478F8" w:rsidRDefault="00C478F8" w:rsidP="00C478F8">
            <w:pPr>
              <w:numPr>
                <w:ilvl w:val="0"/>
                <w:numId w:val="24"/>
              </w:numPr>
              <w:jc w:val="both"/>
              <w:rPr>
                <w:rFonts w:ascii="Cambria" w:hAnsi="Cambria"/>
                <w:sz w:val="24"/>
                <w:szCs w:val="24"/>
              </w:rPr>
            </w:pPr>
            <w:r w:rsidRPr="00C478F8">
              <w:rPr>
                <w:rFonts w:ascii="Cambria" w:hAnsi="Cambria"/>
                <w:sz w:val="24"/>
                <w:szCs w:val="24"/>
              </w:rPr>
              <w:t>PN-B-06714/12 – Kruszywa mineralne. Badania. Oznaczanie zawartości zanieczyszczeń obcych.</w:t>
            </w:r>
          </w:p>
          <w:p w:rsidR="00C478F8" w:rsidRPr="00C478F8" w:rsidRDefault="00C478F8" w:rsidP="00C478F8">
            <w:pPr>
              <w:numPr>
                <w:ilvl w:val="0"/>
                <w:numId w:val="24"/>
              </w:numPr>
              <w:jc w:val="both"/>
              <w:rPr>
                <w:rFonts w:ascii="Cambria" w:hAnsi="Cambria"/>
                <w:sz w:val="24"/>
                <w:szCs w:val="24"/>
              </w:rPr>
            </w:pPr>
            <w:r w:rsidRPr="00C478F8">
              <w:rPr>
                <w:rFonts w:ascii="Cambria" w:hAnsi="Cambria"/>
                <w:sz w:val="24"/>
                <w:szCs w:val="24"/>
              </w:rPr>
              <w:t>PN-EN 933-1 – Badania geometrycznych właściwości kruszyw. Oznaczanie składu ziarnowego. Metoda przesiewania.</w:t>
            </w:r>
          </w:p>
          <w:p w:rsidR="00C478F8" w:rsidRPr="00C478F8" w:rsidRDefault="00C478F8" w:rsidP="00C478F8">
            <w:pPr>
              <w:numPr>
                <w:ilvl w:val="0"/>
                <w:numId w:val="24"/>
              </w:numPr>
              <w:jc w:val="both"/>
              <w:rPr>
                <w:rFonts w:ascii="Cambria" w:hAnsi="Cambria"/>
                <w:sz w:val="24"/>
                <w:szCs w:val="24"/>
              </w:rPr>
            </w:pPr>
            <w:r w:rsidRPr="00C478F8">
              <w:rPr>
                <w:rFonts w:ascii="Cambria" w:hAnsi="Cambria"/>
                <w:sz w:val="24"/>
                <w:szCs w:val="24"/>
              </w:rPr>
              <w:t>PN-EN 1744-1 – Badania chemicznych właściwości kruszyw. Analiza chemiczna.</w:t>
            </w:r>
          </w:p>
          <w:p w:rsidR="00C478F8" w:rsidRPr="00C478F8" w:rsidRDefault="00C478F8" w:rsidP="00C478F8">
            <w:pPr>
              <w:numPr>
                <w:ilvl w:val="0"/>
                <w:numId w:val="24"/>
              </w:numPr>
              <w:jc w:val="both"/>
              <w:rPr>
                <w:rFonts w:ascii="Cambria" w:hAnsi="Cambria"/>
                <w:sz w:val="24"/>
                <w:szCs w:val="24"/>
              </w:rPr>
            </w:pPr>
            <w:r w:rsidRPr="00C478F8">
              <w:rPr>
                <w:rFonts w:ascii="Cambria" w:hAnsi="Cambria"/>
                <w:sz w:val="24"/>
                <w:szCs w:val="24"/>
              </w:rPr>
              <w:t>PN-B-10021 – Prefabrykaty budowlane z betonu. Metody pomiaru cech geometrycznych.</w:t>
            </w:r>
          </w:p>
          <w:p w:rsidR="00C478F8" w:rsidRPr="00C478F8" w:rsidRDefault="00C478F8" w:rsidP="00C478F8">
            <w:pPr>
              <w:numPr>
                <w:ilvl w:val="0"/>
                <w:numId w:val="24"/>
              </w:numPr>
              <w:jc w:val="both"/>
              <w:rPr>
                <w:rFonts w:ascii="Cambria" w:hAnsi="Cambria"/>
                <w:sz w:val="24"/>
                <w:szCs w:val="24"/>
              </w:rPr>
            </w:pPr>
            <w:r w:rsidRPr="00C478F8">
              <w:rPr>
                <w:rFonts w:ascii="Cambria" w:hAnsi="Cambria"/>
                <w:sz w:val="24"/>
                <w:szCs w:val="24"/>
              </w:rPr>
              <w:t>PN-B-11113 – Kruszywa mineralne. Kruszywa naturalne do nawierzchni drogowych. Piasek .</w:t>
            </w:r>
          </w:p>
          <w:p w:rsidR="00C478F8" w:rsidRPr="00C478F8" w:rsidRDefault="00C478F8" w:rsidP="00C478F8">
            <w:pPr>
              <w:numPr>
                <w:ilvl w:val="0"/>
                <w:numId w:val="24"/>
              </w:numPr>
              <w:jc w:val="both"/>
              <w:rPr>
                <w:rFonts w:ascii="Cambria" w:hAnsi="Cambria"/>
                <w:sz w:val="24"/>
                <w:szCs w:val="24"/>
              </w:rPr>
            </w:pPr>
            <w:r w:rsidRPr="00C478F8">
              <w:rPr>
                <w:rFonts w:ascii="Cambria" w:hAnsi="Cambria"/>
                <w:sz w:val="24"/>
                <w:szCs w:val="24"/>
              </w:rPr>
              <w:t>PN-B-14501 – Zaprawy budowlane zwykłe.</w:t>
            </w:r>
          </w:p>
          <w:p w:rsidR="00C478F8" w:rsidRPr="00C478F8" w:rsidRDefault="00C478F8" w:rsidP="00C478F8">
            <w:pPr>
              <w:numPr>
                <w:ilvl w:val="0"/>
                <w:numId w:val="24"/>
              </w:numPr>
              <w:jc w:val="both"/>
              <w:rPr>
                <w:rFonts w:ascii="Cambria" w:hAnsi="Cambria"/>
                <w:sz w:val="24"/>
                <w:szCs w:val="24"/>
              </w:rPr>
            </w:pPr>
            <w:r w:rsidRPr="00C478F8">
              <w:rPr>
                <w:rFonts w:ascii="Cambria" w:hAnsi="Cambria"/>
                <w:sz w:val="24"/>
                <w:szCs w:val="24"/>
                <w:lang w:val="de-DE"/>
              </w:rPr>
              <w:t xml:space="preserve">PN-EN 197-1 – </w:t>
            </w:r>
            <w:proofErr w:type="spellStart"/>
            <w:r w:rsidRPr="00C478F8">
              <w:rPr>
                <w:rFonts w:ascii="Cambria" w:hAnsi="Cambria"/>
                <w:sz w:val="24"/>
                <w:szCs w:val="24"/>
                <w:lang w:val="de-DE"/>
              </w:rPr>
              <w:t>Cement</w:t>
            </w:r>
            <w:proofErr w:type="spellEnd"/>
            <w:r w:rsidRPr="00C478F8">
              <w:rPr>
                <w:rFonts w:ascii="Cambria" w:hAnsi="Cambria"/>
                <w:sz w:val="24"/>
                <w:szCs w:val="24"/>
                <w:lang w:val="de-DE"/>
              </w:rPr>
              <w:t xml:space="preserve">. </w:t>
            </w:r>
            <w:r w:rsidRPr="00C478F8">
              <w:rPr>
                <w:rFonts w:ascii="Cambria" w:hAnsi="Cambria"/>
                <w:sz w:val="24"/>
                <w:szCs w:val="24"/>
              </w:rPr>
              <w:t>Skład, wymagania i kryteria zgodności dla cementu powszechnego użytku.</w:t>
            </w:r>
          </w:p>
          <w:p w:rsidR="00C478F8" w:rsidRPr="00C478F8" w:rsidRDefault="00C478F8" w:rsidP="00C478F8">
            <w:pPr>
              <w:numPr>
                <w:ilvl w:val="0"/>
                <w:numId w:val="24"/>
              </w:numPr>
              <w:jc w:val="both"/>
              <w:rPr>
                <w:rFonts w:ascii="Cambria" w:hAnsi="Cambria"/>
                <w:sz w:val="24"/>
                <w:szCs w:val="24"/>
              </w:rPr>
            </w:pPr>
            <w:r w:rsidRPr="00C478F8">
              <w:rPr>
                <w:rFonts w:ascii="Cambria" w:hAnsi="Cambria"/>
                <w:sz w:val="24"/>
                <w:szCs w:val="24"/>
              </w:rPr>
              <w:t>PN-B-32250 – Materiały budowlane. Woda do betonów i zapraw.</w:t>
            </w:r>
          </w:p>
          <w:p w:rsidR="00C478F8" w:rsidRPr="00C478F8" w:rsidRDefault="00C478F8" w:rsidP="00C478F8">
            <w:pPr>
              <w:numPr>
                <w:ilvl w:val="0"/>
                <w:numId w:val="24"/>
              </w:numPr>
              <w:jc w:val="both"/>
              <w:rPr>
                <w:rFonts w:ascii="Cambria" w:hAnsi="Cambria"/>
                <w:sz w:val="24"/>
                <w:szCs w:val="24"/>
              </w:rPr>
            </w:pPr>
            <w:r w:rsidRPr="00C478F8">
              <w:rPr>
                <w:rFonts w:ascii="Cambria" w:hAnsi="Cambria"/>
                <w:sz w:val="24"/>
                <w:szCs w:val="24"/>
              </w:rPr>
              <w:t>PN-N-03010 – Statystyczna kontrola jakości. Losowy wybór jednostek produktu do próbki.</w:t>
            </w:r>
          </w:p>
          <w:p w:rsidR="00C478F8" w:rsidRPr="00C478F8" w:rsidRDefault="00C478F8" w:rsidP="00C478F8">
            <w:pPr>
              <w:numPr>
                <w:ilvl w:val="0"/>
                <w:numId w:val="24"/>
              </w:numPr>
              <w:jc w:val="both"/>
              <w:rPr>
                <w:rFonts w:ascii="Cambria" w:hAnsi="Cambria"/>
                <w:sz w:val="24"/>
                <w:szCs w:val="24"/>
              </w:rPr>
            </w:pPr>
            <w:r w:rsidRPr="00C478F8">
              <w:rPr>
                <w:rFonts w:ascii="Cambria" w:hAnsi="Cambria"/>
                <w:sz w:val="24"/>
                <w:szCs w:val="24"/>
              </w:rPr>
              <w:t>BN-80/6775-03/01 – Prefabrykaty budowlane z betonu. Elementy nawierzchni dróg, ulic, parkingów i torowisk tramwajowych. Wspólne wymagania i badania.</w:t>
            </w:r>
          </w:p>
          <w:p w:rsidR="00C478F8" w:rsidRPr="00C478F8" w:rsidRDefault="00C478F8" w:rsidP="00C478F8">
            <w:pPr>
              <w:numPr>
                <w:ilvl w:val="0"/>
                <w:numId w:val="24"/>
              </w:numPr>
              <w:jc w:val="both"/>
              <w:rPr>
                <w:rFonts w:ascii="Cambria" w:hAnsi="Cambria"/>
                <w:sz w:val="24"/>
                <w:szCs w:val="24"/>
              </w:rPr>
            </w:pPr>
            <w:r w:rsidRPr="00C478F8">
              <w:rPr>
                <w:rFonts w:ascii="Cambria" w:hAnsi="Cambria"/>
                <w:sz w:val="24"/>
                <w:szCs w:val="24"/>
              </w:rPr>
              <w:t>BN-80/6775-03/04 – Prefabrykaty budowlane z betonu. Elementy nawierzchni dróg, ulic, parkingów i torowisk tramwajowych. Krawężniki i obrzeża.</w:t>
            </w:r>
          </w:p>
          <w:p w:rsidR="00C478F8" w:rsidRPr="00C478F8" w:rsidRDefault="00C478F8" w:rsidP="00C478F8">
            <w:pPr>
              <w:numPr>
                <w:ilvl w:val="0"/>
                <w:numId w:val="24"/>
              </w:numPr>
              <w:jc w:val="both"/>
              <w:rPr>
                <w:rFonts w:ascii="Cambria" w:hAnsi="Cambria"/>
                <w:sz w:val="24"/>
                <w:szCs w:val="24"/>
              </w:rPr>
            </w:pPr>
            <w:r w:rsidRPr="00C478F8">
              <w:rPr>
                <w:rFonts w:ascii="Cambria" w:hAnsi="Cambria"/>
                <w:sz w:val="24"/>
                <w:szCs w:val="24"/>
              </w:rPr>
              <w:t xml:space="preserve">BN-68/8933-04 – Drogi samochodowe. Pomiar równości nawierzchni </w:t>
            </w:r>
            <w:proofErr w:type="spellStart"/>
            <w:r w:rsidRPr="00C478F8">
              <w:rPr>
                <w:rFonts w:ascii="Cambria" w:hAnsi="Cambria"/>
                <w:sz w:val="24"/>
                <w:szCs w:val="24"/>
              </w:rPr>
              <w:t>planografem</w:t>
            </w:r>
            <w:proofErr w:type="spellEnd"/>
            <w:r w:rsidRPr="00C478F8">
              <w:rPr>
                <w:rFonts w:ascii="Cambria" w:hAnsi="Cambria"/>
                <w:sz w:val="24"/>
                <w:szCs w:val="24"/>
              </w:rPr>
              <w:t xml:space="preserve"> i łatą.</w:t>
            </w:r>
          </w:p>
          <w:p w:rsidR="00C478F8" w:rsidRPr="00C478F8" w:rsidRDefault="00C478F8" w:rsidP="00C478F8">
            <w:pPr>
              <w:numPr>
                <w:ilvl w:val="0"/>
                <w:numId w:val="24"/>
              </w:numPr>
              <w:jc w:val="both"/>
              <w:rPr>
                <w:rFonts w:ascii="Cambria" w:hAnsi="Cambria"/>
                <w:sz w:val="24"/>
                <w:szCs w:val="24"/>
              </w:rPr>
            </w:pPr>
            <w:r w:rsidRPr="00C478F8">
              <w:rPr>
                <w:rFonts w:ascii="Cambria" w:hAnsi="Cambria"/>
                <w:sz w:val="24"/>
                <w:szCs w:val="24"/>
              </w:rPr>
              <w:t>PN-B-06250 – Beton zwykły</w:t>
            </w:r>
          </w:p>
          <w:p w:rsidR="00C478F8" w:rsidRDefault="00C478F8" w:rsidP="00C478F8">
            <w:pPr>
              <w:ind w:left="720"/>
              <w:jc w:val="both"/>
              <w:rPr>
                <w:rFonts w:ascii="Calibri Light" w:hAnsi="Calibri Light"/>
              </w:rPr>
            </w:pPr>
          </w:p>
          <w:p w:rsidR="00C478F8" w:rsidRDefault="00C478F8" w:rsidP="00F219B2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E42B0F" w:rsidRDefault="00E42B0F" w:rsidP="00F219B2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E42B0F" w:rsidRDefault="00E42B0F" w:rsidP="00F219B2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E42B0F" w:rsidRDefault="00E42B0F" w:rsidP="00F219B2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E42B0F" w:rsidRDefault="00E42B0F" w:rsidP="00F219B2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E42B0F" w:rsidRDefault="00E42B0F" w:rsidP="00F219B2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E42B0F" w:rsidRDefault="00E42B0F" w:rsidP="00F219B2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E42B0F" w:rsidRDefault="00E42B0F" w:rsidP="00F219B2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E42B0F" w:rsidRDefault="00E42B0F" w:rsidP="00F219B2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E42B0F" w:rsidRDefault="00E42B0F" w:rsidP="00F219B2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E42B0F" w:rsidRDefault="00E42B0F" w:rsidP="00F219B2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E42B0F" w:rsidRDefault="00E42B0F" w:rsidP="00F219B2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E42B0F" w:rsidRDefault="00E42B0F" w:rsidP="00F219B2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E42B0F" w:rsidRDefault="00E42B0F" w:rsidP="00F219B2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E42B0F" w:rsidRDefault="00E42B0F" w:rsidP="00F219B2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E42B0F" w:rsidRDefault="00E42B0F" w:rsidP="00F219B2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E42B0F" w:rsidRDefault="00E42B0F" w:rsidP="00F219B2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E42B0F" w:rsidRDefault="00E42B0F" w:rsidP="00F219B2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F219B2" w:rsidRPr="009C5221" w:rsidRDefault="00F219B2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F219B2" w:rsidRDefault="00F219B2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F219B2" w:rsidRDefault="00F219B2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F219B2" w:rsidRDefault="00F219B2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F219B2" w:rsidRDefault="00F219B2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6A5318" w:rsidRDefault="006A5318" w:rsidP="006A531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6A5318" w:rsidRDefault="006A5318" w:rsidP="006A531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6A5318" w:rsidRDefault="006A5318" w:rsidP="006A531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6A5318" w:rsidRDefault="006A5318" w:rsidP="006A531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6A5318" w:rsidRDefault="006A5318" w:rsidP="006A531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6A5318" w:rsidRDefault="006A5318" w:rsidP="006A531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6A5318" w:rsidRDefault="006A5318" w:rsidP="006A531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6A5318" w:rsidRDefault="006A5318" w:rsidP="006A531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6A5318" w:rsidRDefault="006A5318" w:rsidP="006A531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6A5318" w:rsidRDefault="006A5318" w:rsidP="006A531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6A5318" w:rsidRDefault="006A5318" w:rsidP="006A531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6A5318" w:rsidRDefault="006A5318" w:rsidP="006A531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6A5318" w:rsidRDefault="006A5318" w:rsidP="006A531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6A5318" w:rsidRDefault="006A5318" w:rsidP="006A531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6A5318" w:rsidRDefault="006A5318" w:rsidP="006A531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1B7525" w:rsidRDefault="001B7525" w:rsidP="001B752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1B7525" w:rsidRDefault="001B7525" w:rsidP="001B752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1B7525" w:rsidRDefault="001B7525" w:rsidP="001B752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1F3372" w:rsidRDefault="001F3372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C52C40" w:rsidRDefault="00C52C40" w:rsidP="00C52C40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C52C40" w:rsidRDefault="00C52C40" w:rsidP="00C52C40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1F3372" w:rsidRPr="00C52C40" w:rsidRDefault="001F3372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1F3372" w:rsidRDefault="001F3372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1F3372" w:rsidRDefault="001F3372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1F3372" w:rsidRDefault="001F3372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9C5221" w:rsidRDefault="009C5221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9C5221" w:rsidRDefault="009C5221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F219B2" w:rsidRDefault="00F219B2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F219B2" w:rsidRDefault="00F219B2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355C2" w:rsidRDefault="007355C2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355C2" w:rsidRDefault="007355C2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355C2" w:rsidRDefault="007355C2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355C2" w:rsidRDefault="007355C2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355C2" w:rsidRDefault="007355C2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7355C2" w:rsidRDefault="007355C2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597B62" w:rsidRP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</w:p>
          <w:p w:rsidR="00597B62" w:rsidRP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</w:p>
          <w:p w:rsid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</w:p>
          <w:p w:rsidR="001F5684" w:rsidRDefault="001F5684" w:rsidP="001F568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</w:p>
          <w:p w:rsidR="001F5684" w:rsidRDefault="001F5684" w:rsidP="001F568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</w:p>
          <w:p w:rsidR="00474195" w:rsidRDefault="00474195" w:rsidP="0047419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</w:p>
          <w:p w:rsidR="00597B62" w:rsidRDefault="00597B62" w:rsidP="006655D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FC36B4" w:rsidRPr="00A6649A" w:rsidRDefault="00FC36B4" w:rsidP="007A77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FC36B4" w:rsidRPr="00A6649A" w:rsidRDefault="00FC36B4" w:rsidP="007A77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FC36B4" w:rsidRPr="00A6649A" w:rsidRDefault="00FC36B4" w:rsidP="00FC36B4">
            <w:pPr>
              <w:rPr>
                <w:rFonts w:ascii="Cambria" w:hAnsi="Cambria"/>
                <w:sz w:val="24"/>
                <w:szCs w:val="24"/>
              </w:rPr>
            </w:pPr>
          </w:p>
          <w:p w:rsidR="00FC36B4" w:rsidRDefault="00FC36B4" w:rsidP="005C1019">
            <w:pPr>
              <w:jc w:val="center"/>
            </w:pPr>
          </w:p>
        </w:tc>
      </w:tr>
    </w:tbl>
    <w:p w:rsidR="001904BD" w:rsidRDefault="001904BD"/>
    <w:p w:rsidR="007A777D" w:rsidRDefault="007A777D"/>
    <w:p w:rsidR="007A777D" w:rsidRDefault="007A777D" w:rsidP="007A777D"/>
    <w:p w:rsidR="007A777D" w:rsidRDefault="007A777D" w:rsidP="007A777D"/>
    <w:sectPr w:rsidR="007A777D" w:rsidSect="00FC36B4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enSymbo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PSMT">
    <w:altName w:val="MS Mincho"/>
    <w:panose1 w:val="00000000000000000000"/>
    <w:charset w:val="EE"/>
    <w:family w:val="auto"/>
    <w:notTrueType/>
    <w:pitch w:val="default"/>
    <w:sig w:usb0="00000001" w:usb1="08070000" w:usb2="00000010" w:usb3="00000000" w:csb0="00020002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341E"/>
    <w:multiLevelType w:val="hybridMultilevel"/>
    <w:tmpl w:val="B1D0F0E4"/>
    <w:lvl w:ilvl="0" w:tplc="C3DA12EE">
      <w:numFmt w:val="bullet"/>
      <w:lvlText w:val=""/>
      <w:lvlJc w:val="left"/>
      <w:pPr>
        <w:ind w:left="720" w:hanging="360"/>
      </w:pPr>
      <w:rPr>
        <w:rFonts w:ascii="Symbol" w:eastAsiaTheme="minorHAnsi" w:hAnsi="Symbol" w:cs="Open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20D07"/>
    <w:multiLevelType w:val="hybridMultilevel"/>
    <w:tmpl w:val="D06E8538"/>
    <w:lvl w:ilvl="0" w:tplc="C3DA12EE">
      <w:numFmt w:val="bullet"/>
      <w:lvlText w:val=""/>
      <w:lvlJc w:val="left"/>
      <w:pPr>
        <w:ind w:left="720" w:hanging="360"/>
      </w:pPr>
      <w:rPr>
        <w:rFonts w:ascii="Symbol" w:eastAsiaTheme="minorHAnsi" w:hAnsi="Symbol" w:cs="Open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37DA0"/>
    <w:multiLevelType w:val="hybridMultilevel"/>
    <w:tmpl w:val="02966EF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F0F556A"/>
    <w:multiLevelType w:val="hybridMultilevel"/>
    <w:tmpl w:val="D7F69982"/>
    <w:lvl w:ilvl="0" w:tplc="8B2229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7B5B23"/>
    <w:multiLevelType w:val="hybridMultilevel"/>
    <w:tmpl w:val="4DC27C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E32490"/>
    <w:multiLevelType w:val="hybridMultilevel"/>
    <w:tmpl w:val="762271D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EA57D3"/>
    <w:multiLevelType w:val="hybridMultilevel"/>
    <w:tmpl w:val="3AF074AC"/>
    <w:lvl w:ilvl="0" w:tplc="C3DA12EE">
      <w:numFmt w:val="bullet"/>
      <w:lvlText w:val=""/>
      <w:lvlJc w:val="left"/>
      <w:pPr>
        <w:ind w:left="720" w:hanging="360"/>
      </w:pPr>
      <w:rPr>
        <w:rFonts w:ascii="Symbol" w:eastAsiaTheme="minorHAnsi" w:hAnsi="Symbol" w:cs="Open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A93D5D"/>
    <w:multiLevelType w:val="hybridMultilevel"/>
    <w:tmpl w:val="A964FD6E"/>
    <w:lvl w:ilvl="0" w:tplc="C3DA12EE">
      <w:numFmt w:val="bullet"/>
      <w:lvlText w:val=""/>
      <w:lvlJc w:val="left"/>
      <w:pPr>
        <w:ind w:left="720" w:hanging="360"/>
      </w:pPr>
      <w:rPr>
        <w:rFonts w:ascii="Symbol" w:eastAsiaTheme="minorHAnsi" w:hAnsi="Symbol" w:cs="Open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786656"/>
    <w:multiLevelType w:val="hybridMultilevel"/>
    <w:tmpl w:val="6812EFF4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9">
    <w:nsid w:val="27BB69C2"/>
    <w:multiLevelType w:val="hybridMultilevel"/>
    <w:tmpl w:val="04AC7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701077"/>
    <w:multiLevelType w:val="hybridMultilevel"/>
    <w:tmpl w:val="BFEC4F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C10858"/>
    <w:multiLevelType w:val="hybridMultilevel"/>
    <w:tmpl w:val="DF3E0A64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2">
    <w:nsid w:val="30C64A51"/>
    <w:multiLevelType w:val="hybridMultilevel"/>
    <w:tmpl w:val="7FA07B96"/>
    <w:lvl w:ilvl="0" w:tplc="C3DA12EE">
      <w:numFmt w:val="bullet"/>
      <w:lvlText w:val=""/>
      <w:lvlJc w:val="left"/>
      <w:pPr>
        <w:ind w:left="720" w:hanging="360"/>
      </w:pPr>
      <w:rPr>
        <w:rFonts w:ascii="Symbol" w:eastAsiaTheme="minorHAnsi" w:hAnsi="Symbol" w:cs="Open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C2105B"/>
    <w:multiLevelType w:val="hybridMultilevel"/>
    <w:tmpl w:val="32B6F2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702DB0"/>
    <w:multiLevelType w:val="hybridMultilevel"/>
    <w:tmpl w:val="C7D834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8A12813"/>
    <w:multiLevelType w:val="hybridMultilevel"/>
    <w:tmpl w:val="FF589B4A"/>
    <w:lvl w:ilvl="0" w:tplc="60843F18">
      <w:start w:val="1"/>
      <w:numFmt w:val="lowerLetter"/>
      <w:lvlText w:val="%1)"/>
      <w:lvlJc w:val="left"/>
      <w:pPr>
        <w:ind w:left="720" w:hanging="360"/>
      </w:pPr>
      <w:rPr>
        <w:rFonts w:ascii="Cambria" w:hAnsi="Cambria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FC2204"/>
    <w:multiLevelType w:val="hybridMultilevel"/>
    <w:tmpl w:val="52760C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2F61BB1"/>
    <w:multiLevelType w:val="hybridMultilevel"/>
    <w:tmpl w:val="33BAF3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B401BB"/>
    <w:multiLevelType w:val="hybridMultilevel"/>
    <w:tmpl w:val="2A241868"/>
    <w:lvl w:ilvl="0" w:tplc="C3DA12EE">
      <w:numFmt w:val="bullet"/>
      <w:lvlText w:val=""/>
      <w:lvlJc w:val="left"/>
      <w:pPr>
        <w:ind w:left="720" w:hanging="360"/>
      </w:pPr>
      <w:rPr>
        <w:rFonts w:ascii="Symbol" w:eastAsiaTheme="minorHAnsi" w:hAnsi="Symbol" w:cs="Open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4E6A1A"/>
    <w:multiLevelType w:val="hybridMultilevel"/>
    <w:tmpl w:val="469646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F90A10"/>
    <w:multiLevelType w:val="hybridMultilevel"/>
    <w:tmpl w:val="75E8A0D6"/>
    <w:lvl w:ilvl="0" w:tplc="C3DA12EE">
      <w:numFmt w:val="bullet"/>
      <w:lvlText w:val=""/>
      <w:lvlJc w:val="left"/>
      <w:pPr>
        <w:ind w:left="720" w:hanging="360"/>
      </w:pPr>
      <w:rPr>
        <w:rFonts w:ascii="Symbol" w:eastAsiaTheme="minorHAnsi" w:hAnsi="Symbol" w:cs="Open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A15355"/>
    <w:multiLevelType w:val="hybridMultilevel"/>
    <w:tmpl w:val="73E47C4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ABA04EC"/>
    <w:multiLevelType w:val="hybridMultilevel"/>
    <w:tmpl w:val="F692E3A0"/>
    <w:lvl w:ilvl="0" w:tplc="C3DA12EE">
      <w:numFmt w:val="bullet"/>
      <w:lvlText w:val=""/>
      <w:lvlJc w:val="left"/>
      <w:pPr>
        <w:ind w:left="720" w:hanging="360"/>
      </w:pPr>
      <w:rPr>
        <w:rFonts w:ascii="Symbol" w:eastAsiaTheme="minorHAnsi" w:hAnsi="Symbol" w:cs="Open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0931A4"/>
    <w:multiLevelType w:val="hybridMultilevel"/>
    <w:tmpl w:val="4DCCDD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13"/>
  </w:num>
  <w:num w:numId="4">
    <w:abstractNumId w:val="0"/>
  </w:num>
  <w:num w:numId="5">
    <w:abstractNumId w:val="22"/>
  </w:num>
  <w:num w:numId="6">
    <w:abstractNumId w:val="7"/>
  </w:num>
  <w:num w:numId="7">
    <w:abstractNumId w:val="1"/>
  </w:num>
  <w:num w:numId="8">
    <w:abstractNumId w:val="6"/>
  </w:num>
  <w:num w:numId="9">
    <w:abstractNumId w:val="20"/>
  </w:num>
  <w:num w:numId="10">
    <w:abstractNumId w:val="12"/>
  </w:num>
  <w:num w:numId="11">
    <w:abstractNumId w:val="18"/>
  </w:num>
  <w:num w:numId="12">
    <w:abstractNumId w:val="4"/>
  </w:num>
  <w:num w:numId="13">
    <w:abstractNumId w:val="17"/>
  </w:num>
  <w:num w:numId="14">
    <w:abstractNumId w:val="23"/>
  </w:num>
  <w:num w:numId="15">
    <w:abstractNumId w:val="9"/>
  </w:num>
  <w:num w:numId="16">
    <w:abstractNumId w:val="10"/>
  </w:num>
  <w:num w:numId="17">
    <w:abstractNumId w:val="11"/>
  </w:num>
  <w:num w:numId="18">
    <w:abstractNumId w:val="8"/>
  </w:num>
  <w:num w:numId="19">
    <w:abstractNumId w:val="19"/>
  </w:num>
  <w:num w:numId="20">
    <w:abstractNumId w:val="3"/>
  </w:num>
  <w:num w:numId="21">
    <w:abstractNumId w:val="21"/>
  </w:num>
  <w:num w:numId="22">
    <w:abstractNumId w:val="16"/>
  </w:num>
  <w:num w:numId="23">
    <w:abstractNumId w:val="5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77D"/>
    <w:rsid w:val="00026336"/>
    <w:rsid w:val="00033C88"/>
    <w:rsid w:val="00034E0D"/>
    <w:rsid w:val="00040600"/>
    <w:rsid w:val="00062B37"/>
    <w:rsid w:val="001267B0"/>
    <w:rsid w:val="001904BD"/>
    <w:rsid w:val="001A2BFE"/>
    <w:rsid w:val="001B7525"/>
    <w:rsid w:val="001F3372"/>
    <w:rsid w:val="001F5684"/>
    <w:rsid w:val="00216027"/>
    <w:rsid w:val="00230622"/>
    <w:rsid w:val="00285031"/>
    <w:rsid w:val="002C6318"/>
    <w:rsid w:val="002F6EE8"/>
    <w:rsid w:val="00351E66"/>
    <w:rsid w:val="0038419B"/>
    <w:rsid w:val="003E4F51"/>
    <w:rsid w:val="0043086C"/>
    <w:rsid w:val="004718D1"/>
    <w:rsid w:val="00474195"/>
    <w:rsid w:val="004748C2"/>
    <w:rsid w:val="00584A17"/>
    <w:rsid w:val="00597B62"/>
    <w:rsid w:val="005A0019"/>
    <w:rsid w:val="005A4348"/>
    <w:rsid w:val="005C1019"/>
    <w:rsid w:val="005D2ADB"/>
    <w:rsid w:val="005E422E"/>
    <w:rsid w:val="00602B5E"/>
    <w:rsid w:val="00604FF9"/>
    <w:rsid w:val="006655DD"/>
    <w:rsid w:val="00682DC0"/>
    <w:rsid w:val="006A5318"/>
    <w:rsid w:val="006C58DB"/>
    <w:rsid w:val="0070031B"/>
    <w:rsid w:val="00706D0C"/>
    <w:rsid w:val="00712B68"/>
    <w:rsid w:val="00714F78"/>
    <w:rsid w:val="00721896"/>
    <w:rsid w:val="007355C2"/>
    <w:rsid w:val="007A21D3"/>
    <w:rsid w:val="007A777D"/>
    <w:rsid w:val="0083319B"/>
    <w:rsid w:val="008433F4"/>
    <w:rsid w:val="00886615"/>
    <w:rsid w:val="00891D6F"/>
    <w:rsid w:val="008D75FD"/>
    <w:rsid w:val="0093442C"/>
    <w:rsid w:val="00966595"/>
    <w:rsid w:val="0099036B"/>
    <w:rsid w:val="009C3EE9"/>
    <w:rsid w:val="009C5221"/>
    <w:rsid w:val="009E4A4A"/>
    <w:rsid w:val="00A6649A"/>
    <w:rsid w:val="00A72E20"/>
    <w:rsid w:val="00AA2454"/>
    <w:rsid w:val="00AB465E"/>
    <w:rsid w:val="00AE41E2"/>
    <w:rsid w:val="00B05ED4"/>
    <w:rsid w:val="00B05FDC"/>
    <w:rsid w:val="00B13F1D"/>
    <w:rsid w:val="00B34FB6"/>
    <w:rsid w:val="00B5280E"/>
    <w:rsid w:val="00B60366"/>
    <w:rsid w:val="00BD5DD3"/>
    <w:rsid w:val="00BE6BB4"/>
    <w:rsid w:val="00C478F8"/>
    <w:rsid w:val="00C52C40"/>
    <w:rsid w:val="00C846E3"/>
    <w:rsid w:val="00CA0874"/>
    <w:rsid w:val="00CB071A"/>
    <w:rsid w:val="00D15C09"/>
    <w:rsid w:val="00D40244"/>
    <w:rsid w:val="00D4744C"/>
    <w:rsid w:val="00D76443"/>
    <w:rsid w:val="00D82228"/>
    <w:rsid w:val="00D8450D"/>
    <w:rsid w:val="00DB1640"/>
    <w:rsid w:val="00DC681C"/>
    <w:rsid w:val="00DD652D"/>
    <w:rsid w:val="00DE5EE3"/>
    <w:rsid w:val="00E42B0F"/>
    <w:rsid w:val="00EB1D77"/>
    <w:rsid w:val="00EB6311"/>
    <w:rsid w:val="00EC21CE"/>
    <w:rsid w:val="00EE2FE7"/>
    <w:rsid w:val="00F04605"/>
    <w:rsid w:val="00F219B2"/>
    <w:rsid w:val="00FC36B4"/>
    <w:rsid w:val="00FD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2B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02B5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A77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Char">
    <w:name w:val="Znak Znak Char"/>
    <w:basedOn w:val="Normalny"/>
    <w:rsid w:val="007A777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Bezodstpw">
    <w:name w:val="No Spacing"/>
    <w:uiPriority w:val="1"/>
    <w:qFormat/>
    <w:rsid w:val="007A777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216027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E42B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odstawowy">
    <w:name w:val="Body Text"/>
    <w:basedOn w:val="Normalny"/>
    <w:link w:val="TekstpodstawowyZnak"/>
    <w:semiHidden/>
    <w:rsid w:val="00E42B0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42B0F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E42B0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E42B0F"/>
    <w:rPr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02B5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2B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02B5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A77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Char">
    <w:name w:val="Znak Znak Char"/>
    <w:basedOn w:val="Normalny"/>
    <w:rsid w:val="007A777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Bezodstpw">
    <w:name w:val="No Spacing"/>
    <w:uiPriority w:val="1"/>
    <w:qFormat/>
    <w:rsid w:val="007A777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216027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E42B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odstawowy">
    <w:name w:val="Body Text"/>
    <w:basedOn w:val="Normalny"/>
    <w:link w:val="TekstpodstawowyZnak"/>
    <w:semiHidden/>
    <w:rsid w:val="00E42B0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42B0F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E42B0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E42B0F"/>
    <w:rPr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02B5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2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2A0E4-DF76-4956-BDC6-F838CFA08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1433</Words>
  <Characters>8604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ppp</dc:creator>
  <cp:lastModifiedBy>ppp</cp:lastModifiedBy>
  <cp:revision>6</cp:revision>
  <cp:lastPrinted>2022-09-09T10:05:00Z</cp:lastPrinted>
  <dcterms:created xsi:type="dcterms:W3CDTF">2022-09-22T07:28:00Z</dcterms:created>
  <dcterms:modified xsi:type="dcterms:W3CDTF">2023-04-12T06:44:00Z</dcterms:modified>
</cp:coreProperties>
</file>