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3417A" w14:textId="77777777" w:rsidR="0081505B" w:rsidRPr="00582413" w:rsidRDefault="0081505B" w:rsidP="00815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9DD1F1" w14:textId="1F1CEB82" w:rsidR="00AE7B80" w:rsidRPr="00AE7B80" w:rsidRDefault="00AE7B80" w:rsidP="00AE7B80">
      <w:pPr>
        <w:tabs>
          <w:tab w:val="right" w:pos="9336"/>
        </w:tabs>
        <w:snapToGri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ZI.272.2</w:t>
      </w:r>
      <w:r w:rsidR="00037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F3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37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E7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F3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85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projekt</w:t>
      </w:r>
    </w:p>
    <w:p w14:paraId="308BE0DF" w14:textId="43DB72E3" w:rsidR="00AE7B80" w:rsidRPr="00AE7B80" w:rsidRDefault="00AE7B80" w:rsidP="00AE7B80">
      <w:pPr>
        <w:tabs>
          <w:tab w:val="right" w:pos="9336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</w:t>
      </w:r>
      <w:r w:rsidRPr="00AE7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7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 Piławie Górnej </w:t>
      </w:r>
    </w:p>
    <w:p w14:paraId="013E8815" w14:textId="77777777" w:rsidR="00AE7B80" w:rsidRPr="00AE7B80" w:rsidRDefault="00AE7B80" w:rsidP="00AE7B8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pomiędzy: </w:t>
      </w:r>
    </w:p>
    <w:p w14:paraId="56F74287" w14:textId="77777777" w:rsidR="00AE7B80" w:rsidRPr="00AE7B80" w:rsidRDefault="00AE7B80" w:rsidP="00AE7B80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Gminą Piława Górna </w:t>
      </w:r>
    </w:p>
    <w:p w14:paraId="66C01806" w14:textId="77777777" w:rsidR="00AE7B80" w:rsidRPr="00AE7B80" w:rsidRDefault="00AE7B80" w:rsidP="00AE7B80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- Urząd Miasta w Piławie Górnej</w:t>
      </w:r>
    </w:p>
    <w:p w14:paraId="72668175" w14:textId="77777777" w:rsidR="00AE7B80" w:rsidRPr="00AE7B80" w:rsidRDefault="00AE7B80" w:rsidP="00AE7B80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ul. Piastowska 69, 58 – 240 Piława Górna</w:t>
      </w:r>
    </w:p>
    <w:p w14:paraId="61815931" w14:textId="77777777" w:rsidR="00AE7B80" w:rsidRPr="00AE7B80" w:rsidRDefault="00AE7B80" w:rsidP="00AE7B80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którą reprezentuje: </w:t>
      </w:r>
    </w:p>
    <w:p w14:paraId="3A479806" w14:textId="77777777" w:rsidR="00AE7B80" w:rsidRPr="00AE7B80" w:rsidRDefault="00AE7B80" w:rsidP="00AE7B80">
      <w:pPr>
        <w:spacing w:after="0" w:line="2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Krzysztof Chudyk</w:t>
      </w:r>
    </w:p>
    <w:p w14:paraId="679FF53F" w14:textId="77777777" w:rsidR="00AE7B80" w:rsidRPr="00AE7B80" w:rsidRDefault="00AE7B80" w:rsidP="00AE7B80">
      <w:pPr>
        <w:spacing w:after="0" w:line="2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Pr="00AE7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Skarbnika Gminy Marty Brzuszkiewicz</w:t>
      </w:r>
    </w:p>
    <w:p w14:paraId="7E904E45" w14:textId="77777777" w:rsidR="00AE7B80" w:rsidRPr="00AE7B80" w:rsidRDefault="00AE7B80" w:rsidP="00AE7B80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NIP: 8821008231</w:t>
      </w:r>
    </w:p>
    <w:p w14:paraId="0117ABD9" w14:textId="77777777" w:rsidR="00AE7B80" w:rsidRPr="00AE7B80" w:rsidRDefault="00AE7B80" w:rsidP="00AE7B80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REGON: 890717852</w:t>
      </w:r>
    </w:p>
    <w:p w14:paraId="04286433" w14:textId="77777777" w:rsidR="00AE7B80" w:rsidRPr="00AE7B80" w:rsidRDefault="00AE7B80" w:rsidP="00AE7B80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zwaną dalej </w:t>
      </w:r>
      <w:r w:rsidRPr="00AE7B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„Zamawiającym”</w:t>
      </w:r>
    </w:p>
    <w:p w14:paraId="1C98AD21" w14:textId="77777777" w:rsidR="00AE7B80" w:rsidRPr="00AE7B80" w:rsidRDefault="00AE7B80" w:rsidP="00AE7B80">
      <w:pPr>
        <w:widowControl w:val="0"/>
        <w:tabs>
          <w:tab w:val="right" w:pos="9336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 </w:t>
      </w:r>
    </w:p>
    <w:p w14:paraId="28369D98" w14:textId="37D7CB94" w:rsidR="00AE7B80" w:rsidRPr="00AE7B80" w:rsidRDefault="009D2894" w:rsidP="007E5CBA">
      <w:pPr>
        <w:widowControl w:val="0"/>
        <w:tabs>
          <w:tab w:val="right" w:pos="933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………………………………………………………………</w:t>
      </w:r>
      <w:r w:rsidR="00AE7B80" w:rsidRPr="00AE7B8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………………………………………………………………</w:t>
      </w:r>
    </w:p>
    <w:p w14:paraId="52489929" w14:textId="0C834EA0" w:rsidR="00AE7B80" w:rsidRPr="00AE7B80" w:rsidRDefault="009D2894" w:rsidP="007E5CBA">
      <w:pPr>
        <w:widowControl w:val="0"/>
        <w:tabs>
          <w:tab w:val="right" w:pos="933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………………………………………………………………</w:t>
      </w:r>
    </w:p>
    <w:p w14:paraId="4628A049" w14:textId="607F4959" w:rsidR="00AE7B80" w:rsidRPr="00AE7B80" w:rsidRDefault="009D2894" w:rsidP="007E5CBA">
      <w:pPr>
        <w:widowControl w:val="0"/>
        <w:tabs>
          <w:tab w:val="right" w:pos="933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………………………………………………………………</w:t>
      </w:r>
      <w:r w:rsidR="00AE7B80" w:rsidRPr="00AE7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D1A101A" w14:textId="1CEE711B" w:rsidR="00AE7B80" w:rsidRPr="00AE7B80" w:rsidRDefault="009D2894" w:rsidP="007E5CBA">
      <w:pPr>
        <w:widowControl w:val="0"/>
        <w:tabs>
          <w:tab w:val="right" w:pos="9336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………………………………………………………………</w:t>
      </w:r>
      <w:r w:rsidR="00AE7B80" w:rsidRPr="00AE7B8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AE7B80" w:rsidRPr="00AE7B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</w:t>
      </w:r>
      <w:r w:rsidR="00AE7B80" w:rsidRPr="00AE7B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dalej </w:t>
      </w:r>
      <w:r w:rsidR="00AE7B80" w:rsidRPr="00AE7B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„Wykonawcą” </w:t>
      </w:r>
    </w:p>
    <w:p w14:paraId="1BE8AD2F" w14:textId="1D0B89B6" w:rsidR="00AE7B80" w:rsidRPr="00AE7B80" w:rsidRDefault="00AE7B80" w:rsidP="00AE7B80">
      <w:pPr>
        <w:widowControl w:val="0"/>
        <w:tabs>
          <w:tab w:val="num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Regulaminem udzielania zamówień publicznych, których wartość szacunkowa jest mniejsza niż 130 000 złotych, zgodnie z art. 2 ust. 1 pkt 1 ustawy z dnia 11 września 2019 r. Prawo</w:t>
      </w:r>
      <w:r w:rsidR="009D28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E7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zamówień publicznych, stosownie do rozstrzygnięcia przeprowadzonego postępowania wyboru Wykonawcy, Strony zawierają umowę, zwaną w dalszej części Umową. </w:t>
      </w:r>
    </w:p>
    <w:p w14:paraId="4848A1BD" w14:textId="77777777" w:rsidR="00AE7B80" w:rsidRDefault="00AE7B80" w:rsidP="00AE7B80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68E3CC1" w14:textId="77777777" w:rsidR="002B70E0" w:rsidRPr="00D16636" w:rsidRDefault="002B70E0" w:rsidP="002B70E0">
      <w:pPr>
        <w:pStyle w:val="WW-Tekstpodstawowy2"/>
        <w:numPr>
          <w:ilvl w:val="0"/>
          <w:numId w:val="10"/>
        </w:numPr>
        <w:spacing w:line="320" w:lineRule="exact"/>
        <w:ind w:left="426"/>
        <w:rPr>
          <w:b w:val="0"/>
          <w:i w:val="0"/>
          <w:sz w:val="24"/>
          <w:szCs w:val="24"/>
        </w:rPr>
      </w:pPr>
      <w:r w:rsidRPr="00D16636">
        <w:rPr>
          <w:b w:val="0"/>
          <w:i w:val="0"/>
          <w:sz w:val="24"/>
          <w:szCs w:val="24"/>
        </w:rPr>
        <w:t>Przedmiotem niniejszej Umowy jest:</w:t>
      </w:r>
    </w:p>
    <w:p w14:paraId="7B1AF383" w14:textId="77777777" w:rsidR="00DA6392" w:rsidRDefault="00DA6392" w:rsidP="00DA6392">
      <w:pPr>
        <w:widowControl w:val="0"/>
        <w:autoSpaceDE w:val="0"/>
        <w:autoSpaceDN w:val="0"/>
        <w:adjustRightInd w:val="0"/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6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</w:t>
      </w:r>
      <w:r w:rsidRPr="00DA6392">
        <w:rPr>
          <w:rFonts w:ascii="Times New Roman" w:eastAsia="Times New Roman" w:hAnsi="Times New Roman" w:cs="Times New Roman" w:hint="eastAsia"/>
          <w:b/>
          <w:sz w:val="24"/>
          <w:szCs w:val="24"/>
          <w:lang w:eastAsia="pl-PL"/>
        </w:rPr>
        <w:t>żą</w:t>
      </w:r>
      <w:r w:rsidRPr="00DA6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 utrz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ymanie kanalizacji deszczowej </w:t>
      </w:r>
    </w:p>
    <w:p w14:paraId="3A34CC4B" w14:textId="53FCE1F9" w:rsidR="002B70E0" w:rsidRDefault="00DA6392" w:rsidP="00DA6392">
      <w:pPr>
        <w:widowControl w:val="0"/>
        <w:autoSpaceDE w:val="0"/>
        <w:autoSpaceDN w:val="0"/>
        <w:adjustRightInd w:val="0"/>
        <w:spacing w:before="120" w:after="12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Pr="00DA6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terenie Gminy Pi</w:t>
      </w:r>
      <w:r w:rsidRPr="00DA6392">
        <w:rPr>
          <w:rFonts w:ascii="Times New Roman" w:eastAsia="Times New Roman" w:hAnsi="Times New Roman" w:cs="Times New Roman" w:hint="eastAsia"/>
          <w:b/>
          <w:sz w:val="24"/>
          <w:szCs w:val="24"/>
          <w:lang w:eastAsia="pl-PL"/>
        </w:rPr>
        <w:t>ł</w:t>
      </w:r>
      <w:r w:rsidRPr="00DA6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awa Górna</w:t>
      </w:r>
    </w:p>
    <w:p w14:paraId="290F7B1A" w14:textId="7B87A0DA" w:rsidR="000006F2" w:rsidRDefault="00AA2F4F" w:rsidP="00AA2F4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</w:t>
      </w:r>
      <w:r w:rsidR="00E178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obejmuje:</w:t>
      </w:r>
    </w:p>
    <w:p w14:paraId="1A2E6D15" w14:textId="7FE86347" w:rsidR="000C2353" w:rsidRDefault="000C2353" w:rsidP="006D682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Jednorazowe </w:t>
      </w:r>
      <w:r w:rsidR="00966847"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="009A677B"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</w:t>
      </w:r>
      <w:r w:rsidR="006D682D"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zyszczenie </w:t>
      </w:r>
      <w:r w:rsidR="00A13333"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wszystkich </w:t>
      </w:r>
      <w:r w:rsidR="006D682D"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wpustów u</w:t>
      </w:r>
      <w:r w:rsidR="006D682D" w:rsidRPr="006265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licznych</w:t>
      </w:r>
      <w:r w:rsidR="006D682D" w:rsidRPr="00626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położonych</w:t>
      </w:r>
      <w:r w:rsidR="006D682D" w:rsidRPr="006D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drogach gminnych na terenie </w:t>
      </w:r>
      <w:r w:rsidR="00A1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6D682D" w:rsidRPr="006D682D">
        <w:rPr>
          <w:rFonts w:ascii="Times New Roman" w:eastAsia="Times New Roman" w:hAnsi="Times New Roman" w:cs="Times New Roman"/>
          <w:sz w:val="24"/>
          <w:szCs w:val="24"/>
          <w:lang w:eastAsia="pl-PL"/>
        </w:rPr>
        <w:t>Piław</w:t>
      </w:r>
      <w:r w:rsidR="00A1333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D682D" w:rsidRPr="006D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Górn</w:t>
      </w:r>
      <w:r w:rsidR="00A1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liczbie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mniejszej niż 45</w:t>
      </w:r>
      <w:r w:rsidR="0018522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wpustów zwykłych oraz w liczbie nie mniejszej niż 1</w:t>
      </w:r>
      <w:r w:rsidR="001852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wpustów liniowych.</w:t>
      </w:r>
      <w:r w:rsidR="00966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jednorazowego oczyszczania wpustów należy wykonać </w:t>
      </w:r>
      <w:r w:rsidR="00890FFA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mające na celu zapewnienie drożności wpustów i kanalizacji deszczowej, w</w:t>
      </w:r>
      <w:r w:rsidR="00966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szczególności:</w:t>
      </w:r>
    </w:p>
    <w:p w14:paraId="56FE9734" w14:textId="48CC1015" w:rsidR="00966847" w:rsidRDefault="00BA5C5E" w:rsidP="0096684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wszelkich zanieczyszczeń z osadnika wpustu oraz ich </w:t>
      </w:r>
      <w:r w:rsidR="00261232">
        <w:rPr>
          <w:rFonts w:ascii="Times New Roman" w:eastAsia="Times New Roman" w:hAnsi="Times New Roman" w:cs="Times New Roman"/>
          <w:sz w:val="24"/>
          <w:szCs w:val="24"/>
          <w:lang w:eastAsia="pl-PL"/>
        </w:rPr>
        <w:t>wywiezienie i </w:t>
      </w:r>
      <w:r w:rsidR="00890FFA">
        <w:rPr>
          <w:rFonts w:ascii="Times New Roman" w:eastAsia="Times New Roman" w:hAnsi="Times New Roman" w:cs="Times New Roman"/>
          <w:sz w:val="24"/>
          <w:szCs w:val="24"/>
          <w:lang w:eastAsia="pl-PL"/>
        </w:rPr>
        <w:t>zutylizowanie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obowiązującymi przepisami</w:t>
      </w:r>
      <w:r w:rsidR="00125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A9595A" w14:textId="0B94AC99" w:rsidR="00125C6A" w:rsidRDefault="00125C6A" w:rsidP="0096684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Przepłukanie przył</w:t>
      </w:r>
      <w:r w:rsidR="005516CA">
        <w:rPr>
          <w:rFonts w:ascii="Times New Roman" w:eastAsia="Times New Roman" w:hAnsi="Times New Roman" w:cs="Times New Roman"/>
          <w:sz w:val="24"/>
          <w:szCs w:val="24"/>
          <w:lang w:eastAsia="pl-PL"/>
        </w:rPr>
        <w:t>ączy wpustów.</w:t>
      </w:r>
    </w:p>
    <w:p w14:paraId="19BD03EA" w14:textId="774106CD" w:rsidR="00172D94" w:rsidRDefault="00F6380C" w:rsidP="00C90DF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3" w:lineRule="atLeast"/>
        <w:ind w:left="114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wszelkich innych niezbędnych czynności w celu zapewnienia </w:t>
      </w:r>
      <w:r w:rsidR="00172D9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 funkcjonowania wpustów ulicznych.</w:t>
      </w:r>
    </w:p>
    <w:p w14:paraId="05C09185" w14:textId="2C594B7B" w:rsidR="00EC1FD8" w:rsidRPr="00EC1FD8" w:rsidRDefault="00EC1FD8" w:rsidP="00F44CB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Doraźne – na zgłoszenie Zamawiającego,  oc</w:t>
      </w:r>
      <w:r w:rsidR="005009AE"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zyszcza</w:t>
      </w:r>
      <w:r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nie </w:t>
      </w:r>
      <w:r w:rsidR="005009AE"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wskazanych</w:t>
      </w:r>
      <w:r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0A383D" w:rsidRPr="000A38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zgłoszeniu </w:t>
      </w:r>
      <w:r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wpustów ulicznych</w:t>
      </w:r>
      <w:r w:rsidRPr="00EC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(zwykłych i liniowych) </w:t>
      </w:r>
      <w:r w:rsidRPr="00EC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położonych  w drogach gminnych na terenie miasta Piława Górna. W ramach </w:t>
      </w:r>
      <w:r w:rsidR="005009AE"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doraźnego</w:t>
      </w:r>
      <w:r w:rsidRPr="00EC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oczyszczania wpustów należy wykonać </w:t>
      </w:r>
      <w:r w:rsidRPr="00EC1F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czynności mające na celu zapewnienie drożności wpustów i kanalizacji deszczowej, w szczególności:</w:t>
      </w:r>
    </w:p>
    <w:p w14:paraId="479B40A1" w14:textId="3A808ABC" w:rsidR="00EC1FD8" w:rsidRDefault="00EC1FD8" w:rsidP="00F44CBF">
      <w:pPr>
        <w:pStyle w:val="Akapitzlist"/>
        <w:numPr>
          <w:ilvl w:val="0"/>
          <w:numId w:val="1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wszelkich zanieczyszczeń z osadnika wpustu oraz ich </w:t>
      </w:r>
      <w:r w:rsidR="002612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61232" w:rsidRPr="00261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ywiezienie i  </w:t>
      </w:r>
      <w:r w:rsidRPr="00EC1FD8">
        <w:rPr>
          <w:rFonts w:ascii="Times New Roman" w:eastAsia="Times New Roman" w:hAnsi="Times New Roman" w:cs="Times New Roman"/>
          <w:sz w:val="24"/>
          <w:szCs w:val="24"/>
          <w:lang w:eastAsia="pl-PL"/>
        </w:rPr>
        <w:t>zutylizowanie zgodnie z obowiązującymi przepisami.</w:t>
      </w:r>
    </w:p>
    <w:p w14:paraId="2A0B4BDD" w14:textId="77777777" w:rsidR="00EC1FD8" w:rsidRDefault="00EC1FD8" w:rsidP="00F44CBF">
      <w:pPr>
        <w:pStyle w:val="Akapitzlist"/>
        <w:numPr>
          <w:ilvl w:val="0"/>
          <w:numId w:val="1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1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Przepłukanie przyłączy wpustów.</w:t>
      </w:r>
    </w:p>
    <w:p w14:paraId="0E6A1BEE" w14:textId="77777777" w:rsidR="00EC1FD8" w:rsidRDefault="00EC1FD8" w:rsidP="00C90DFF">
      <w:pPr>
        <w:pStyle w:val="Akapitzlist"/>
        <w:numPr>
          <w:ilvl w:val="0"/>
          <w:numId w:val="14"/>
        </w:numPr>
        <w:spacing w:after="120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19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wszelkich innych niezbędnych czynności w celu zapewnienia prawidłowego funkcjonowania wpustów ulicznych.</w:t>
      </w:r>
    </w:p>
    <w:p w14:paraId="42C3429E" w14:textId="1E1897F9" w:rsidR="00CA419B" w:rsidRDefault="00CD2587" w:rsidP="00EC1F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Doraźne – na zgłoszenie Zamawiającego</w:t>
      </w:r>
      <w:r w:rsidR="00131A07"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oczyszczanie wskazanych </w:t>
      </w:r>
      <w:r w:rsidR="000A383D" w:rsidRPr="000A38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zgłoszeniu </w:t>
      </w:r>
      <w:r w:rsidR="00C15A6F"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studni kanalizacji deszczowej</w:t>
      </w:r>
      <w:r w:rsidRPr="00CD2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miasta Piława Górna. W ramach doraźnego oczyszczania </w:t>
      </w:r>
      <w:r w:rsidR="00F713BB">
        <w:rPr>
          <w:rFonts w:ascii="Times New Roman" w:eastAsia="Times New Roman" w:hAnsi="Times New Roman" w:cs="Times New Roman"/>
          <w:sz w:val="24"/>
          <w:szCs w:val="24"/>
          <w:lang w:eastAsia="pl-PL"/>
        </w:rPr>
        <w:t>studni</w:t>
      </w:r>
      <w:r w:rsidRPr="00CD25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wykonać czynności mające na celu zapewnienie </w:t>
      </w:r>
      <w:r w:rsidR="00F7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CD2587">
        <w:rPr>
          <w:rFonts w:ascii="Times New Roman" w:eastAsia="Times New Roman" w:hAnsi="Times New Roman" w:cs="Times New Roman"/>
          <w:sz w:val="24"/>
          <w:szCs w:val="24"/>
          <w:lang w:eastAsia="pl-PL"/>
        </w:rPr>
        <w:t>drożności, w</w:t>
      </w:r>
      <w:r w:rsidR="000A38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D258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</w:p>
    <w:p w14:paraId="74D80E33" w14:textId="1493DC13" w:rsidR="00F713BB" w:rsidRDefault="00F713BB" w:rsidP="00F713B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wszelkich zanieczyszczeń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D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wnętrza studni zwłaszcza </w:t>
      </w:r>
      <w:r w:rsidR="00641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dna i </w:t>
      </w:r>
      <w:r w:rsidR="002D1768">
        <w:rPr>
          <w:rFonts w:ascii="Times New Roman" w:eastAsia="Times New Roman" w:hAnsi="Times New Roman" w:cs="Times New Roman"/>
          <w:sz w:val="24"/>
          <w:szCs w:val="24"/>
          <w:lang w:eastAsia="pl-PL"/>
        </w:rPr>
        <w:t>udrożnienie kinety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6E8066" w14:textId="3DCDA15F" w:rsidR="00641D60" w:rsidRDefault="00641D60" w:rsidP="00F713B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Przepłukanie studni.</w:t>
      </w:r>
    </w:p>
    <w:p w14:paraId="1FA5BFAD" w14:textId="00C2F705" w:rsidR="00F713BB" w:rsidRDefault="00A36C0A" w:rsidP="00F713B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901">
        <w:rPr>
          <w:rFonts w:ascii="Times New Roman" w:eastAsia="Times New Roman" w:hAnsi="Times New Roman" w:cs="Times New Roman"/>
          <w:sz w:val="24"/>
          <w:szCs w:val="24"/>
          <w:lang w:eastAsia="pl-PL"/>
        </w:rPr>
        <w:t>Wywiezienie i  zutylizowanie</w:t>
      </w:r>
      <w:r w:rsidR="001A2901" w:rsidRPr="001A2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3BB" w:rsidRPr="00BF7C4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usuniętych zanieczyszczeń zgodnie z obowiązującymi przepisami.</w:t>
      </w:r>
    </w:p>
    <w:p w14:paraId="34B72125" w14:textId="6F82A9FC" w:rsidR="00F713BB" w:rsidRDefault="00F713BB" w:rsidP="00E15DE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3" w:lineRule="atLeast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wszelkich innych niezbędnych czynności w celu zapewnienia prawidłowego funkcjonowania </w:t>
      </w:r>
      <w:r w:rsidR="00641D60">
        <w:rPr>
          <w:rFonts w:ascii="Times New Roman" w:eastAsia="Times New Roman" w:hAnsi="Times New Roman" w:cs="Times New Roman"/>
          <w:sz w:val="24"/>
          <w:szCs w:val="24"/>
          <w:lang w:eastAsia="pl-PL"/>
        </w:rPr>
        <w:t>studni</w:t>
      </w:r>
      <w:r w:rsidRPr="00BF7C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BD3BFB" w14:textId="687CDFFF" w:rsidR="00C77B47" w:rsidRPr="00C77B47" w:rsidRDefault="00C77B47" w:rsidP="009A69D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Doraźne – na zgłoszenie Zamawiającego, udrożnianie i oczyszczanie wskazanych</w:t>
      </w:r>
      <w:r w:rsidR="000A383D" w:rsidRPr="000A38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</w:t>
      </w:r>
      <w:r w:rsidR="000A38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="000A383D" w:rsidRPr="000A38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zgłoszeniu</w:t>
      </w:r>
      <w:r w:rsidRPr="001E2E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odcinków kanalizacji deszczowej</w:t>
      </w: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miasta Piława Górna. W ramach doraźnego </w:t>
      </w:r>
      <w:r w:rsidR="007246AB" w:rsidRPr="007246AB">
        <w:rPr>
          <w:rFonts w:ascii="Times New Roman" w:eastAsia="Times New Roman" w:hAnsi="Times New Roman" w:cs="Times New Roman"/>
          <w:sz w:val="24"/>
          <w:szCs w:val="24"/>
          <w:lang w:eastAsia="pl-PL"/>
        </w:rPr>
        <w:t>udrożniani</w:t>
      </w:r>
      <w:r w:rsidR="007246AB">
        <w:rPr>
          <w:rFonts w:ascii="Times New Roman" w:eastAsia="Times New Roman" w:hAnsi="Times New Roman" w:cs="Times New Roman"/>
          <w:sz w:val="24"/>
          <w:szCs w:val="24"/>
          <w:lang w:eastAsia="pl-PL"/>
        </w:rPr>
        <w:t>a i</w:t>
      </w:r>
      <w:r w:rsidR="007246AB" w:rsidRPr="00724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oczyszczania </w:t>
      </w:r>
      <w:r w:rsidR="007246AB" w:rsidRPr="007246A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odcinków kanalizacji deszczowej</w:t>
      </w: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wykonać czynności mające na celu zapewnienie ich drożności</w:t>
      </w:r>
      <w:r w:rsidR="00E63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swobodnego przepływu wód opadowych i roztopowych</w:t>
      </w: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szczególności:</w:t>
      </w:r>
    </w:p>
    <w:p w14:paraId="52B2C73A" w14:textId="3781A4EE" w:rsidR="00C77B47" w:rsidRPr="00C77B47" w:rsidRDefault="00C77B47" w:rsidP="009A69DE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wszelkich zanieczyszczeń z</w:t>
      </w:r>
      <w:r w:rsidR="00E630D5">
        <w:rPr>
          <w:rFonts w:ascii="Times New Roman" w:eastAsia="Times New Roman" w:hAnsi="Times New Roman" w:cs="Times New Roman"/>
          <w:sz w:val="24"/>
          <w:szCs w:val="24"/>
          <w:lang w:eastAsia="pl-PL"/>
        </w:rPr>
        <w:t>e wskazanego odcinka kanalizacji deszczowej</w:t>
      </w: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91DB01" w14:textId="2961FDBE" w:rsidR="00C77B47" w:rsidRPr="00C77B47" w:rsidRDefault="00C77B47" w:rsidP="009A69DE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Przepłukanie</w:t>
      </w:r>
      <w:r w:rsidR="00897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odcinka kanalizacji deszczowej</w:t>
      </w: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B9487" w14:textId="42BA0562" w:rsidR="00C77B47" w:rsidRPr="00C77B47" w:rsidRDefault="00C77B47" w:rsidP="009A69DE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6C0A" w:rsidRPr="001A2901">
        <w:rPr>
          <w:rFonts w:ascii="Times New Roman" w:eastAsia="Times New Roman" w:hAnsi="Times New Roman" w:cs="Times New Roman"/>
          <w:sz w:val="24"/>
          <w:szCs w:val="24"/>
          <w:lang w:eastAsia="pl-PL"/>
        </w:rPr>
        <w:t>Wywiezienie i  zutylizowanie</w:t>
      </w:r>
      <w:r w:rsidR="007E10E1"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55E7"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usuniętych zanieczyszczeń </w:t>
      </w:r>
      <w:r w:rsidR="007E10E1"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przepisami.</w:t>
      </w:r>
    </w:p>
    <w:p w14:paraId="4ACDA661" w14:textId="320D165E" w:rsidR="00C77B47" w:rsidRPr="00C77B47" w:rsidRDefault="00C77B47" w:rsidP="00E15DEB">
      <w:pPr>
        <w:pStyle w:val="Akapitzlist"/>
        <w:numPr>
          <w:ilvl w:val="0"/>
          <w:numId w:val="17"/>
        </w:numPr>
        <w:spacing w:after="120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wszelkich innych niezbędnych czynności w celu zapewnienia prawidłowego funkcjonowania </w:t>
      </w:r>
      <w:r w:rsidR="00897055">
        <w:rPr>
          <w:rFonts w:ascii="Times New Roman" w:eastAsia="Times New Roman" w:hAnsi="Times New Roman" w:cs="Times New Roman"/>
          <w:sz w:val="24"/>
          <w:szCs w:val="24"/>
          <w:lang w:eastAsia="pl-PL"/>
        </w:rPr>
        <w:t>kanalizacji deszczowej</w:t>
      </w:r>
      <w:r w:rsidRPr="00C77B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4CD76F" w14:textId="3F6ECA63" w:rsidR="005004AC" w:rsidRPr="005004AC" w:rsidRDefault="005004AC" w:rsidP="00C90DFF">
      <w:pPr>
        <w:pStyle w:val="Akapitzlist"/>
        <w:numPr>
          <w:ilvl w:val="0"/>
          <w:numId w:val="11"/>
        </w:numPr>
        <w:spacing w:after="120"/>
        <w:ind w:left="782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Zamawiającego o wszelkich stwierdzonych uszkodzeniach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infrastruktury, o któr</w:t>
      </w:r>
      <w:r w:rsidR="00C1525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pkt 1 – </w:t>
      </w:r>
      <w:r w:rsidR="000A0F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B94E4D" w14:textId="57266654" w:rsidR="005004AC" w:rsidRDefault="005004AC" w:rsidP="001A1175">
      <w:pPr>
        <w:pStyle w:val="Akapitzlist"/>
        <w:numPr>
          <w:ilvl w:val="0"/>
          <w:numId w:val="11"/>
        </w:numPr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wpustów na terenie Piławy Górnej, wraz z ich przybliżoną lokalizacją, </w:t>
      </w:r>
      <w:r w:rsidR="00672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pkt 1, </w:t>
      </w:r>
      <w:r w:rsidRPr="005004AC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Załącznik nr 1 do Umowy.</w:t>
      </w:r>
    </w:p>
    <w:p w14:paraId="3DAA7477" w14:textId="3D98EBB9" w:rsidR="00FC1FF9" w:rsidRDefault="00FC1FF9" w:rsidP="00216B87">
      <w:pPr>
        <w:pStyle w:val="Akapitzlist"/>
        <w:numPr>
          <w:ilvl w:val="0"/>
          <w:numId w:val="10"/>
        </w:numPr>
        <w:spacing w:after="120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określone w przedmiocie Umowy jako: </w:t>
      </w:r>
      <w:r w:rsidRPr="00FC1FF9"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Doraźne – na zgłoszenie Zamawiającego</w:t>
      </w:r>
      <w:r w:rsidR="00FA10D2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wykonuje po otrzymaniu zlecenia pisemnego – dopuszcza się przekazanie zlecenia przez e-mail</w:t>
      </w:r>
      <w:r w:rsidR="00DE01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A1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6BE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</w:t>
      </w:r>
      <w:r w:rsidR="00DE0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telefoniczną</w:t>
      </w:r>
      <w:r w:rsidR="00B15E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1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05703B" w14:textId="5368B3EF" w:rsidR="00422B19" w:rsidRDefault="00422B19" w:rsidP="00216B87">
      <w:pPr>
        <w:pStyle w:val="Akapitzlist"/>
        <w:numPr>
          <w:ilvl w:val="0"/>
          <w:numId w:val="10"/>
        </w:numPr>
        <w:spacing w:after="120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wykonywanego przedmiotu Umowy, Wykonawca zobowiązany </w:t>
      </w:r>
      <w:r w:rsidR="00641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dochować wszelkiej staranności, by </w:t>
      </w:r>
      <w:r w:rsidR="00863C27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stwarzać zagrożenia, w szczególności podczas wykonywania prac na drogach</w:t>
      </w:r>
      <w:r w:rsidR="00D77F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63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których odbywa się ruch pojazdów i pieszych.</w:t>
      </w:r>
      <w:r w:rsidR="00641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musi zabezpieczyć miejsce prowadzenia prac, oznakować je </w:t>
      </w:r>
      <w:r w:rsidR="0028701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uprzątnąć po zakończeniu wykonywania prac.</w:t>
      </w:r>
    </w:p>
    <w:p w14:paraId="1C0A7DA5" w14:textId="3EB7CD45" w:rsidR="006505C9" w:rsidRDefault="008D0D90" w:rsidP="00CB60DC">
      <w:pPr>
        <w:pStyle w:val="Akapitzlist"/>
        <w:numPr>
          <w:ilvl w:val="0"/>
          <w:numId w:val="10"/>
        </w:numPr>
        <w:spacing w:after="40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5C9">
        <w:rPr>
          <w:rFonts w:ascii="Times New Roman" w:eastAsia="Times New Roman" w:hAnsi="Times New Roman" w:cs="Times New Roman"/>
          <w:sz w:val="24"/>
          <w:szCs w:val="24"/>
          <w:lang w:eastAsia="pl-PL"/>
        </w:rPr>
        <w:t>W  przypadku  braku  dostęp</w:t>
      </w:r>
      <w:r w:rsidR="00E93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 do  poszczególnych  wpustów </w:t>
      </w:r>
      <w:r w:rsidRPr="006505C9">
        <w:rPr>
          <w:rFonts w:ascii="Times New Roman" w:eastAsia="Times New Roman" w:hAnsi="Times New Roman" w:cs="Times New Roman"/>
          <w:sz w:val="24"/>
          <w:szCs w:val="24"/>
          <w:lang w:eastAsia="pl-PL"/>
        </w:rPr>
        <w:t>lub studni</w:t>
      </w:r>
      <w:r w:rsidR="006505C9" w:rsidRPr="006505C9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zgłasza to niezwłocznie Zamawiającemu.</w:t>
      </w:r>
    </w:p>
    <w:p w14:paraId="349A5107" w14:textId="2E97FB30" w:rsidR="00C22512" w:rsidRPr="007E31D9" w:rsidRDefault="000E3829" w:rsidP="00CB60DC">
      <w:pPr>
        <w:pStyle w:val="Akapitzlist"/>
        <w:numPr>
          <w:ilvl w:val="0"/>
          <w:numId w:val="10"/>
        </w:numPr>
        <w:spacing w:after="40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ujawnienia</w:t>
      </w:r>
      <w:r w:rsidR="006939E6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9E2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wykonywania prac</w:t>
      </w:r>
      <w:r w:rsidR="00D87915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4349E2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D87915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349E2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</w:t>
      </w:r>
      <w:r w:rsidR="00D87915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Umowy, </w:t>
      </w:r>
      <w:r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wpustów nie wyszczególnionych w niniejszej Umowie, Wykonawca </w:t>
      </w:r>
      <w:r w:rsidR="004349E2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o</w:t>
      </w:r>
      <w:r w:rsidR="00A812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349E2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niezwłocznie </w:t>
      </w:r>
      <w:r w:rsidR="00D87915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4349E2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="00D87915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349E2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</w:t>
      </w:r>
      <w:r w:rsidR="00D87915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zleci ich oczyszczenie </w:t>
      </w:r>
      <w:r w:rsidR="009164BD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doraźnego oczyszczania wpustów, o którym mowa w ust. 2 pkt 2 niniejszej Umowy.</w:t>
      </w:r>
      <w:r w:rsidR="00D87915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9E2" w:rsidRPr="00BB7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98C4D1" w14:textId="586EA4F0" w:rsidR="00CA419B" w:rsidRDefault="00C22512" w:rsidP="0065240D">
      <w:pPr>
        <w:pStyle w:val="Akapitzlist"/>
        <w:widowControl w:val="0"/>
        <w:autoSpaceDE w:val="0"/>
        <w:autoSpaceDN w:val="0"/>
        <w:adjustRightInd w:val="0"/>
        <w:spacing w:after="80" w:line="23" w:lineRule="atLeast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2B084A5F" w14:textId="388C8BC6" w:rsidR="008B3825" w:rsidRDefault="008B3825" w:rsidP="0065240D">
      <w:pPr>
        <w:pStyle w:val="Akapitzlist"/>
        <w:widowControl w:val="0"/>
        <w:numPr>
          <w:ilvl w:val="3"/>
          <w:numId w:val="1"/>
        </w:numPr>
        <w:tabs>
          <w:tab w:val="clear" w:pos="1614"/>
          <w:tab w:val="num" w:pos="426"/>
        </w:tabs>
        <w:autoSpaceDE w:val="0"/>
        <w:autoSpaceDN w:val="0"/>
        <w:adjustRightInd w:val="0"/>
        <w:spacing w:after="80" w:line="23" w:lineRule="atLeast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obowiązywania Umowy</w:t>
      </w:r>
    </w:p>
    <w:p w14:paraId="2B09F86F" w14:textId="7956EAF4" w:rsidR="008B3825" w:rsidRPr="008B3825" w:rsidRDefault="00B51F94" w:rsidP="0065240D">
      <w:pPr>
        <w:pStyle w:val="Akapitzlist"/>
        <w:widowControl w:val="0"/>
        <w:autoSpaceDE w:val="0"/>
        <w:autoSpaceDN w:val="0"/>
        <w:adjustRightInd w:val="0"/>
        <w:spacing w:before="120" w:after="80" w:line="23" w:lineRule="atLeast"/>
        <w:ind w:left="425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</w:t>
      </w:r>
      <w:r w:rsidR="00F26B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152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obowiązuje </w:t>
      </w:r>
      <w:r w:rsidR="008B3825" w:rsidRPr="008B3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31.12.202</w:t>
      </w:r>
      <w:r w:rsidR="009F3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B3825" w:rsidRPr="008B3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D382475" w14:textId="77545E0F" w:rsidR="00C22512" w:rsidRDefault="00C22512" w:rsidP="00B7195A">
      <w:pPr>
        <w:pStyle w:val="Akapitzlist"/>
        <w:widowControl w:val="0"/>
        <w:numPr>
          <w:ilvl w:val="3"/>
          <w:numId w:val="1"/>
        </w:numPr>
        <w:tabs>
          <w:tab w:val="clear" w:pos="1614"/>
          <w:tab w:val="num" w:pos="426"/>
        </w:tabs>
        <w:autoSpaceDE w:val="0"/>
        <w:autoSpaceDN w:val="0"/>
        <w:adjustRightInd w:val="0"/>
        <w:spacing w:after="120" w:line="23" w:lineRule="atLeast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51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8B382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2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F9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</w:t>
      </w:r>
      <w:r w:rsidRPr="00C2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</w:t>
      </w:r>
      <w:r w:rsidR="006265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5D3DFB" w14:textId="5CA64CB5" w:rsidR="00626590" w:rsidRDefault="00626590" w:rsidP="00B7195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120" w:line="23" w:lineRule="atLeast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9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 oczyszczenie wszystkich wpustów ulicznych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</w:t>
      </w:r>
      <w:r w:rsidR="00EF4C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ust.</w:t>
      </w:r>
      <w:r w:rsid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– </w:t>
      </w:r>
      <w:r w:rsidR="003A2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3A2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2 miesięcy </w:t>
      </w:r>
      <w:r w:rsidRPr="003A29B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zawarcia Umowy</w:t>
      </w:r>
      <w:r w:rsidR="003A29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62A053" w14:textId="1D334A26" w:rsidR="00B51F94" w:rsidRDefault="00B15E7E" w:rsidP="00B7195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120" w:line="23" w:lineRule="atLeast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E7E"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Doraźne – na zgłoszenie Zamawiającego,  oczyszczanie wskazanych wpustów ulicznych</w:t>
      </w:r>
      <w:r w:rsidR="002F10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r w:rsidRP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 ust. 2 pkt </w:t>
      </w:r>
      <w:r w:rsidR="00F05C40" w:rsidRPr="00EF4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15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– </w:t>
      </w:r>
      <w:r w:rsidR="004819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="00F05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</w:t>
      </w:r>
      <w:r w:rsidRPr="00B15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05C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przeciągu</w:t>
      </w:r>
      <w:r w:rsidRPr="00B15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24 godzin </w:t>
      </w:r>
      <w:r w:rsidRPr="00B15E7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1951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F4CD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zlecenia</w:t>
      </w:r>
      <w:r w:rsidRPr="00B15E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56FD8B" w14:textId="53FDE9AA" w:rsidR="00F903BE" w:rsidRDefault="00F903BE" w:rsidP="00B7195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120" w:line="23" w:lineRule="atLeast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3BE"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Doraźne – na zgłoszenie Zamawiającego, oczyszczanie wskazanych studni kanalizacji deszczowej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9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którym mowa w </w:t>
      </w:r>
      <w:r w:rsidRPr="00F9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 ust. 2 pkt </w:t>
      </w:r>
      <w:r w:rsidR="00A94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9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– </w:t>
      </w:r>
      <w:r w:rsidR="001951D1" w:rsidRPr="00195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Pr="00F9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w przeciągu </w:t>
      </w:r>
      <w:r w:rsidRPr="00F9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1951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F90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godzin </w:t>
      </w:r>
      <w:r w:rsidRPr="00F903BE">
        <w:rPr>
          <w:rFonts w:ascii="Times New Roman" w:eastAsia="Times New Roman" w:hAnsi="Times New Roman" w:cs="Times New Roman"/>
          <w:sz w:val="24"/>
          <w:szCs w:val="24"/>
          <w:lang w:eastAsia="pl-PL"/>
        </w:rPr>
        <w:t>od otrzymania zlecenia.</w:t>
      </w:r>
    </w:p>
    <w:p w14:paraId="45E03FCC" w14:textId="6A82EC0F" w:rsidR="00433D16" w:rsidRPr="002557AF" w:rsidRDefault="002557AF" w:rsidP="00B7195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120" w:line="23" w:lineRule="atLeast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F"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Doraźne – na zgłoszenie Zamawiającego, udrożnianie i oczyszczanie wskazanych odcinków kanalizacji deszczowej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którym mowa w </w:t>
      </w:r>
      <w:r w:rsidRPr="00255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 ust. 2 pkt </w:t>
      </w:r>
      <w:r w:rsidR="00A94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255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– </w:t>
      </w:r>
      <w:r w:rsidR="001951D1" w:rsidRPr="001951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Pr="00255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w przeciągu </w:t>
      </w:r>
      <w:r w:rsidRPr="00255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24 godzin </w:t>
      </w:r>
      <w:r w:rsidRPr="002557AF">
        <w:rPr>
          <w:rFonts w:ascii="Times New Roman" w:eastAsia="Times New Roman" w:hAnsi="Times New Roman" w:cs="Times New Roman"/>
          <w:sz w:val="24"/>
          <w:szCs w:val="24"/>
          <w:lang w:eastAsia="pl-PL"/>
        </w:rPr>
        <w:t>od otrzymania zlecenia.</w:t>
      </w:r>
    </w:p>
    <w:p w14:paraId="7BE0AF13" w14:textId="52DD5D5E" w:rsidR="00C65AB5" w:rsidRDefault="00E12219" w:rsidP="0065240D">
      <w:pPr>
        <w:spacing w:before="12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F5A5CEA" w14:textId="4768CE7B" w:rsidR="00C65AB5" w:rsidRDefault="00C55377" w:rsidP="00CB60DC">
      <w:pPr>
        <w:pStyle w:val="Akapitzlist"/>
        <w:numPr>
          <w:ilvl w:val="6"/>
          <w:numId w:val="1"/>
        </w:numPr>
        <w:tabs>
          <w:tab w:val="clear" w:pos="3774"/>
          <w:tab w:val="num" w:pos="426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Ryczałtowe w</w:t>
      </w:r>
      <w:r w:rsidR="00FE506D">
        <w:rPr>
          <w:rFonts w:ascii="Times New Roman" w:eastAsia="Times New Roman" w:hAnsi="Times New Roman" w:cs="Times New Roman"/>
          <w:sz w:val="24"/>
          <w:szCs w:val="24"/>
          <w:lang w:eastAsia="pl-PL"/>
        </w:rPr>
        <w:t>ynagrodzenie umowne Wykonawcy.</w:t>
      </w:r>
    </w:p>
    <w:p w14:paraId="2291EAD6" w14:textId="5B1DCA10" w:rsidR="00C55377" w:rsidRPr="009D21DE" w:rsidRDefault="00C55377" w:rsidP="00CB60D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3" w:lineRule="atLeast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j</w:t>
      </w:r>
      <w:r w:rsidRPr="00626590">
        <w:rPr>
          <w:rFonts w:ascii="Times New Roman" w:eastAsia="Times New Roman" w:hAnsi="Times New Roman" w:cs="Times New Roman"/>
          <w:sz w:val="24"/>
          <w:szCs w:val="24"/>
          <w:lang w:eastAsia="pl-PL"/>
        </w:rPr>
        <w:t>ednorazowe oczyszczenie wszystkich wpustów ulicznych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</w:t>
      </w:r>
      <w:r w:rsidRPr="009D21DE">
        <w:rPr>
          <w:rFonts w:ascii="Times New Roman" w:eastAsia="Times New Roman" w:hAnsi="Times New Roman" w:cs="Times New Roman"/>
          <w:sz w:val="24"/>
          <w:szCs w:val="24"/>
          <w:lang w:eastAsia="pl-PL"/>
        </w:rPr>
        <w:t>w § 1 ust. 2 pkt 1 Umowy</w:t>
      </w:r>
      <w:r w:rsidR="00315168" w:rsidRPr="009D2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62999" w:rsidRPr="009D21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…………..zł brutto, w tym VAT …% w kwocie</w:t>
      </w:r>
      <w:r w:rsidR="00315168" w:rsidRPr="009D21D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62999" w:rsidRPr="009D2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…………zł, wynagrodzenie netto:</w:t>
      </w:r>
      <w:r w:rsidR="00315168" w:rsidRPr="009D2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…………..zł</w:t>
      </w:r>
      <w:r w:rsidR="00747F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102331" w14:textId="77777777" w:rsidR="00411F84" w:rsidRPr="009D21DE" w:rsidRDefault="00315168" w:rsidP="00CB60D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3" w:lineRule="atLeast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DE">
        <w:rPr>
          <w:rFonts w:ascii="Times New Roman" w:eastAsia="Times New Roman" w:hAnsi="Times New Roman" w:cs="Times New Roman"/>
          <w:sz w:val="24"/>
          <w:szCs w:val="24"/>
          <w:lang w:eastAsia="pl-PL"/>
        </w:rPr>
        <w:t>Za d</w:t>
      </w:r>
      <w:r w:rsidR="00C55377" w:rsidRPr="009D21DE">
        <w:rPr>
          <w:rFonts w:ascii="Times New Roman" w:eastAsia="Times New Roman" w:hAnsi="Times New Roman" w:cs="Times New Roman"/>
          <w:sz w:val="24"/>
          <w:szCs w:val="24"/>
          <w:lang w:eastAsia="pl-PL"/>
        </w:rPr>
        <w:t>oraźne – na zgłoszenie Zamawiającego,  oczyszczanie wskazanych wpustów ulicznych, o którym mowa w § 1 ust. 2 pkt 2</w:t>
      </w:r>
      <w:r w:rsidR="00411F84" w:rsidRPr="009D21D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EAE0FE" w14:textId="51E3B7E4" w:rsidR="00C55377" w:rsidRDefault="00411F84" w:rsidP="00CB60DC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3" w:lineRule="atLeast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za oczyszczenie 1 wpustu zwykłego</w:t>
      </w:r>
      <w:r w:rsidR="0087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75628" w:rsidRPr="008756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…………..zł brutto</w:t>
      </w:r>
      <w:r w:rsidR="009A6B52">
        <w:rPr>
          <w:rFonts w:ascii="Times New Roman" w:eastAsia="Times New Roman" w:hAnsi="Times New Roman" w:cs="Times New Roman"/>
          <w:sz w:val="24"/>
          <w:szCs w:val="24"/>
          <w:lang w:eastAsia="pl-PL"/>
        </w:rPr>
        <w:t>/szt.</w:t>
      </w:r>
      <w:r w:rsidR="00875628" w:rsidRPr="00875628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9A6B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75628" w:rsidRPr="00875628">
        <w:rPr>
          <w:rFonts w:ascii="Times New Roman" w:eastAsia="Times New Roman" w:hAnsi="Times New Roman" w:cs="Times New Roman"/>
          <w:sz w:val="24"/>
          <w:szCs w:val="24"/>
          <w:lang w:eastAsia="pl-PL"/>
        </w:rPr>
        <w:t>tym VAT …% w kwocie: …………zł</w:t>
      </w:r>
      <w:r w:rsidR="009A6B52">
        <w:rPr>
          <w:rFonts w:ascii="Times New Roman" w:eastAsia="Times New Roman" w:hAnsi="Times New Roman" w:cs="Times New Roman"/>
          <w:sz w:val="24"/>
          <w:szCs w:val="24"/>
          <w:lang w:eastAsia="pl-PL"/>
        </w:rPr>
        <w:t>/szt.</w:t>
      </w:r>
      <w:r w:rsidR="00875628">
        <w:rPr>
          <w:rFonts w:ascii="Times New Roman" w:eastAsia="Times New Roman" w:hAnsi="Times New Roman" w:cs="Times New Roman"/>
          <w:sz w:val="24"/>
          <w:szCs w:val="24"/>
          <w:lang w:eastAsia="pl-PL"/>
        </w:rPr>
        <w:t>, …………..zł</w:t>
      </w:r>
      <w:r w:rsidR="00875628" w:rsidRPr="0087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562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9A6B52">
        <w:rPr>
          <w:rFonts w:ascii="Times New Roman" w:eastAsia="Times New Roman" w:hAnsi="Times New Roman" w:cs="Times New Roman"/>
          <w:sz w:val="24"/>
          <w:szCs w:val="24"/>
          <w:lang w:eastAsia="pl-PL"/>
        </w:rPr>
        <w:t>/szt.</w:t>
      </w:r>
    </w:p>
    <w:p w14:paraId="2812989F" w14:textId="1C1D7FCD" w:rsidR="009A6B52" w:rsidRPr="005323ED" w:rsidRDefault="009A6B52" w:rsidP="00747F18">
      <w:pPr>
        <w:pStyle w:val="Akapitzlist"/>
        <w:numPr>
          <w:ilvl w:val="1"/>
          <w:numId w:val="11"/>
        </w:numPr>
        <w:ind w:left="1276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jednostkowa za oczyszczenie 1 wpustu </w:t>
      </w:r>
      <w:r w:rsidR="005323ED">
        <w:rPr>
          <w:rFonts w:ascii="Times New Roman" w:eastAsia="Times New Roman" w:hAnsi="Times New Roman" w:cs="Times New Roman"/>
          <w:sz w:val="24"/>
          <w:szCs w:val="24"/>
          <w:lang w:eastAsia="pl-PL"/>
        </w:rPr>
        <w:t>liniowego</w:t>
      </w:r>
      <w:r w:rsidRPr="009A6B52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…………..zł brutto/szt., w</w:t>
      </w:r>
      <w:r w:rsidR="00F259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6B52">
        <w:rPr>
          <w:rFonts w:ascii="Times New Roman" w:eastAsia="Times New Roman" w:hAnsi="Times New Roman" w:cs="Times New Roman"/>
          <w:sz w:val="24"/>
          <w:szCs w:val="24"/>
          <w:lang w:eastAsia="pl-PL"/>
        </w:rPr>
        <w:t>tym VAT …% w kwocie: …………zł/szt., …………..zł netto/szt.</w:t>
      </w:r>
    </w:p>
    <w:p w14:paraId="793747FA" w14:textId="0AF24251" w:rsidR="00645CAC" w:rsidRDefault="00BA3931" w:rsidP="00645CAC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ind w:left="782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</w:t>
      </w:r>
      <w:r w:rsidR="00C55377" w:rsidRPr="00F903BE">
        <w:rPr>
          <w:rFonts w:ascii="Times New Roman" w:eastAsia="Times New Roman" w:hAnsi="Times New Roman" w:cs="Times New Roman"/>
          <w:sz w:val="24"/>
          <w:szCs w:val="24"/>
          <w:lang w:eastAsia="pl-PL"/>
        </w:rPr>
        <w:t>oraźne – na zgłoszenie Zamawiającego, oczyszczanie wskazanych studni kanalizacji deszczowej</w:t>
      </w:r>
      <w:r w:rsidR="00C5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55377" w:rsidRPr="00F90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którym mowa w </w:t>
      </w:r>
      <w:r w:rsidR="00C55377" w:rsidRPr="00BA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ust. 2 pkt </w:t>
      </w:r>
      <w:r w:rsidR="00A94B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55377" w:rsidRPr="00BA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A59A3B" w14:textId="0809A357" w:rsidR="00C55377" w:rsidRDefault="00645CAC" w:rsidP="00645CAC">
      <w:pPr>
        <w:pStyle w:val="Akapitzlist"/>
        <w:widowControl w:val="0"/>
        <w:autoSpaceDE w:val="0"/>
        <w:autoSpaceDN w:val="0"/>
        <w:adjustRightInd w:val="0"/>
        <w:spacing w:after="120" w:line="23" w:lineRule="atLeast"/>
        <w:ind w:left="78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C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jednostkowa za oczyszczenie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studni</w:t>
      </w:r>
      <w:r w:rsidRPr="00645CAC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…………..zł brutto/szt., w tym VAT …% w</w:t>
      </w:r>
      <w:r w:rsidR="00F259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45CAC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kwocie: …………zł/szt., …………..zł netto/szt</w:t>
      </w:r>
      <w:r w:rsidR="00C55377" w:rsidRPr="00F903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26FA1F" w14:textId="53C0C166" w:rsidR="00645CAC" w:rsidRDefault="008A69EB" w:rsidP="005323E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3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</w:t>
      </w:r>
      <w:r w:rsidR="00C55377" w:rsidRPr="002557AF">
        <w:rPr>
          <w:rFonts w:ascii="Times New Roman" w:eastAsia="Times New Roman" w:hAnsi="Times New Roman" w:cs="Times New Roman"/>
          <w:sz w:val="24"/>
          <w:szCs w:val="24"/>
          <w:lang w:eastAsia="pl-PL"/>
        </w:rPr>
        <w:t>oraźne – na zgłoszenie Zamawiającego, udrożnianie i oczyszczanie wskazanych odcinków kanalizacji deszczowej</w:t>
      </w:r>
      <w:r w:rsidR="00C55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377" w:rsidRPr="00255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którym mowa w </w:t>
      </w:r>
      <w:r w:rsidR="00C55377" w:rsidRPr="00645C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ust. 2 pkt </w:t>
      </w:r>
      <w:r w:rsidR="00A94B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55377" w:rsidRPr="00255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645C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69EB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6A6E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A6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jednostkowa za oczyszczenie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metra bieżącego kanalizacji</w:t>
      </w:r>
      <w:r w:rsidRPr="008A69EB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…………..zł brutto/</w:t>
      </w:r>
      <w:r w:rsidR="00F2596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r w:rsidRPr="008A69EB">
        <w:rPr>
          <w:rFonts w:ascii="Times New Roman" w:eastAsia="Times New Roman" w:hAnsi="Times New Roman" w:cs="Times New Roman"/>
          <w:sz w:val="24"/>
          <w:szCs w:val="24"/>
          <w:lang w:eastAsia="pl-PL"/>
        </w:rPr>
        <w:t>, w tym VAT …% w kwocie: …………zł/</w:t>
      </w:r>
      <w:r w:rsidR="00F2596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r w:rsidRPr="008A69EB">
        <w:rPr>
          <w:rFonts w:ascii="Times New Roman" w:eastAsia="Times New Roman" w:hAnsi="Times New Roman" w:cs="Times New Roman"/>
          <w:sz w:val="24"/>
          <w:szCs w:val="24"/>
          <w:lang w:eastAsia="pl-PL"/>
        </w:rPr>
        <w:t>., …………..zł netto/</w:t>
      </w:r>
      <w:r w:rsidR="00F25960"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14:paraId="0B8497C9" w14:textId="35035D4F" w:rsidR="00180E3E" w:rsidRDefault="00180E3E" w:rsidP="002F429B">
      <w:pPr>
        <w:pStyle w:val="Akapitzlist"/>
        <w:numPr>
          <w:ilvl w:val="6"/>
          <w:numId w:val="1"/>
        </w:numPr>
        <w:tabs>
          <w:tab w:val="clear" w:pos="3774"/>
          <w:tab w:val="num" w:pos="426"/>
        </w:tabs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udzielonego zamówienia objętego przedmiotem Umowy, </w:t>
      </w:r>
      <w:r w:rsidR="00EC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przekroczyć 50 000,00 zł </w:t>
      </w:r>
      <w:r w:rsidR="002F429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0C292A" w14:textId="224B7B79" w:rsidR="00FE506D" w:rsidRDefault="006A6EC5" w:rsidP="006A6EC5">
      <w:pPr>
        <w:pStyle w:val="Akapitzlist"/>
        <w:numPr>
          <w:ilvl w:val="6"/>
          <w:numId w:val="1"/>
        </w:numPr>
        <w:tabs>
          <w:tab w:val="clear" w:pos="3774"/>
          <w:tab w:val="num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EC5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Rozliczenie za wykonany przedmiot Umowy</w:t>
      </w:r>
      <w:r w:rsidR="004532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1B405B2" w14:textId="5E580D9E" w:rsidR="004532D2" w:rsidRDefault="004532D2" w:rsidP="00C42A75">
      <w:pPr>
        <w:pStyle w:val="Akapitzlist"/>
        <w:numPr>
          <w:ilvl w:val="0"/>
          <w:numId w:val="25"/>
        </w:numPr>
        <w:spacing w:before="120" w:after="120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rozliczenie</w:t>
      </w:r>
      <w:r w:rsidRPr="00453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jedną fakturą wystawioną po wykonaniu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7D8C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obejmującego j</w:t>
      </w:r>
      <w:r w:rsidR="00C67D8C" w:rsidRPr="00C67D8C">
        <w:rPr>
          <w:rFonts w:ascii="Times New Roman" w:eastAsia="Times New Roman" w:hAnsi="Times New Roman" w:cs="Times New Roman"/>
          <w:sz w:val="24"/>
          <w:szCs w:val="24"/>
          <w:lang w:eastAsia="pl-PL"/>
        </w:rPr>
        <w:t>ednorazowe oczyszczenie wszystkich wpustów ulicznych, o</w:t>
      </w:r>
      <w:r w:rsidR="00C67D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67D8C" w:rsidRPr="00C67D8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 § 1 ust. 2 pkt 1 Umowy</w:t>
      </w:r>
      <w:r w:rsidR="00C67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61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Zamawiający dopuszcza możliwość </w:t>
      </w:r>
      <w:r w:rsidR="00961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rozliczenia </w:t>
      </w:r>
      <w:r w:rsidR="004E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czterema </w:t>
      </w:r>
      <w:r w:rsidR="009615DD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fakturami</w:t>
      </w:r>
      <w:r w:rsidR="004E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5D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częściowymi – trzy faktury częś</w:t>
      </w:r>
      <w:r w:rsidR="004E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ciowe, po jednej za </w:t>
      </w:r>
      <w:r w:rsidR="00014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każdorazowe </w:t>
      </w:r>
      <w:r w:rsidR="004E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oczyszczenie nie mniej niż 150 </w:t>
      </w:r>
      <w:r w:rsidR="00014094">
        <w:rPr>
          <w:rFonts w:ascii="Times New Roman" w:eastAsia="Times New Roman" w:hAnsi="Times New Roman" w:cs="Times New Roman"/>
          <w:sz w:val="24"/>
          <w:szCs w:val="24"/>
          <w:lang w:eastAsia="pl-PL"/>
        </w:rPr>
        <w:t>wpustów zwykłych oraz jedna faktura częściowa za oczyszczenie wpustów liniowych.</w:t>
      </w:r>
      <w:r w:rsidR="004B3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Suma kwot faktur częściowych musi być równa kwocie podanej w </w:t>
      </w:r>
      <w:r w:rsidR="003E6FF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pkt 1 niniejszego paragrafu.</w:t>
      </w:r>
      <w:r w:rsidR="004B3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221F40" w14:textId="341C6546" w:rsidR="004B33BD" w:rsidRDefault="007E5CBA" w:rsidP="00E91BA4">
      <w:pPr>
        <w:pStyle w:val="Akapitzlist"/>
        <w:numPr>
          <w:ilvl w:val="0"/>
          <w:numId w:val="25"/>
        </w:numPr>
        <w:spacing w:before="120" w:after="120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E5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ozliczenie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</w:t>
      </w:r>
      <w:r w:rsidRPr="007E5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obejmującego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="00C23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C2340E" w:rsidRPr="00C2340E">
        <w:rPr>
          <w:rFonts w:ascii="Times New Roman" w:eastAsia="Times New Roman" w:hAnsi="Times New Roman" w:cs="Times New Roman"/>
          <w:sz w:val="24"/>
          <w:szCs w:val="24"/>
          <w:lang w:eastAsia="pl-PL"/>
        </w:rPr>
        <w:t>oraźne – na zgłoszeni</w:t>
      </w:r>
      <w:r w:rsidR="001379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340E" w:rsidRPr="00C23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="00C23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C2340E" w:rsidRPr="00C23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 ust. 2 pkt </w:t>
      </w:r>
      <w:r w:rsidR="008D4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– </w:t>
      </w:r>
      <w:r w:rsidR="00A94B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D4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40E" w:rsidRPr="00C234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B1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1268F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fakturą po każdorazowym wykonaniu zlecenia</w:t>
      </w:r>
      <w:r w:rsidR="00593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</w:t>
      </w:r>
      <w:r w:rsidR="005935CD" w:rsidRPr="005935CD">
        <w:rPr>
          <w:rFonts w:ascii="Times New Roman" w:eastAsia="Times New Roman" w:hAnsi="Times New Roman" w:cs="Times New Roman"/>
          <w:sz w:val="24"/>
          <w:szCs w:val="24"/>
          <w:lang w:eastAsia="pl-PL"/>
        </w:rPr>
        <w:t>§ 1 ust. </w:t>
      </w:r>
      <w:r w:rsidR="00593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5935CD" w:rsidRPr="00C234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5935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52D28C" w14:textId="4A2E4729" w:rsidR="005935CD" w:rsidRDefault="00E91BA4" w:rsidP="002F429B">
      <w:pPr>
        <w:pStyle w:val="Akapitzlist"/>
        <w:numPr>
          <w:ilvl w:val="6"/>
          <w:numId w:val="1"/>
        </w:numPr>
        <w:tabs>
          <w:tab w:val="clear" w:pos="3774"/>
          <w:tab w:val="num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 będą:</w:t>
      </w:r>
    </w:p>
    <w:p w14:paraId="6C6CBEA4" w14:textId="531456DD" w:rsidR="00E91BA4" w:rsidRDefault="008A6964" w:rsidP="00E91BA4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odbioru z</w:t>
      </w:r>
      <w:r w:rsidRPr="008A6964">
        <w:rPr>
          <w:rFonts w:ascii="Times New Roman" w:eastAsia="Times New Roman" w:hAnsi="Times New Roman" w:cs="Times New Roman"/>
          <w:sz w:val="24"/>
          <w:szCs w:val="24"/>
          <w:lang w:eastAsia="pl-PL"/>
        </w:rPr>
        <w:t>a jednorazowe oczyszczenie wszystkich wpustów ulicznych, o którym mowa w § 1 ust. 2 pkt 1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protokoły odbiorów częściowych, jeżeli zostanie przyjęta </w:t>
      </w:r>
      <w:r w:rsidR="0071473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częściowa forma płatności.</w:t>
      </w:r>
    </w:p>
    <w:p w14:paraId="103EC4E6" w14:textId="3C1213E9" w:rsidR="0071473C" w:rsidRDefault="003A2ED6" w:rsidP="004C6247">
      <w:pPr>
        <w:pStyle w:val="Akapitzlist"/>
        <w:numPr>
          <w:ilvl w:val="0"/>
          <w:numId w:val="26"/>
        </w:numPr>
        <w:spacing w:before="120" w:after="120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</w:t>
      </w:r>
      <w:r w:rsidR="008D3525">
        <w:rPr>
          <w:rFonts w:ascii="Times New Roman" w:eastAsia="Times New Roman" w:hAnsi="Times New Roman" w:cs="Times New Roman"/>
          <w:sz w:val="24"/>
          <w:szCs w:val="24"/>
          <w:lang w:eastAsia="pl-PL"/>
        </w:rPr>
        <w:t>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</w:t>
      </w:r>
      <w:r w:rsidR="008D3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3525" w:rsidRPr="008D352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Umowy obejmującego prace doraźne – na</w:t>
      </w:r>
      <w:r w:rsidR="006C6D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D3525" w:rsidRPr="008D3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Zamawiającego, o których mowa w § 1 ust. 2 pkt 2 – </w:t>
      </w:r>
      <w:r w:rsidR="0032054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D3525" w:rsidRPr="008D3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fakturą po</w:t>
      </w:r>
      <w:r w:rsidR="008D35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D3525" w:rsidRPr="008D352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każdorazowym wykonaniu zlecenia, o którym mowa § 1 ust. 3 Umowy.</w:t>
      </w:r>
    </w:p>
    <w:p w14:paraId="5521B1F7" w14:textId="1E034F48" w:rsidR="004C6247" w:rsidRPr="007C7D86" w:rsidRDefault="004C6247" w:rsidP="002F429B">
      <w:pPr>
        <w:pStyle w:val="Akapitzlist"/>
        <w:numPr>
          <w:ilvl w:val="6"/>
          <w:numId w:val="1"/>
        </w:numPr>
        <w:tabs>
          <w:tab w:val="clear" w:pos="3774"/>
          <w:tab w:val="num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przedmiotu Umowy </w:t>
      </w:r>
      <w:r w:rsidR="007E4B91" w:rsidRPr="007C7D8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płacone</w:t>
      </w:r>
      <w:r w:rsidRPr="007C7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Wykonawcy w</w:t>
      </w:r>
      <w:r w:rsidR="007E4B91" w:rsidRPr="007C7D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C7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do </w:t>
      </w:r>
      <w:r w:rsidR="007E4B91" w:rsidRPr="007C7D8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7C7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przez Zamawiającego poprawnie wystawionej faktury VAT.</w:t>
      </w:r>
    </w:p>
    <w:p w14:paraId="4512A16D" w14:textId="77777777" w:rsidR="003622BF" w:rsidRPr="007C7D86" w:rsidRDefault="003622BF" w:rsidP="002F429B">
      <w:pPr>
        <w:pStyle w:val="Akapitzlist"/>
        <w:numPr>
          <w:ilvl w:val="6"/>
          <w:numId w:val="1"/>
        </w:numPr>
        <w:tabs>
          <w:tab w:val="clear" w:pos="3774"/>
          <w:tab w:val="num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D86">
        <w:rPr>
          <w:rFonts w:ascii="Times New Roman" w:hAnsi="Times New Roman" w:cs="Times New Roman"/>
          <w:sz w:val="24"/>
          <w:szCs w:val="24"/>
        </w:rPr>
        <w:t>Zamawiający zastrzega sobie prawo rozliczenia płatności wynikającej z umowy za pomocą mechanizmu podzielonej płatności.</w:t>
      </w:r>
    </w:p>
    <w:p w14:paraId="76C79EA6" w14:textId="77777777" w:rsidR="003622BF" w:rsidRPr="007C7D86" w:rsidRDefault="003622BF" w:rsidP="002F429B">
      <w:pPr>
        <w:pStyle w:val="Akapitzlist"/>
        <w:numPr>
          <w:ilvl w:val="6"/>
          <w:numId w:val="1"/>
        </w:numPr>
        <w:tabs>
          <w:tab w:val="clear" w:pos="3774"/>
          <w:tab w:val="num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D86">
        <w:rPr>
          <w:rFonts w:ascii="Times New Roman" w:hAnsi="Times New Roman" w:cs="Times New Roman"/>
          <w:sz w:val="24"/>
          <w:szCs w:val="24"/>
        </w:rPr>
        <w:t xml:space="preserve">Wykonawca oświadcza, że niniejszy rachunek bankowy nr: </w:t>
      </w:r>
    </w:p>
    <w:p w14:paraId="631E2E27" w14:textId="0ABE6F36" w:rsidR="003622BF" w:rsidRPr="007C7D86" w:rsidRDefault="003622BF" w:rsidP="003622BF">
      <w:pPr>
        <w:pStyle w:val="western"/>
        <w:tabs>
          <w:tab w:val="left" w:pos="426"/>
          <w:tab w:val="left" w:pos="2880"/>
        </w:tabs>
        <w:spacing w:before="0" w:after="120"/>
        <w:ind w:left="426"/>
        <w:jc w:val="center"/>
      </w:pPr>
      <w:r w:rsidRPr="007C7D86">
        <w:t>…………………………………………….</w:t>
      </w:r>
    </w:p>
    <w:p w14:paraId="17DD8515" w14:textId="77777777" w:rsidR="003622BF" w:rsidRPr="007C7D86" w:rsidRDefault="003622BF" w:rsidP="003622BF">
      <w:pPr>
        <w:pStyle w:val="western"/>
        <w:tabs>
          <w:tab w:val="left" w:pos="426"/>
          <w:tab w:val="left" w:pos="2880"/>
        </w:tabs>
        <w:spacing w:before="0" w:after="120"/>
        <w:ind w:left="426"/>
        <w:jc w:val="both"/>
      </w:pPr>
      <w:r w:rsidRPr="007C7D86">
        <w:t>jest jego rachunkiem rozliczeniowym, otwartym w związku z prowadzoną działalnością gospodarczą, oraz że znajduje się on w wykazie prowadzonym przez szefa Krajowej Administracji Skarbowej.</w:t>
      </w:r>
    </w:p>
    <w:p w14:paraId="28473439" w14:textId="007E86CC" w:rsidR="003622BF" w:rsidRPr="008740A3" w:rsidRDefault="003622BF" w:rsidP="00D575CE">
      <w:pPr>
        <w:pStyle w:val="western"/>
        <w:numPr>
          <w:ilvl w:val="6"/>
          <w:numId w:val="1"/>
        </w:numPr>
        <w:tabs>
          <w:tab w:val="clear" w:pos="3774"/>
          <w:tab w:val="num" w:pos="426"/>
        </w:tabs>
        <w:spacing w:before="0" w:after="120"/>
        <w:ind w:left="426"/>
        <w:jc w:val="both"/>
      </w:pPr>
      <w:r w:rsidRPr="008740A3">
        <w:t>Fakturę do niniejszej Umowy należy wystawić wg następującego wzoru: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3622BF" w:rsidRPr="007C7D86" w14:paraId="7F575DCA" w14:textId="77777777" w:rsidTr="003918DC">
        <w:tc>
          <w:tcPr>
            <w:tcW w:w="4536" w:type="dxa"/>
            <w:shd w:val="clear" w:color="auto" w:fill="auto"/>
          </w:tcPr>
          <w:p w14:paraId="4EAB2E05" w14:textId="77777777" w:rsidR="003622BF" w:rsidRPr="007C7D86" w:rsidRDefault="003622BF" w:rsidP="007C7D86">
            <w:pPr>
              <w:spacing w:after="60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C7D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Nabywca:</w:t>
            </w:r>
          </w:p>
          <w:p w14:paraId="18116251" w14:textId="77777777" w:rsidR="003622BF" w:rsidRPr="007C7D86" w:rsidRDefault="003622BF" w:rsidP="007C7D86">
            <w:pPr>
              <w:spacing w:after="6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86">
              <w:rPr>
                <w:rFonts w:ascii="Times New Roman" w:hAnsi="Times New Roman" w:cs="Times New Roman"/>
                <w:b/>
                <w:sz w:val="24"/>
                <w:szCs w:val="24"/>
              </w:rPr>
              <w:t>Gmina Piława Górna</w:t>
            </w:r>
          </w:p>
          <w:p w14:paraId="6DF57180" w14:textId="77777777" w:rsidR="003622BF" w:rsidRPr="007C7D86" w:rsidRDefault="003622BF" w:rsidP="007C7D86">
            <w:pPr>
              <w:spacing w:after="6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86">
              <w:rPr>
                <w:rFonts w:ascii="Times New Roman" w:hAnsi="Times New Roman" w:cs="Times New Roman"/>
                <w:b/>
                <w:sz w:val="24"/>
                <w:szCs w:val="24"/>
              </w:rPr>
              <w:t>ul. Piastowska 69</w:t>
            </w:r>
          </w:p>
          <w:p w14:paraId="7C101E8D" w14:textId="77777777" w:rsidR="003622BF" w:rsidRPr="007C7D86" w:rsidRDefault="003622BF" w:rsidP="007C7D86">
            <w:pPr>
              <w:spacing w:after="6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86">
              <w:rPr>
                <w:rFonts w:ascii="Times New Roman" w:hAnsi="Times New Roman" w:cs="Times New Roman"/>
                <w:b/>
                <w:sz w:val="24"/>
                <w:szCs w:val="24"/>
              </w:rPr>
              <w:t>58-240 Piława Górna</w:t>
            </w:r>
          </w:p>
          <w:p w14:paraId="11710C86" w14:textId="77777777" w:rsidR="003622BF" w:rsidRPr="007C7D86" w:rsidRDefault="003622BF" w:rsidP="007C7D86">
            <w:pPr>
              <w:spacing w:after="6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86">
              <w:rPr>
                <w:rFonts w:ascii="Times New Roman" w:hAnsi="Times New Roman" w:cs="Times New Roman"/>
                <w:b/>
                <w:sz w:val="24"/>
                <w:szCs w:val="24"/>
              </w:rPr>
              <w:t>NIP: 8821008231</w:t>
            </w:r>
          </w:p>
        </w:tc>
        <w:tc>
          <w:tcPr>
            <w:tcW w:w="4394" w:type="dxa"/>
            <w:shd w:val="clear" w:color="auto" w:fill="auto"/>
          </w:tcPr>
          <w:p w14:paraId="38FA298D" w14:textId="34E04B0B" w:rsidR="003622BF" w:rsidRPr="007C7D86" w:rsidRDefault="003622BF" w:rsidP="007C7D86">
            <w:pPr>
              <w:spacing w:after="60"/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C7D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Odbiorca:</w:t>
            </w:r>
          </w:p>
          <w:p w14:paraId="7018DAE4" w14:textId="77777777" w:rsidR="003622BF" w:rsidRPr="007C7D86" w:rsidRDefault="003622BF" w:rsidP="007C7D86">
            <w:pPr>
              <w:spacing w:after="60"/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D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Urząd Miasta w Piławie Górnej</w:t>
            </w:r>
          </w:p>
          <w:p w14:paraId="04924069" w14:textId="77777777" w:rsidR="003622BF" w:rsidRPr="007C7D86" w:rsidRDefault="003622BF" w:rsidP="007C7D86">
            <w:pPr>
              <w:spacing w:after="60"/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D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Piastowska 69</w:t>
            </w:r>
          </w:p>
          <w:p w14:paraId="79BDBF0D" w14:textId="77777777" w:rsidR="003622BF" w:rsidRPr="007C7D86" w:rsidRDefault="003622BF" w:rsidP="007C7D86">
            <w:pPr>
              <w:spacing w:after="60"/>
              <w:ind w:left="1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C7D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58-240 Piława Górna</w:t>
            </w:r>
          </w:p>
        </w:tc>
      </w:tr>
    </w:tbl>
    <w:p w14:paraId="71E42CF3" w14:textId="41146DDE" w:rsidR="00C60B60" w:rsidRDefault="00F34C10" w:rsidP="00D575CE">
      <w:pPr>
        <w:pStyle w:val="Akapitzlist"/>
        <w:numPr>
          <w:ilvl w:val="6"/>
          <w:numId w:val="1"/>
        </w:numPr>
        <w:tabs>
          <w:tab w:val="clear" w:pos="3774"/>
          <w:tab w:val="num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fakturze należy podać także nazwę przedmiotu Umowy</w:t>
      </w:r>
      <w:r w:rsidR="00BA2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 jak jest ona podana w </w:t>
      </w:r>
      <w:r w:rsidR="00BA2F81" w:rsidRPr="00BA2F81">
        <w:rPr>
          <w:rFonts w:ascii="Times New Roman" w:eastAsia="Times New Roman" w:hAnsi="Times New Roman" w:cs="Times New Roman"/>
          <w:sz w:val="24"/>
          <w:szCs w:val="24"/>
          <w:lang w:eastAsia="pl-PL"/>
        </w:rPr>
        <w:t>§ 1 ust. </w:t>
      </w:r>
      <w:r w:rsidR="00BA2F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A2F81" w:rsidRPr="00BA2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BA2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</w:t>
      </w:r>
      <w:r w:rsidR="00CB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zakresu przedmiotu Umowy, </w:t>
      </w:r>
      <w:r w:rsidR="005D2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5D2A0C" w:rsidRPr="005D2A0C">
        <w:rPr>
          <w:rFonts w:ascii="Times New Roman" w:eastAsia="Times New Roman" w:hAnsi="Times New Roman" w:cs="Times New Roman"/>
          <w:sz w:val="24"/>
          <w:szCs w:val="24"/>
          <w:lang w:eastAsia="pl-PL"/>
        </w:rPr>
        <w:t>§ 1 ust. </w:t>
      </w:r>
      <w:r w:rsidR="005D2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– </w:t>
      </w:r>
      <w:r w:rsidR="0032054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D2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Umowy, </w:t>
      </w:r>
      <w:r w:rsidR="00CB699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dotyczy wystawiona faktura</w:t>
      </w:r>
      <w:r w:rsidR="005D2A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C28DAC" w14:textId="77777777" w:rsidR="00F11D59" w:rsidRDefault="00F11D59" w:rsidP="00F11D59">
      <w:pPr>
        <w:pStyle w:val="Akapitzlist"/>
        <w:tabs>
          <w:tab w:val="num" w:pos="426"/>
        </w:tabs>
        <w:spacing w:before="120" w:after="12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1D9DA" w14:textId="36637D2B" w:rsidR="00F11D59" w:rsidRPr="00F11D59" w:rsidRDefault="00F11D59" w:rsidP="002D14A5">
      <w:pPr>
        <w:pStyle w:val="Akapitzlist"/>
        <w:tabs>
          <w:tab w:val="num" w:pos="426"/>
        </w:tabs>
        <w:spacing w:before="60" w:after="60" w:line="240" w:lineRule="auto"/>
        <w:ind w:left="426" w:hanging="426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1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7CDDDCF0" w14:textId="6AAF7EC3" w:rsidR="004D1F23" w:rsidRPr="00C1525F" w:rsidRDefault="004D1F23" w:rsidP="00C1525F">
      <w:pPr>
        <w:widowControl w:val="0"/>
        <w:numPr>
          <w:ilvl w:val="0"/>
          <w:numId w:val="32"/>
        </w:numPr>
        <w:suppressAutoHyphens/>
        <w:autoSpaceDE w:val="0"/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F23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dopuszcza możliwość zmiany postanowień zawartej Umowy</w:t>
      </w:r>
      <w:r w:rsidR="00C15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</w:t>
      </w:r>
      <w:r w:rsidRPr="00C1525F">
        <w:rPr>
          <w:rFonts w:ascii="Times New Roman" w:eastAsia="Times New Roman" w:hAnsi="Times New Roman" w:cs="Times New Roman"/>
          <w:sz w:val="24"/>
          <w:szCs w:val="24"/>
          <w:lang w:eastAsia="ar-SA"/>
        </w:rPr>
        <w:t>pisemny wniosek zawierający uzasadnienie dokonania zmiany. Uzasadnienie musi w sposób jednoznaczny i obiektywny wskazywać przyczynę związaną z wykonaniem przedmiotu Umowy, powodującą że zmiana Umowy stała się konieczna.</w:t>
      </w:r>
    </w:p>
    <w:p w14:paraId="6671E543" w14:textId="77777777" w:rsidR="004D1F23" w:rsidRPr="004D1F23" w:rsidRDefault="004D1F23" w:rsidP="002D14A5">
      <w:pPr>
        <w:widowControl w:val="0"/>
        <w:numPr>
          <w:ilvl w:val="0"/>
          <w:numId w:val="32"/>
        </w:numPr>
        <w:suppressAutoHyphens/>
        <w:autoSpaceDE w:val="0"/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F23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treści Umowy muszą zostać dokonane wyłącznie w formie pisemnej, pod rygorem nieważności.</w:t>
      </w:r>
    </w:p>
    <w:p w14:paraId="3A7521C4" w14:textId="77777777" w:rsidR="004D1F23" w:rsidRDefault="004D1F23" w:rsidP="002D14A5">
      <w:pPr>
        <w:widowControl w:val="0"/>
        <w:numPr>
          <w:ilvl w:val="0"/>
          <w:numId w:val="32"/>
        </w:numPr>
        <w:suppressAutoHyphens/>
        <w:autoSpaceDE w:val="0"/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F23">
        <w:rPr>
          <w:rFonts w:ascii="Times New Roman" w:eastAsia="Times New Roman" w:hAnsi="Times New Roman" w:cs="Times New Roman"/>
          <w:sz w:val="24"/>
          <w:szCs w:val="24"/>
          <w:lang w:eastAsia="ar-SA"/>
        </w:rPr>
        <w:t>Nie wymaga się zmiany treści umowy w sytuacji zmiany siedziby firmy Wykonawcy i Zamawiającego, w przypadku otrzymania pisemnego zawiadomienia o zaistniałej zmianie.</w:t>
      </w:r>
    </w:p>
    <w:p w14:paraId="3A9D41A8" w14:textId="4A90B2B0" w:rsidR="004D1F23" w:rsidRPr="00C1525F" w:rsidRDefault="004D1F23" w:rsidP="00C1525F">
      <w:pPr>
        <w:widowControl w:val="0"/>
        <w:numPr>
          <w:ilvl w:val="0"/>
          <w:numId w:val="32"/>
        </w:numPr>
        <w:suppressAutoHyphens/>
        <w:autoSpaceDE w:val="0"/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5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zaistnienia istotnych zmian okoliczności powodujących, że wykonanie umowy nie leży </w:t>
      </w:r>
      <w:r w:rsidRPr="00C1525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interesie publicznym, czego nie było można przewidzieć w chwili zawarcia Umowy, Zamawiający może odstąpić od umowy w terminie 30 dni od powzięcia wiadomości o tych okolicznościach, bez skutków określonych w § 5 niniejszej Umowy.</w:t>
      </w:r>
    </w:p>
    <w:p w14:paraId="16C3E09A" w14:textId="477AC114" w:rsidR="004D1F23" w:rsidRPr="004D1F23" w:rsidRDefault="004D1F23" w:rsidP="002D14A5">
      <w:pPr>
        <w:widowControl w:val="0"/>
        <w:suppressAutoHyphens/>
        <w:autoSpaceDE w:val="0"/>
        <w:spacing w:before="60"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B02E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738C4132" w14:textId="77777777" w:rsidR="004D1F23" w:rsidRPr="004D1F23" w:rsidRDefault="004D1F23" w:rsidP="002D14A5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F23">
        <w:rPr>
          <w:rFonts w:ascii="Times New Roman" w:eastAsia="Times New Roman" w:hAnsi="Times New Roman" w:cs="Times New Roman"/>
          <w:sz w:val="24"/>
          <w:szCs w:val="24"/>
        </w:rPr>
        <w:t>Wykonawcy zostaną naliczone kary umowne:</w:t>
      </w:r>
    </w:p>
    <w:p w14:paraId="66ADFF6B" w14:textId="62E6D5AA" w:rsidR="004D1F23" w:rsidRPr="004D1F23" w:rsidRDefault="006F5E05" w:rsidP="002D14A5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4D1F23" w:rsidRPr="004D1F23">
        <w:rPr>
          <w:rFonts w:ascii="Times New Roman" w:eastAsia="Times New Roman" w:hAnsi="Times New Roman" w:cs="Times New Roman"/>
          <w:sz w:val="24"/>
          <w:szCs w:val="24"/>
        </w:rPr>
        <w:t>a odst</w:t>
      </w:r>
      <w:r w:rsidR="004D1F23" w:rsidRPr="004D1F23">
        <w:rPr>
          <w:rFonts w:ascii="Times New Roman" w:eastAsia="TTE1BA7648t00" w:hAnsi="Times New Roman" w:cs="Times New Roman"/>
          <w:sz w:val="24"/>
          <w:szCs w:val="24"/>
        </w:rPr>
        <w:t>ą</w:t>
      </w:r>
      <w:r w:rsidR="004D1F23" w:rsidRPr="004D1F23">
        <w:rPr>
          <w:rFonts w:ascii="Times New Roman" w:eastAsia="Times New Roman" w:hAnsi="Times New Roman" w:cs="Times New Roman"/>
          <w:sz w:val="24"/>
          <w:szCs w:val="24"/>
        </w:rPr>
        <w:t>pienie od umowy przez Stronę wskutek okoliczno</w:t>
      </w:r>
      <w:r w:rsidR="004D1F23" w:rsidRPr="004D1F23">
        <w:rPr>
          <w:rFonts w:ascii="Times New Roman" w:eastAsia="TTE1BA7648t00" w:hAnsi="Times New Roman" w:cs="Times New Roman"/>
          <w:sz w:val="24"/>
          <w:szCs w:val="24"/>
        </w:rPr>
        <w:t>ś</w:t>
      </w:r>
      <w:r w:rsidR="004D1F23" w:rsidRPr="004D1F23">
        <w:rPr>
          <w:rFonts w:ascii="Times New Roman" w:eastAsia="Times New Roman" w:hAnsi="Times New Roman" w:cs="Times New Roman"/>
          <w:sz w:val="24"/>
          <w:szCs w:val="24"/>
        </w:rPr>
        <w:t>ci, za które odpowiada Wykonawca – w wysoko</w:t>
      </w:r>
      <w:r w:rsidR="004D1F23" w:rsidRPr="004D1F23">
        <w:rPr>
          <w:rFonts w:ascii="Times New Roman" w:eastAsia="TTE1BA7648t00" w:hAnsi="Times New Roman" w:cs="Times New Roman"/>
          <w:sz w:val="24"/>
          <w:szCs w:val="24"/>
        </w:rPr>
        <w:t>ś</w:t>
      </w:r>
      <w:r w:rsidR="004D1F23" w:rsidRPr="004D1F23">
        <w:rPr>
          <w:rFonts w:ascii="Times New Roman" w:eastAsia="Times New Roman" w:hAnsi="Times New Roman" w:cs="Times New Roman"/>
          <w:sz w:val="24"/>
          <w:szCs w:val="24"/>
        </w:rPr>
        <w:t xml:space="preserve">ci 5 % </w:t>
      </w:r>
      <w:r w:rsidR="00B02E84">
        <w:rPr>
          <w:rFonts w:ascii="Times New Roman" w:eastAsia="Times New Roman" w:hAnsi="Times New Roman" w:cs="Times New Roman"/>
          <w:sz w:val="24"/>
          <w:szCs w:val="24"/>
        </w:rPr>
        <w:t>c</w:t>
      </w:r>
      <w:r w:rsidR="00B02E84" w:rsidRPr="00B02E84">
        <w:rPr>
          <w:rFonts w:ascii="Times New Roman" w:eastAsia="Times New Roman" w:hAnsi="Times New Roman" w:cs="Times New Roman"/>
          <w:sz w:val="24"/>
          <w:szCs w:val="24"/>
        </w:rPr>
        <w:t>ałkowit</w:t>
      </w:r>
      <w:r w:rsidR="00B02E84">
        <w:rPr>
          <w:rFonts w:ascii="Times New Roman" w:eastAsia="Times New Roman" w:hAnsi="Times New Roman" w:cs="Times New Roman"/>
          <w:sz w:val="24"/>
          <w:szCs w:val="24"/>
        </w:rPr>
        <w:t>ej</w:t>
      </w:r>
      <w:r w:rsidR="00B02E84" w:rsidRPr="00B02E84">
        <w:rPr>
          <w:rFonts w:ascii="Times New Roman" w:eastAsia="Times New Roman" w:hAnsi="Times New Roman" w:cs="Times New Roman"/>
          <w:sz w:val="24"/>
          <w:szCs w:val="24"/>
        </w:rPr>
        <w:t xml:space="preserve"> wartoś</w:t>
      </w:r>
      <w:r w:rsidR="00B02E84">
        <w:rPr>
          <w:rFonts w:ascii="Times New Roman" w:eastAsia="Times New Roman" w:hAnsi="Times New Roman" w:cs="Times New Roman"/>
          <w:sz w:val="24"/>
          <w:szCs w:val="24"/>
        </w:rPr>
        <w:t>ci</w:t>
      </w:r>
      <w:r w:rsidR="00B02E84" w:rsidRPr="00B02E84">
        <w:rPr>
          <w:rFonts w:ascii="Times New Roman" w:eastAsia="Times New Roman" w:hAnsi="Times New Roman" w:cs="Times New Roman"/>
          <w:sz w:val="24"/>
          <w:szCs w:val="24"/>
        </w:rPr>
        <w:t xml:space="preserve"> udzielonego zamówienia</w:t>
      </w:r>
      <w:r w:rsidR="004D1F23" w:rsidRPr="004D1F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której mowa w </w:t>
      </w:r>
      <w:r w:rsidRPr="006F5E05">
        <w:rPr>
          <w:rFonts w:ascii="Times New Roman" w:eastAsia="Times New Roman" w:hAnsi="Times New Roman" w:cs="Times New Roman"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5E05">
        <w:rPr>
          <w:rFonts w:ascii="Times New Roman" w:eastAsia="Times New Roman" w:hAnsi="Times New Roman" w:cs="Times New Roman"/>
          <w:sz w:val="24"/>
          <w:szCs w:val="24"/>
        </w:rPr>
        <w:t> ust. 2  Umowy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28DBA7" w14:textId="75D05D33" w:rsidR="00936283" w:rsidRDefault="00F1263E" w:rsidP="002D14A5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4D1F23" w:rsidRPr="004D1F23">
        <w:rPr>
          <w:rFonts w:ascii="Times New Roman" w:eastAsia="Times New Roman" w:hAnsi="Times New Roman" w:cs="Times New Roman"/>
          <w:sz w:val="24"/>
          <w:szCs w:val="24"/>
        </w:rPr>
        <w:t>a opó</w:t>
      </w:r>
      <w:r w:rsidR="004D1F23" w:rsidRPr="004D1F23">
        <w:rPr>
          <w:rFonts w:ascii="Times New Roman" w:eastAsia="TTE1BA7648t00" w:hAnsi="Times New Roman" w:cs="Times New Roman"/>
          <w:sz w:val="24"/>
          <w:szCs w:val="24"/>
        </w:rPr>
        <w:t>ź</w:t>
      </w:r>
      <w:r w:rsidR="004D1F23" w:rsidRPr="004D1F23">
        <w:rPr>
          <w:rFonts w:ascii="Times New Roman" w:eastAsia="Times New Roman" w:hAnsi="Times New Roman" w:cs="Times New Roman"/>
          <w:sz w:val="24"/>
          <w:szCs w:val="24"/>
        </w:rPr>
        <w:t>nieni</w:t>
      </w:r>
      <w:r w:rsidR="00936283">
        <w:rPr>
          <w:rFonts w:ascii="Times New Roman" w:eastAsia="Times New Roman" w:hAnsi="Times New Roman" w:cs="Times New Roman"/>
          <w:sz w:val="24"/>
          <w:szCs w:val="24"/>
        </w:rPr>
        <w:t>e w wykonaniu przedmiotu umowy:</w:t>
      </w:r>
    </w:p>
    <w:p w14:paraId="3C2C8736" w14:textId="0694CF49" w:rsidR="004D1F23" w:rsidRPr="003E30EF" w:rsidRDefault="008B0663" w:rsidP="002D14A5">
      <w:pPr>
        <w:pStyle w:val="Akapitzlist"/>
        <w:widowControl w:val="0"/>
        <w:numPr>
          <w:ilvl w:val="2"/>
          <w:numId w:val="32"/>
        </w:numPr>
        <w:suppressAutoHyphens/>
        <w:autoSpaceDE w:val="0"/>
        <w:autoSpaceDN w:val="0"/>
        <w:adjustRightInd w:val="0"/>
        <w:spacing w:before="60" w:after="60" w:line="240" w:lineRule="auto"/>
        <w:ind w:left="1134" w:hanging="18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1310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D1F23" w:rsidRPr="003E30EF">
        <w:rPr>
          <w:rFonts w:ascii="Times New Roman" w:eastAsia="Times New Roman" w:hAnsi="Times New Roman" w:cs="Times New Roman"/>
          <w:sz w:val="24"/>
          <w:szCs w:val="24"/>
        </w:rPr>
        <w:t xml:space="preserve">każdy </w:t>
      </w:r>
      <w:r w:rsidR="00936283" w:rsidRPr="003E30EF">
        <w:rPr>
          <w:rFonts w:ascii="Times New Roman" w:eastAsia="Times New Roman" w:hAnsi="Times New Roman" w:cs="Times New Roman"/>
          <w:sz w:val="24"/>
          <w:szCs w:val="24"/>
        </w:rPr>
        <w:t xml:space="preserve">rozpoczęty </w:t>
      </w:r>
      <w:r w:rsidR="004D1F23" w:rsidRPr="003E30EF">
        <w:rPr>
          <w:rFonts w:ascii="Times New Roman" w:eastAsia="Times New Roman" w:hAnsi="Times New Roman" w:cs="Times New Roman"/>
          <w:sz w:val="24"/>
          <w:szCs w:val="24"/>
        </w:rPr>
        <w:t>dzie</w:t>
      </w:r>
      <w:r w:rsidR="004D1F23" w:rsidRPr="003E30EF">
        <w:rPr>
          <w:rFonts w:ascii="Times New Roman" w:eastAsia="TTE1BA7648t00" w:hAnsi="Times New Roman" w:cs="Times New Roman"/>
          <w:sz w:val="24"/>
          <w:szCs w:val="24"/>
        </w:rPr>
        <w:t xml:space="preserve">ń </w:t>
      </w:r>
      <w:r w:rsidR="004D1F23" w:rsidRPr="003E30EF">
        <w:rPr>
          <w:rFonts w:ascii="Times New Roman" w:eastAsia="Times New Roman" w:hAnsi="Times New Roman" w:cs="Times New Roman"/>
          <w:sz w:val="24"/>
          <w:szCs w:val="24"/>
        </w:rPr>
        <w:t>opó</w:t>
      </w:r>
      <w:r w:rsidR="004D1F23" w:rsidRPr="003E30EF">
        <w:rPr>
          <w:rFonts w:ascii="Times New Roman" w:eastAsia="TTE1BA7648t00" w:hAnsi="Times New Roman" w:cs="Times New Roman"/>
          <w:sz w:val="24"/>
          <w:szCs w:val="24"/>
        </w:rPr>
        <w:t>ź</w:t>
      </w:r>
      <w:r w:rsidR="004D1F23" w:rsidRPr="003E30EF">
        <w:rPr>
          <w:rFonts w:ascii="Times New Roman" w:eastAsia="Times New Roman" w:hAnsi="Times New Roman" w:cs="Times New Roman"/>
          <w:sz w:val="24"/>
          <w:szCs w:val="24"/>
        </w:rPr>
        <w:t>nienia</w:t>
      </w:r>
      <w:r w:rsidR="00936283" w:rsidRPr="003E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0EF" w:rsidRPr="003E30EF">
        <w:rPr>
          <w:rFonts w:ascii="Times New Roman" w:eastAsia="Times New Roman" w:hAnsi="Times New Roman" w:cs="Times New Roman"/>
          <w:sz w:val="24"/>
          <w:szCs w:val="24"/>
        </w:rPr>
        <w:t xml:space="preserve">w wykonaniu </w:t>
      </w:r>
      <w:r w:rsidR="0061310D">
        <w:rPr>
          <w:rFonts w:ascii="Times New Roman" w:eastAsia="Times New Roman" w:hAnsi="Times New Roman" w:cs="Times New Roman"/>
          <w:sz w:val="24"/>
          <w:szCs w:val="24"/>
        </w:rPr>
        <w:t xml:space="preserve">przedmiotu Umowy w zakresie </w:t>
      </w:r>
      <w:r w:rsidR="003E30EF" w:rsidRPr="003E30EF">
        <w:rPr>
          <w:rFonts w:ascii="Times New Roman" w:eastAsia="Times New Roman" w:hAnsi="Times New Roman" w:cs="Times New Roman"/>
          <w:sz w:val="24"/>
          <w:szCs w:val="24"/>
        </w:rPr>
        <w:t>jednorazowe</w:t>
      </w:r>
      <w:r w:rsidR="0061310D">
        <w:rPr>
          <w:rFonts w:ascii="Times New Roman" w:eastAsia="Times New Roman" w:hAnsi="Times New Roman" w:cs="Times New Roman"/>
          <w:sz w:val="24"/>
          <w:szCs w:val="24"/>
        </w:rPr>
        <w:t>go oczyszczenia</w:t>
      </w:r>
      <w:r w:rsidR="003E30EF" w:rsidRPr="003E30EF">
        <w:rPr>
          <w:rFonts w:ascii="Times New Roman" w:eastAsia="Times New Roman" w:hAnsi="Times New Roman" w:cs="Times New Roman"/>
          <w:sz w:val="24"/>
          <w:szCs w:val="24"/>
        </w:rPr>
        <w:t xml:space="preserve"> wszystkich wpustów ulicznych, o którym mowa w § 1 ust. 2 pkt 1 Umowy</w:t>
      </w:r>
      <w:r w:rsidR="004D1F23" w:rsidRPr="003E3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18ED">
        <w:rPr>
          <w:rFonts w:ascii="Times New Roman" w:eastAsia="Times New Roman" w:hAnsi="Times New Roman" w:cs="Times New Roman"/>
          <w:sz w:val="24"/>
          <w:szCs w:val="24"/>
        </w:rPr>
        <w:t xml:space="preserve"> w wysokości 0,1% wynagrodzenia brutto za ten </w:t>
      </w:r>
      <w:r>
        <w:rPr>
          <w:rFonts w:ascii="Times New Roman" w:eastAsia="Times New Roman" w:hAnsi="Times New Roman" w:cs="Times New Roman"/>
          <w:sz w:val="24"/>
          <w:szCs w:val="24"/>
        </w:rPr>
        <w:t>zakres</w:t>
      </w:r>
      <w:r w:rsidR="004B18ED">
        <w:rPr>
          <w:rFonts w:ascii="Times New Roman" w:eastAsia="Times New Roman" w:hAnsi="Times New Roman" w:cs="Times New Roman"/>
          <w:sz w:val="24"/>
          <w:szCs w:val="24"/>
        </w:rPr>
        <w:t xml:space="preserve"> przedmiotu Umowy, o którym mowa w </w:t>
      </w:r>
      <w:r w:rsidR="004D1F23" w:rsidRPr="003E3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0EF" w:rsidRPr="00FA7544">
        <w:rPr>
          <w:rFonts w:ascii="Times New Roman" w:eastAsia="Times New Roman" w:hAnsi="Times New Roman" w:cs="Times New Roman"/>
          <w:sz w:val="24"/>
          <w:szCs w:val="24"/>
        </w:rPr>
        <w:t>§ </w:t>
      </w:r>
      <w:r w:rsidR="00FA75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30EF" w:rsidRPr="00FA7544">
        <w:rPr>
          <w:rFonts w:ascii="Times New Roman" w:eastAsia="Times New Roman" w:hAnsi="Times New Roman" w:cs="Times New Roman"/>
          <w:sz w:val="24"/>
          <w:szCs w:val="24"/>
        </w:rPr>
        <w:t> ust. 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E30EF" w:rsidRPr="00FA7544">
        <w:rPr>
          <w:rFonts w:ascii="Times New Roman" w:eastAsia="Times New Roman" w:hAnsi="Times New Roman" w:cs="Times New Roman"/>
          <w:sz w:val="24"/>
          <w:szCs w:val="24"/>
        </w:rPr>
        <w:t> pkt 1 Umowy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C6C029" w14:textId="3745F1AD" w:rsidR="003E30EF" w:rsidRDefault="008B0663" w:rsidP="002D14A5">
      <w:pPr>
        <w:pStyle w:val="Akapitzlist"/>
        <w:widowControl w:val="0"/>
        <w:numPr>
          <w:ilvl w:val="2"/>
          <w:numId w:val="32"/>
        </w:numPr>
        <w:suppressAutoHyphens/>
        <w:autoSpaceDE w:val="0"/>
        <w:autoSpaceDN w:val="0"/>
        <w:adjustRightInd w:val="0"/>
        <w:spacing w:before="60" w:after="60" w:line="240" w:lineRule="auto"/>
        <w:ind w:left="1134" w:hanging="18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12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F23" w:rsidRPr="00F1263E">
        <w:rPr>
          <w:rFonts w:ascii="Times New Roman" w:eastAsia="Times New Roman" w:hAnsi="Times New Roman" w:cs="Times New Roman"/>
          <w:sz w:val="24"/>
          <w:szCs w:val="24"/>
        </w:rPr>
        <w:t xml:space="preserve">każdy </w:t>
      </w:r>
      <w:r w:rsidR="00936283" w:rsidRPr="00F1263E">
        <w:rPr>
          <w:rFonts w:ascii="Times New Roman" w:eastAsia="Times New Roman" w:hAnsi="Times New Roman" w:cs="Times New Roman"/>
          <w:sz w:val="24"/>
          <w:szCs w:val="24"/>
        </w:rPr>
        <w:t xml:space="preserve">rozpoczęty </w:t>
      </w:r>
      <w:r w:rsidR="004D1F23" w:rsidRPr="00F1263E">
        <w:rPr>
          <w:rFonts w:ascii="Times New Roman" w:eastAsia="Times New Roman" w:hAnsi="Times New Roman" w:cs="Times New Roman"/>
          <w:sz w:val="24"/>
          <w:szCs w:val="24"/>
        </w:rPr>
        <w:t>dzień opóźnienia</w:t>
      </w:r>
      <w:r w:rsidR="00936283" w:rsidRPr="00F12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0EF" w:rsidRPr="00F1263E">
        <w:rPr>
          <w:rFonts w:ascii="Times New Roman" w:eastAsia="Times New Roman" w:hAnsi="Times New Roman" w:cs="Times New Roman"/>
          <w:sz w:val="24"/>
          <w:szCs w:val="24"/>
        </w:rPr>
        <w:t xml:space="preserve">w wykonaniu </w:t>
      </w:r>
      <w:r w:rsidR="00F1263E" w:rsidRPr="00F1263E">
        <w:rPr>
          <w:rFonts w:ascii="Times New Roman" w:eastAsia="Times New Roman" w:hAnsi="Times New Roman" w:cs="Times New Roman"/>
          <w:sz w:val="24"/>
          <w:szCs w:val="24"/>
        </w:rPr>
        <w:t>przedmiotu Umowy w zakre</w:t>
      </w:r>
      <w:r w:rsidR="00F1263E">
        <w:rPr>
          <w:rFonts w:ascii="Times New Roman" w:eastAsia="Times New Roman" w:hAnsi="Times New Roman" w:cs="Times New Roman"/>
          <w:sz w:val="24"/>
          <w:szCs w:val="24"/>
        </w:rPr>
        <w:t>sach</w:t>
      </w:r>
      <w:r w:rsidR="00961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C2D" w:rsidRPr="007E5CBA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</w:t>
      </w:r>
      <w:r w:rsidR="00961C2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961C2D" w:rsidRPr="007E5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C2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d</w:t>
      </w:r>
      <w:r w:rsidR="00961C2D" w:rsidRPr="00C2340E">
        <w:rPr>
          <w:rFonts w:ascii="Times New Roman" w:eastAsia="Times New Roman" w:hAnsi="Times New Roman" w:cs="Times New Roman"/>
          <w:sz w:val="24"/>
          <w:szCs w:val="24"/>
          <w:lang w:eastAsia="pl-PL"/>
        </w:rPr>
        <w:t>oraźne – na zgłoszenie Zamawiającego</w:t>
      </w:r>
      <w:r w:rsidR="003E30EF" w:rsidRPr="00F1263E">
        <w:rPr>
          <w:rFonts w:ascii="Times New Roman" w:eastAsia="Times New Roman" w:hAnsi="Times New Roman" w:cs="Times New Roman"/>
          <w:sz w:val="24"/>
          <w:szCs w:val="24"/>
        </w:rPr>
        <w:t>, o który</w:t>
      </w:r>
      <w:r w:rsidR="004A0661">
        <w:rPr>
          <w:rFonts w:ascii="Times New Roman" w:eastAsia="Times New Roman" w:hAnsi="Times New Roman" w:cs="Times New Roman"/>
          <w:sz w:val="24"/>
          <w:szCs w:val="24"/>
        </w:rPr>
        <w:t>ch</w:t>
      </w:r>
      <w:r w:rsidR="003E30EF" w:rsidRPr="00F1263E">
        <w:rPr>
          <w:rFonts w:ascii="Times New Roman" w:eastAsia="Times New Roman" w:hAnsi="Times New Roman" w:cs="Times New Roman"/>
          <w:sz w:val="24"/>
          <w:szCs w:val="24"/>
        </w:rPr>
        <w:t xml:space="preserve"> mowa w § 1 ust. 2 pkt </w:t>
      </w:r>
      <w:r w:rsidR="004A0661">
        <w:rPr>
          <w:rFonts w:ascii="Times New Roman" w:eastAsia="Times New Roman" w:hAnsi="Times New Roman" w:cs="Times New Roman"/>
          <w:sz w:val="24"/>
          <w:szCs w:val="24"/>
        </w:rPr>
        <w:t xml:space="preserve">2 – </w:t>
      </w:r>
      <w:r w:rsidR="00435D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30EF" w:rsidRPr="00F1263E">
        <w:rPr>
          <w:rFonts w:ascii="Times New Roman" w:eastAsia="Times New Roman" w:hAnsi="Times New Roman" w:cs="Times New Roman"/>
          <w:sz w:val="24"/>
          <w:szCs w:val="24"/>
        </w:rPr>
        <w:t xml:space="preserve"> Umowy</w:t>
      </w:r>
      <w:r w:rsidR="004D1F23" w:rsidRPr="00F126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263E" w:rsidRPr="00F1263E">
        <w:rPr>
          <w:rFonts w:ascii="Times New Roman" w:eastAsia="Times New Roman" w:hAnsi="Times New Roman" w:cs="Times New Roman"/>
          <w:sz w:val="24"/>
          <w:szCs w:val="24"/>
        </w:rPr>
        <w:t xml:space="preserve"> w wysokości 1</w:t>
      </w:r>
      <w:r w:rsidR="00C1525F">
        <w:rPr>
          <w:rFonts w:ascii="Times New Roman" w:eastAsia="Times New Roman" w:hAnsi="Times New Roman" w:cs="Times New Roman"/>
          <w:sz w:val="24"/>
          <w:szCs w:val="24"/>
        </w:rPr>
        <w:t>0,00 zł</w:t>
      </w:r>
      <w:r w:rsidR="00F1263E" w:rsidRPr="00F1263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961C2D">
        <w:rPr>
          <w:rFonts w:ascii="Times New Roman" w:eastAsia="Times New Roman" w:hAnsi="Times New Roman" w:cs="Times New Roman"/>
          <w:sz w:val="24"/>
          <w:szCs w:val="24"/>
        </w:rPr>
        <w:t>dany</w:t>
      </w:r>
      <w:r w:rsidR="00F1263E" w:rsidRPr="00F1263E">
        <w:rPr>
          <w:rFonts w:ascii="Times New Roman" w:eastAsia="Times New Roman" w:hAnsi="Times New Roman" w:cs="Times New Roman"/>
          <w:sz w:val="24"/>
          <w:szCs w:val="24"/>
        </w:rPr>
        <w:t xml:space="preserve"> zakres przedmiotu Umowy, o którym mowa w </w:t>
      </w:r>
      <w:r w:rsidR="004D1F23" w:rsidRPr="00F12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63E" w:rsidRPr="00F1263E">
        <w:rPr>
          <w:rFonts w:ascii="Times New Roman" w:eastAsia="Times New Roman" w:hAnsi="Times New Roman" w:cs="Times New Roman"/>
          <w:sz w:val="24"/>
          <w:szCs w:val="24"/>
        </w:rPr>
        <w:t xml:space="preserve">§ 3 ust. 1 pkt </w:t>
      </w:r>
      <w:r w:rsidR="00961C2D">
        <w:rPr>
          <w:rFonts w:ascii="Times New Roman" w:eastAsia="Times New Roman" w:hAnsi="Times New Roman" w:cs="Times New Roman"/>
          <w:sz w:val="24"/>
          <w:szCs w:val="24"/>
        </w:rPr>
        <w:t xml:space="preserve">2 – </w:t>
      </w:r>
      <w:r w:rsidR="00435D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1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63E" w:rsidRPr="00F1263E">
        <w:rPr>
          <w:rFonts w:ascii="Times New Roman" w:eastAsia="Times New Roman" w:hAnsi="Times New Roman" w:cs="Times New Roman"/>
          <w:sz w:val="24"/>
          <w:szCs w:val="24"/>
        </w:rPr>
        <w:t>Umowy.</w:t>
      </w:r>
    </w:p>
    <w:p w14:paraId="61CB2C95" w14:textId="6C8EFD50" w:rsidR="004D1F23" w:rsidRPr="004D1F23" w:rsidRDefault="004D1F23" w:rsidP="002D14A5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F23">
        <w:rPr>
          <w:rFonts w:ascii="Times New Roman" w:eastAsia="Times New Roman" w:hAnsi="Times New Roman" w:cs="Times New Roman"/>
          <w:sz w:val="24"/>
          <w:szCs w:val="24"/>
        </w:rPr>
        <w:t xml:space="preserve">Zamawiający zapłaci Wykonawcy karę umowną za odstąpienie od Umowy przez Stronę z przyczyn leżących po stronie Zamawiającego w wys. 5% </w:t>
      </w:r>
      <w:r w:rsidR="00EC18E2" w:rsidRPr="00EC18E2">
        <w:rPr>
          <w:rFonts w:ascii="Times New Roman" w:eastAsia="Times New Roman" w:hAnsi="Times New Roman" w:cs="Times New Roman"/>
          <w:sz w:val="24"/>
          <w:szCs w:val="24"/>
        </w:rPr>
        <w:t>całkowitej wartości udzielonego zamówienia, o której mowa w § 3 ust. 2  Umowy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18E2" w:rsidRPr="00EC18E2">
        <w:rPr>
          <w:rFonts w:ascii="Times New Roman" w:eastAsia="Times New Roman" w:hAnsi="Times New Roman" w:cs="Times New Roman"/>
          <w:sz w:val="24"/>
          <w:szCs w:val="24"/>
        </w:rPr>
        <w:t>z zastrzeżeniem, że odstąpienie nie następuje na skutek zaistnienia istotnych zmian okoliczności powodujących, że wykonanie umowy nie leży w interesie publicznym, czego nie było można przewidzieć w chwili zawarcia Umowy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A4C36" w14:textId="77777777" w:rsidR="004D1F23" w:rsidRPr="004D1F23" w:rsidRDefault="004D1F23" w:rsidP="002D14A5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F23">
        <w:rPr>
          <w:rFonts w:ascii="Times New Roman" w:eastAsia="Times New Roman" w:hAnsi="Times New Roman" w:cs="Times New Roman"/>
          <w:sz w:val="24"/>
          <w:szCs w:val="24"/>
        </w:rPr>
        <w:t>W przypadku powstania szkody Zamawiaj</w:t>
      </w:r>
      <w:r w:rsidRPr="004D1F23">
        <w:rPr>
          <w:rFonts w:ascii="Times New Roman" w:eastAsia="TTE1BA7648t00" w:hAnsi="Times New Roman" w:cs="Times New Roman"/>
          <w:sz w:val="24"/>
          <w:szCs w:val="24"/>
        </w:rPr>
        <w:t>ą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>cy ma prawo dochodzenia odszkodowania przewyższaj</w:t>
      </w:r>
      <w:r w:rsidRPr="004D1F23">
        <w:rPr>
          <w:rFonts w:ascii="Times New Roman" w:eastAsia="TTE1BA7648t00" w:hAnsi="Times New Roman" w:cs="Times New Roman"/>
          <w:sz w:val="24"/>
          <w:szCs w:val="24"/>
        </w:rPr>
        <w:t>ą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>cego wysoko</w:t>
      </w:r>
      <w:r w:rsidRPr="004D1F23">
        <w:rPr>
          <w:rFonts w:ascii="Times New Roman" w:eastAsia="TTE1BA7648t00" w:hAnsi="Times New Roman" w:cs="Times New Roman"/>
          <w:sz w:val="24"/>
          <w:szCs w:val="24"/>
        </w:rPr>
        <w:t xml:space="preserve">ść 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>kar umownych do wysoko</w:t>
      </w:r>
      <w:r w:rsidRPr="004D1F23">
        <w:rPr>
          <w:rFonts w:ascii="Times New Roman" w:eastAsia="TTE1BA7648t00" w:hAnsi="Times New Roman" w:cs="Times New Roman"/>
          <w:sz w:val="24"/>
          <w:szCs w:val="24"/>
        </w:rPr>
        <w:t>ś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>ci rzeczywi</w:t>
      </w:r>
      <w:r w:rsidRPr="004D1F23">
        <w:rPr>
          <w:rFonts w:ascii="Times New Roman" w:eastAsia="TTE1BA7648t00" w:hAnsi="Times New Roman" w:cs="Times New Roman"/>
          <w:sz w:val="24"/>
          <w:szCs w:val="24"/>
        </w:rPr>
        <w:t>ś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>cie poniesionej szkody.</w:t>
      </w:r>
    </w:p>
    <w:p w14:paraId="50CA85AA" w14:textId="77777777" w:rsidR="004D1F23" w:rsidRPr="004D1F23" w:rsidRDefault="004D1F23" w:rsidP="002D14A5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F23">
        <w:rPr>
          <w:rFonts w:ascii="Times New Roman" w:eastAsia="Times New Roman" w:hAnsi="Times New Roman" w:cs="Times New Roman"/>
          <w:sz w:val="24"/>
          <w:szCs w:val="24"/>
        </w:rPr>
        <w:t>Zamawiaj</w:t>
      </w:r>
      <w:r w:rsidRPr="004D1F23">
        <w:rPr>
          <w:rFonts w:ascii="Times New Roman" w:eastAsia="TTE1BA7648t00" w:hAnsi="Times New Roman" w:cs="Times New Roman"/>
          <w:sz w:val="24"/>
          <w:szCs w:val="24"/>
        </w:rPr>
        <w:t>ą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>cy może potr</w:t>
      </w:r>
      <w:r w:rsidRPr="004D1F23">
        <w:rPr>
          <w:rFonts w:ascii="Times New Roman" w:eastAsia="TTE1BA7648t00" w:hAnsi="Times New Roman" w:cs="Times New Roman"/>
          <w:sz w:val="24"/>
          <w:szCs w:val="24"/>
        </w:rPr>
        <w:t>ą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4D1F23">
        <w:rPr>
          <w:rFonts w:ascii="Times New Roman" w:eastAsia="TTE1BA7648t00" w:hAnsi="Times New Roman" w:cs="Times New Roman"/>
          <w:sz w:val="24"/>
          <w:szCs w:val="24"/>
        </w:rPr>
        <w:t xml:space="preserve">ć 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>wymagalne kary umowne z wynagrodzenia Wykonawcy.</w:t>
      </w:r>
    </w:p>
    <w:p w14:paraId="55FCFA1B" w14:textId="0DEA5A02" w:rsidR="004D1F23" w:rsidRPr="004D1F23" w:rsidRDefault="004D1F23" w:rsidP="002D14A5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F23">
        <w:rPr>
          <w:rFonts w:ascii="Times New Roman" w:eastAsia="Times New Roman" w:hAnsi="Times New Roman" w:cs="Times New Roman"/>
          <w:sz w:val="24"/>
          <w:szCs w:val="24"/>
        </w:rPr>
        <w:t xml:space="preserve">Łączna suma kar umownych nie może przekroczyć 50% </w:t>
      </w:r>
      <w:r w:rsidR="00691A87" w:rsidRPr="00691A87">
        <w:rPr>
          <w:rFonts w:ascii="Times New Roman" w:eastAsia="Times New Roman" w:hAnsi="Times New Roman" w:cs="Times New Roman"/>
          <w:sz w:val="24"/>
          <w:szCs w:val="24"/>
        </w:rPr>
        <w:t>całkowitej wartości udzielonego zamówienia, o której mowa w § 3 ust. 2  Umowy</w:t>
      </w:r>
      <w:r w:rsidRPr="004D1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3D1CC" w14:textId="530E669D" w:rsidR="004D1F23" w:rsidRPr="004D1F23" w:rsidRDefault="004D1F23" w:rsidP="002D14A5">
      <w:pPr>
        <w:widowControl w:val="0"/>
        <w:suppressAutoHyphens/>
        <w:autoSpaceDE w:val="0"/>
        <w:spacing w:before="60" w:after="6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BD69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14:paraId="24419F9B" w14:textId="5EEB6BBD" w:rsidR="002A14B1" w:rsidRPr="002A14B1" w:rsidRDefault="002A14B1" w:rsidP="002D14A5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autoSpaceDN w:val="0"/>
        <w:adjustRightInd w:val="0"/>
        <w:spacing w:before="60" w:after="60" w:line="23" w:lineRule="atLeast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ywać</w:t>
      </w: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Umowy zgodnie ze wszelkimi normami prawnymi i technicznymi mającymi zastosowanie w </w:t>
      </w:r>
      <w:r w:rsidR="00B705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wykonywaniu prac objętych przedmiotem Umowy</w:t>
      </w: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dochowaniu należytej staranności oraz wg najlepszej, profesjonalnej wiedzy, a</w:t>
      </w:r>
      <w:r w:rsidR="003231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zgodnie z obowiązującymi </w:t>
      </w:r>
      <w:r w:rsidR="0032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branżowymi </w:t>
      </w: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i normami oraz z należytą starannością  z zachowaniem zasad bezpieczeństwa, w sposób zapewniający dobrą jakość </w:t>
      </w:r>
      <w:r w:rsidR="0032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wykonywanych prac </w:t>
      </w: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>i właściwą organizację pracy.</w:t>
      </w:r>
    </w:p>
    <w:p w14:paraId="125E2C40" w14:textId="4063A4FF" w:rsidR="002A14B1" w:rsidRPr="002A14B1" w:rsidRDefault="002B7055" w:rsidP="002D14A5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autoSpaceDN w:val="0"/>
        <w:adjustRightInd w:val="0"/>
        <w:spacing w:before="60" w:after="60" w:line="23" w:lineRule="atLeast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2A14B1"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przedmiotu Umowy Wykonawca będzie utrzymywał miejsce wykonywania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2A14B1"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 wolnym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zbędnych </w:t>
      </w:r>
      <w:r w:rsidR="002A14B1"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przeszkód komunikacyjnych. Wykonawca będzie </w:t>
      </w:r>
      <w:r w:rsidR="002379B5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użytkował</w:t>
      </w:r>
      <w:r w:rsidR="002A14B1"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</w:t>
      </w:r>
      <w:r w:rsidR="00237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urządzenia </w:t>
      </w:r>
      <w:r w:rsidR="002A14B1"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nie powodujący zagrożeń. Wykonawca będzie usuwał zbędne materiały, odpady oraz niepotrzebne urządzenia prowizoryczne. </w:t>
      </w:r>
    </w:p>
    <w:p w14:paraId="06512EC4" w14:textId="77777777" w:rsidR="002A14B1" w:rsidRPr="002A14B1" w:rsidRDefault="002A14B1" w:rsidP="002D14A5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autoSpaceDN w:val="0"/>
        <w:adjustRightInd w:val="0"/>
        <w:spacing w:before="60" w:after="60" w:line="23" w:lineRule="atLeast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na własny koszt zapewnia wszelkie materiały i urządzenia oraz środki transportu niezbędne do realizacji przedmiotu Umowy. </w:t>
      </w:r>
    </w:p>
    <w:p w14:paraId="737BC408" w14:textId="140AEAC4" w:rsidR="002A14B1" w:rsidRDefault="002A14B1" w:rsidP="002D14A5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autoSpaceDN w:val="0"/>
        <w:adjustRightInd w:val="0"/>
        <w:spacing w:before="60" w:after="60" w:line="23" w:lineRule="atLeast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niezwłocznie wykonać </w:t>
      </w:r>
      <w:r w:rsidR="0044507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 ze względu na bezpieczeństwo, zabezpieczenie przed awarią, zabezpieczenie przed spowodowaniem szkód</w:t>
      </w:r>
      <w:r w:rsidR="00445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nie przysługuje prawo do otrzymania wynagrodzenia za usunięcie awarii i naprawę szkód jeżeli </w:t>
      </w:r>
      <w:r w:rsidR="00445072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wystąpiły one</w:t>
      </w: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winy Wykonawcy.</w:t>
      </w:r>
    </w:p>
    <w:p w14:paraId="13217145" w14:textId="7CF37444" w:rsidR="00600579" w:rsidRPr="002A14B1" w:rsidRDefault="00600579" w:rsidP="002D14A5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autoSpaceDN w:val="0"/>
        <w:adjustRightInd w:val="0"/>
        <w:spacing w:before="60" w:after="60" w:line="23" w:lineRule="atLeast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</w:t>
      </w:r>
      <w:r w:rsidR="005B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spowoduje powstanie szkó</w:t>
      </w:r>
      <w:r w:rsidR="00030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d, to koszty ich usunięcia, naprawy, przywrócenia stanu </w:t>
      </w:r>
      <w:r w:rsidR="005B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pierwotnego – </w:t>
      </w:r>
      <w:r w:rsidR="000306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powstaniem szkody</w:t>
      </w:r>
      <w:r w:rsidR="005B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ponosi </w:t>
      </w:r>
      <w:r w:rsidR="002E1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5B28D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Wykonawca.</w:t>
      </w:r>
    </w:p>
    <w:p w14:paraId="4FF1EE45" w14:textId="77777777" w:rsidR="002A14B1" w:rsidRDefault="002A14B1" w:rsidP="002D14A5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autoSpaceDN w:val="0"/>
        <w:adjustRightInd w:val="0"/>
        <w:spacing w:before="60" w:after="60" w:line="23" w:lineRule="atLeast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4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zobowiązany jest posiadać uzgodnienia w zakresie gospodarki odpadami na podstawie Ustawy o odpadach. Wykonawca jest wytwórcą odpadów w rozumieniu Ustawy o odpadach i na nim ciążą wszystkie obowiązki określone w ww. Ustawie. Wykonawca ponosi wszelkie koszty związane z usunięciem odpadów z miejsca wytworzenia, wraz z wykorzystaniem odpadów i ich unieszkodliwieniem.</w:t>
      </w:r>
    </w:p>
    <w:p w14:paraId="62EEF6B6" w14:textId="1DD86ADC" w:rsidR="007237F6" w:rsidRDefault="007237F6" w:rsidP="002D14A5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autoSpaceDN w:val="0"/>
        <w:adjustRightInd w:val="0"/>
        <w:spacing w:before="60" w:after="60" w:line="23" w:lineRule="atLeast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7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 celu realizacji Umowy zapewni odpowiednie zasoby techniczne  oraz personel posiadający zdolności, doświadczenie, wiedzę oraz wymagane uprawnienia,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37F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niezbędnym do wykonania przedmiotu Umowy, zgodnie ze złożoną ofertą.</w:t>
      </w:r>
    </w:p>
    <w:p w14:paraId="047B8035" w14:textId="270FAFFE" w:rsidR="007237F6" w:rsidRDefault="007237F6" w:rsidP="002D14A5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autoSpaceDN w:val="0"/>
        <w:adjustRightInd w:val="0"/>
        <w:spacing w:before="60" w:after="60" w:line="23" w:lineRule="atLeast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wiedzę i doświadczenie wymagane do realizacji </w:t>
      </w:r>
      <w:r w:rsidR="00750D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Pr="00723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10F22DCD" w14:textId="77777777" w:rsidR="007237F6" w:rsidRDefault="007237F6" w:rsidP="002D14A5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autoSpaceDN w:val="0"/>
        <w:adjustRightInd w:val="0"/>
        <w:spacing w:before="60" w:after="60" w:line="23" w:lineRule="atLeast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7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dysponuje odpowiednimi środkami finansowymi umożliwiającymi wykonanie przedmiotu Umowy.</w:t>
      </w:r>
    </w:p>
    <w:p w14:paraId="33586F40" w14:textId="79022BAF" w:rsidR="003622BF" w:rsidRPr="00C60B60" w:rsidRDefault="007237F6" w:rsidP="002D14A5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autoSpaceDN w:val="0"/>
        <w:adjustRightInd w:val="0"/>
        <w:spacing w:before="60" w:after="60" w:line="23" w:lineRule="atLeast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znane są mu warunki realizacji przedmiotu Umowy, </w:t>
      </w:r>
      <w:r w:rsidRPr="007237F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jakie występują na terenie realizacji</w:t>
      </w:r>
      <w:r w:rsidR="00BA612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26144E64" w14:textId="0DF780F6" w:rsidR="00C925A9" w:rsidRDefault="00C925A9" w:rsidP="002D14A5">
      <w:pPr>
        <w:spacing w:before="60" w:after="6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C152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14:paraId="4E904D5E" w14:textId="5CEA61A9" w:rsidR="00C925A9" w:rsidRPr="00C925A9" w:rsidRDefault="00C925A9" w:rsidP="002D14A5">
      <w:pPr>
        <w:widowControl w:val="0"/>
        <w:numPr>
          <w:ilvl w:val="0"/>
          <w:numId w:val="39"/>
        </w:numPr>
        <w:tabs>
          <w:tab w:val="num" w:pos="426"/>
        </w:tabs>
        <w:autoSpaceDE w:val="0"/>
        <w:autoSpaceDN w:val="0"/>
        <w:adjustRightInd w:val="0"/>
        <w:spacing w:before="60" w:after="6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ewentualne kwestie sporne powstałe na tle wykonania niniejszej Umowy Strony rozstrzygać będą polubownie. W przypadku </w:t>
      </w:r>
      <w:r w:rsidR="00F26BE3">
        <w:rPr>
          <w:rFonts w:ascii="Times New Roman" w:eastAsia="Times New Roman" w:hAnsi="Times New Roman" w:cs="Times New Roman"/>
          <w:sz w:val="24"/>
          <w:szCs w:val="24"/>
          <w:lang w:eastAsia="pl-PL"/>
        </w:rPr>
        <w:t>braku</w:t>
      </w:r>
      <w:r w:rsidRPr="00C92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porozumienia, spory rozstrzygane będą przez Sąd właściwy miejscowo dla siedziby Zamawiającego.</w:t>
      </w:r>
    </w:p>
    <w:p w14:paraId="10F4E000" w14:textId="26B17C71" w:rsidR="00C925A9" w:rsidRPr="00C925A9" w:rsidRDefault="00C925A9" w:rsidP="002D14A5">
      <w:pPr>
        <w:widowControl w:val="0"/>
        <w:numPr>
          <w:ilvl w:val="0"/>
          <w:numId w:val="39"/>
        </w:numPr>
        <w:tabs>
          <w:tab w:val="num" w:pos="426"/>
        </w:tabs>
        <w:autoSpaceDE w:val="0"/>
        <w:autoSpaceDN w:val="0"/>
        <w:adjustRightInd w:val="0"/>
        <w:spacing w:before="60" w:after="6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A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przenosić swoich umownych</w:t>
      </w:r>
      <w:r w:rsidR="00517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</w:t>
      </w:r>
      <w:r w:rsidRPr="00C92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6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bookmarkStart w:id="0" w:name="_GoBack"/>
      <w:bookmarkEnd w:id="0"/>
      <w:r w:rsidRPr="00C925A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uprawnień (w tym wierzytelności) na rzecz osób trzecich bez pisemnej zgody Zamawiającego.</w:t>
      </w:r>
    </w:p>
    <w:p w14:paraId="1D42131B" w14:textId="0A48D531" w:rsidR="00C925A9" w:rsidRPr="00C925A9" w:rsidRDefault="00C925A9" w:rsidP="002D14A5">
      <w:pPr>
        <w:widowControl w:val="0"/>
        <w:numPr>
          <w:ilvl w:val="0"/>
          <w:numId w:val="39"/>
        </w:numPr>
        <w:tabs>
          <w:tab w:val="num" w:pos="426"/>
        </w:tabs>
        <w:autoSpaceDE w:val="0"/>
        <w:autoSpaceDN w:val="0"/>
        <w:adjustRightInd w:val="0"/>
        <w:spacing w:before="60" w:after="6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A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</w:t>
      </w:r>
      <w:r w:rsidR="00C15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ową stosuje się przepisy </w:t>
      </w:r>
      <w:r w:rsidRPr="00C925A9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Cywilnego.</w:t>
      </w:r>
    </w:p>
    <w:p w14:paraId="675BF7D5" w14:textId="77777777" w:rsidR="006B6BFD" w:rsidRDefault="006B6BFD" w:rsidP="002D14A5">
      <w:pPr>
        <w:widowControl w:val="0"/>
        <w:numPr>
          <w:ilvl w:val="0"/>
          <w:numId w:val="39"/>
        </w:numPr>
        <w:tabs>
          <w:tab w:val="num" w:pos="426"/>
        </w:tabs>
        <w:autoSpaceDE w:val="0"/>
        <w:autoSpaceDN w:val="0"/>
        <w:adjustRightInd w:val="0"/>
        <w:spacing w:before="60" w:after="6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do kontaktu:</w:t>
      </w:r>
    </w:p>
    <w:p w14:paraId="0AE3A1A4" w14:textId="1490D10A" w:rsidR="00C925A9" w:rsidRDefault="006B6BFD" w:rsidP="002D14A5">
      <w:pPr>
        <w:pStyle w:val="Akapitzlist"/>
        <w:widowControl w:val="0"/>
        <w:numPr>
          <w:ilvl w:val="2"/>
          <w:numId w:val="38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60" w:after="60" w:line="240" w:lineRule="auto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Zamawiającego:</w:t>
      </w:r>
      <w:r w:rsidR="001E5686" w:rsidRPr="001E56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5686" w:rsidRPr="001E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Bahyrycz, tel. służbowy: 74 832 49 34, tel. komórkowy 504 250 511, e-mail: </w:t>
      </w:r>
      <w:hyperlink r:id="rId8" w:history="1">
        <w:r w:rsidR="001E5686" w:rsidRPr="00F8287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inwestycje@pilawagorna.pl</w:t>
        </w:r>
      </w:hyperlink>
      <w:r w:rsidR="00C925A9" w:rsidRPr="006B6B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A0BB8D" w14:textId="44913E04" w:rsidR="001E5686" w:rsidRPr="006B6BFD" w:rsidRDefault="001E5686" w:rsidP="002D14A5">
      <w:pPr>
        <w:pStyle w:val="Akapitzlist"/>
        <w:widowControl w:val="0"/>
        <w:numPr>
          <w:ilvl w:val="2"/>
          <w:numId w:val="38"/>
        </w:numPr>
        <w:tabs>
          <w:tab w:val="clear" w:pos="2340"/>
          <w:tab w:val="num" w:pos="851"/>
        </w:tabs>
        <w:autoSpaceDE w:val="0"/>
        <w:autoSpaceDN w:val="0"/>
        <w:adjustRightInd w:val="0"/>
        <w:spacing w:before="60" w:after="6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1E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1E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służbowy: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1E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komórkowy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1E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………………………..</w:t>
        </w:r>
      </w:hyperlink>
      <w:r w:rsidR="00C925A9" w:rsidRPr="001E56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BCD835" w14:textId="77777777" w:rsidR="00C925A9" w:rsidRPr="00C925A9" w:rsidRDefault="00C925A9" w:rsidP="002D14A5">
      <w:pPr>
        <w:widowControl w:val="0"/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A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niniejsza sporządzono w czterech jednobrzmiących egzemplarzach z przeznaczeniem – trzy egzemplarze dla Zamawiającego i jeden egzemplarz dla Wykonawcy.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17B46" w:rsidRPr="00517B46" w14:paraId="370E33C4" w14:textId="77777777" w:rsidTr="002D14A5">
        <w:trPr>
          <w:trHeight w:val="80"/>
        </w:trPr>
        <w:tc>
          <w:tcPr>
            <w:tcW w:w="4606" w:type="dxa"/>
          </w:tcPr>
          <w:p w14:paraId="4189CA15" w14:textId="77777777" w:rsidR="00517B46" w:rsidRPr="00517B46" w:rsidRDefault="00517B46" w:rsidP="002D14A5">
            <w:pPr>
              <w:widowControl w:val="0"/>
              <w:autoSpaceDE w:val="0"/>
              <w:autoSpaceDN w:val="0"/>
              <w:adjustRightInd w:val="0"/>
              <w:spacing w:before="60" w:after="60"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ZAMAWIAJĄCY:</w:t>
            </w:r>
          </w:p>
        </w:tc>
        <w:tc>
          <w:tcPr>
            <w:tcW w:w="4606" w:type="dxa"/>
          </w:tcPr>
          <w:p w14:paraId="5E1A6E81" w14:textId="77777777" w:rsidR="00517B46" w:rsidRPr="00517B46" w:rsidRDefault="00517B46" w:rsidP="002D14A5">
            <w:pPr>
              <w:widowControl w:val="0"/>
              <w:autoSpaceDE w:val="0"/>
              <w:autoSpaceDN w:val="0"/>
              <w:adjustRightInd w:val="0"/>
              <w:spacing w:before="60" w:after="60" w:line="3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1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WYKONAWCA:</w:t>
            </w:r>
          </w:p>
        </w:tc>
      </w:tr>
    </w:tbl>
    <w:p w14:paraId="36446D22" w14:textId="77777777" w:rsidR="00BA6125" w:rsidRDefault="00BA6125" w:rsidP="00582413">
      <w:pPr>
        <w:spacing w:before="120" w:after="12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B90CF" w14:textId="77777777" w:rsidR="00BA6125" w:rsidRDefault="00BA6125" w:rsidP="00582413">
      <w:pPr>
        <w:spacing w:before="120" w:after="12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9C990" w14:textId="77777777" w:rsidR="001607BB" w:rsidRDefault="001607BB" w:rsidP="00582413">
      <w:pPr>
        <w:spacing w:before="120" w:after="12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C9B35" w14:textId="77777777" w:rsidR="001607BB" w:rsidRDefault="001607BB" w:rsidP="00582413">
      <w:pPr>
        <w:spacing w:before="120" w:after="12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412DB" w14:textId="77777777" w:rsidR="003918DC" w:rsidRDefault="003918DC" w:rsidP="00582413">
      <w:pPr>
        <w:spacing w:before="120" w:after="12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0DC17" w14:textId="77777777" w:rsidR="002D14A5" w:rsidRDefault="002D14A5" w:rsidP="003918DC">
      <w:pPr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1B242C" w14:textId="77777777" w:rsidR="00C1525F" w:rsidRDefault="00C1525F" w:rsidP="003918DC">
      <w:pPr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79EC7" w14:textId="77777777" w:rsidR="00C1525F" w:rsidRDefault="00C1525F" w:rsidP="003918DC">
      <w:pPr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2F642" w14:textId="77777777" w:rsidR="00C1525F" w:rsidRDefault="00C1525F" w:rsidP="003918DC">
      <w:pPr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E2421" w14:textId="77777777" w:rsidR="00C1525F" w:rsidRDefault="00C1525F" w:rsidP="003918DC">
      <w:pPr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2147BD" w14:textId="77777777" w:rsidR="003918DC" w:rsidRPr="003918DC" w:rsidRDefault="003918DC" w:rsidP="003918DC">
      <w:pPr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8DC">
        <w:rPr>
          <w:rFonts w:ascii="Times New Roman" w:eastAsia="Calibri" w:hAnsi="Times New Roman" w:cs="Times New Roman"/>
          <w:b/>
          <w:sz w:val="24"/>
          <w:szCs w:val="24"/>
        </w:rPr>
        <w:t>Załącznik nr 1</w:t>
      </w:r>
    </w:p>
    <w:p w14:paraId="0BC9D616" w14:textId="6A707CAC" w:rsidR="003918DC" w:rsidRPr="003918DC" w:rsidRDefault="003918DC" w:rsidP="003918DC">
      <w:pPr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18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Umowy nr </w:t>
      </w:r>
      <w:r w:rsidR="009F3DED" w:rsidRPr="009F3DED">
        <w:rPr>
          <w:rFonts w:ascii="Times New Roman" w:eastAsia="Calibri" w:hAnsi="Times New Roman" w:cs="Times New Roman"/>
          <w:sz w:val="24"/>
          <w:szCs w:val="24"/>
        </w:rPr>
        <w:t>ZI.272.2.4.2025</w:t>
      </w:r>
      <w:r w:rsidRPr="003918DC">
        <w:rPr>
          <w:rFonts w:ascii="Times New Roman" w:eastAsia="Calibri" w:hAnsi="Times New Roman" w:cs="Times New Roman"/>
          <w:sz w:val="24"/>
          <w:szCs w:val="24"/>
        </w:rPr>
        <w:t xml:space="preserve">  Zawartej</w:t>
      </w:r>
      <w:r w:rsidR="009F3DED">
        <w:rPr>
          <w:rFonts w:ascii="Times New Roman" w:eastAsia="Calibri" w:hAnsi="Times New Roman" w:cs="Times New Roman"/>
          <w:sz w:val="24"/>
          <w:szCs w:val="24"/>
        </w:rPr>
        <w:t> </w:t>
      </w:r>
      <w:r w:rsidRPr="003918DC">
        <w:rPr>
          <w:rFonts w:ascii="Times New Roman" w:eastAsia="Calibri" w:hAnsi="Times New Roman" w:cs="Times New Roman"/>
          <w:sz w:val="24"/>
          <w:szCs w:val="24"/>
        </w:rPr>
        <w:t>w dniu ……….. roku</w:t>
      </w:r>
    </w:p>
    <w:p w14:paraId="5926B4DA" w14:textId="77777777" w:rsidR="003918DC" w:rsidRPr="003918DC" w:rsidRDefault="003918DC" w:rsidP="003918D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18DC">
        <w:rPr>
          <w:rFonts w:ascii="Times New Roman" w:eastAsia="Calibri" w:hAnsi="Times New Roman" w:cs="Times New Roman"/>
          <w:sz w:val="24"/>
          <w:szCs w:val="24"/>
        </w:rPr>
        <w:t>Wykaz wpustów.</w:t>
      </w:r>
    </w:p>
    <w:tbl>
      <w:tblPr>
        <w:tblW w:w="8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00"/>
        <w:gridCol w:w="1300"/>
        <w:gridCol w:w="2507"/>
        <w:gridCol w:w="740"/>
        <w:gridCol w:w="800"/>
        <w:gridCol w:w="745"/>
        <w:gridCol w:w="795"/>
      </w:tblGrid>
      <w:tr w:rsidR="003918DC" w:rsidRPr="003918DC" w14:paraId="12FD6EDC" w14:textId="77777777" w:rsidTr="003918DC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E52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756A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Przybliżona lokalizacja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4A7A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Wpusty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F863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3918DC" w:rsidRPr="003918DC" w14:paraId="297F8CD1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B73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121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ulicy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22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3D9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dz.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ED5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zwykły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563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liniowy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182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zwykły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756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liniowy</w:t>
            </w:r>
          </w:p>
        </w:tc>
      </w:tr>
      <w:tr w:rsidR="003918DC" w:rsidRPr="003918DC" w14:paraId="782F9AE6" w14:textId="77777777" w:rsidTr="003918DC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01B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65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Budowlanych  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89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201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CD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A0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3DF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5A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1FB67B22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66D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E3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E7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4A2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A46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80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6A569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5880F0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7B031ED8" w14:textId="77777777" w:rsidTr="003918DC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22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C0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Cicha                   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A9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5B0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3C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1F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264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6A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918DC" w:rsidRPr="003918DC" w14:paraId="10992726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4F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A76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Dalsza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76C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246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37D6" w14:textId="1F13512C" w:rsidR="003918DC" w:rsidRPr="003918DC" w:rsidRDefault="00185221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D4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sz w:val="20"/>
                <w:szCs w:val="20"/>
                <w:lang w:eastAsia="pl-PL"/>
              </w:rPr>
            </w:pPr>
            <w:r w:rsidRPr="0018522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1F84" w14:textId="67F7E47E" w:rsidR="003918DC" w:rsidRPr="003918DC" w:rsidRDefault="00185221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D83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918DC" w:rsidRPr="003918DC" w14:paraId="159449F1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1A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98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Fabryczna            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F7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F0A8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61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BF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21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640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190930D8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26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226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8C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7BE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D7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26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1EC64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A87E7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5A7453A8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812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540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11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33F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1F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DD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CDB79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08C4D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5D799C0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EE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3D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E6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BDE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95/2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1C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30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90856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5A0DF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CA82602" w14:textId="77777777" w:rsidTr="003918DC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18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30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Herbaciana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BD9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BA8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64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89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2B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6C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7EF94656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2E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F33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62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60C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DE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51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015F11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CF479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1D91757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5B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2CB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Kośmińska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D2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BE62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EC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93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652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8A8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0C830CE2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439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A5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8A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DCDC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49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34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EA0B5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C10FA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705EE121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3F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6D7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2C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0E0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2A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1D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7BE93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AF6FC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63E63ED6" w14:textId="77777777" w:rsidTr="003918DC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AA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FF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Kilińskiego             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12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98E5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521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8C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BAD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9CE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918DC" w:rsidRPr="003918DC" w14:paraId="40D19694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728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11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C7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E26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C2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DB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21AF1C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BB41A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13551BF1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47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EE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E3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3C97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324/1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0B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DE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837C21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E1CD64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556BC5AE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E3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15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FF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EDF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48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9B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6E553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C840D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5A48CDDF" w14:textId="77777777" w:rsidTr="003918D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4B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A8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Kasztanowa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9B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082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93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7B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143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181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4ED53F53" w14:textId="77777777" w:rsidTr="003918DC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19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F6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Kwiatowa              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D9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B12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3F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B0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8A7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A3D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13432183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80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67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198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F2E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5B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E45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F542D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12AB5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4AB16B28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55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69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Kościuszki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72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20B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5B6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5B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C39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10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44B6BA2C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529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16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55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DC3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82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2D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5521CD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283CF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017620F0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4E9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9D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39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508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2F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3E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FE4B4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9A748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72EE9371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74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7B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77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F3E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D8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AA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22283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46E9FA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719F5BBF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97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F0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CC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F0D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309/1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30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A4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B6EC9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9F5C2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F1DE630" w14:textId="77777777" w:rsidTr="001279C1">
        <w:trPr>
          <w:trHeight w:val="239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9E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C4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27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E7B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317/2 Teren żłobka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75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FF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72FDD4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486A2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515DAB92" w14:textId="77777777" w:rsidTr="003918DC">
        <w:trPr>
          <w:trHeight w:val="271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ED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37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A1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23C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305/1 Teren Hali sportowej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09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20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FA096F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CD345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5C2328B8" w14:textId="77777777" w:rsidTr="006C17C6">
        <w:trPr>
          <w:trHeight w:val="758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24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FE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F4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BB5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305/2 Teren  Szkoły podstawowej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FB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BD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7B478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739B8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14F08EEF" w14:textId="77777777" w:rsidTr="00EE0C99">
        <w:trPr>
          <w:trHeight w:val="527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309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21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3A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68E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894/3 przy dawnym urzędzie</w:t>
            </w:r>
          </w:p>
        </w:tc>
        <w:tc>
          <w:tcPr>
            <w:tcW w:w="7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87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F1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7099E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E647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6E726160" w14:textId="77777777" w:rsidTr="00EE0C99">
        <w:trPr>
          <w:trHeight w:val="330"/>
        </w:trPr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23B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FD5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Krótka                  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2A8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0A7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30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88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BD3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5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350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6E95156F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84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A2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73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568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D3E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92A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5492F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9789F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5F4587B1" w14:textId="77777777" w:rsidTr="003918DC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67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5F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Limanowskiego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F2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075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5F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CA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576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0A7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4348E10A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2F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84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4C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0865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17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39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47CED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D6535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3E4AFEB" w14:textId="77777777" w:rsidTr="003918D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6B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13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Liliowa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48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492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C9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7B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CA8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631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65EEE0E9" w14:textId="77777777" w:rsidTr="003918DC">
        <w:trPr>
          <w:trHeight w:val="34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8B3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87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Lipowa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1C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CEF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B8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84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3DE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B38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1DED87E2" w14:textId="77777777" w:rsidTr="003918DC">
        <w:trPr>
          <w:trHeight w:val="34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48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35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Leśna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77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8CE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DD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7C3" w14:textId="6E549555" w:rsidR="003918DC" w:rsidRPr="003918DC" w:rsidRDefault="00185221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9A7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8AAA" w14:textId="7F74E4E4" w:rsidR="003918DC" w:rsidRPr="003918DC" w:rsidRDefault="00185221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918DC" w:rsidRPr="003918DC" w14:paraId="2878A52A" w14:textId="77777777" w:rsidTr="003918DC">
        <w:trPr>
          <w:trHeight w:val="34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0C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43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Ludowa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AF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5EC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C0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A6A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EB8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5C9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918DC" w:rsidRPr="003918DC" w14:paraId="43520A15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039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EB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Młynarska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08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002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BF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84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1A8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DC7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0871107F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AD7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59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1A9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363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4B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622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D1565A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EA880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5594C9FE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21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C82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C1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3C9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6E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07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78BE5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2A8DF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BE325FD" w14:textId="77777777" w:rsidTr="003918DC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F4E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34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Mała   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8D3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EC7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7C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EA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BE0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A0B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3BB622D1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EA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19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1E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788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19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15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B7C16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E847CD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33878EBE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62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CC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E8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E41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62F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EE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19384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90227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7310F688" w14:textId="77777777" w:rsidTr="003918D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27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2F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Makowa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62C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E8E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DA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EC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03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12B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3A4D2788" w14:textId="77777777" w:rsidTr="003918D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98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B7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A. Mickiewicza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4B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DB3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D1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F4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82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71B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0DA4F9C0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7E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DB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0E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74A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34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14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15B7C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38DDE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45ED34B6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FBA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819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74D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707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91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0F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62C78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B8E876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46E664C1" w14:textId="77777777" w:rsidTr="003918D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01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AB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Nowa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B8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83C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67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1A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143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890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6CE143B1" w14:textId="77777777" w:rsidTr="003918DC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205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C5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Okrzei    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A2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E9A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499/1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D4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2F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9E3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04E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441F9880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53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198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F7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F50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8B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AF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F8DF49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ED5D4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8EAC0ED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31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22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58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0168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519/2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E6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71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14256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EBBE2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1089C99F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70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06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41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FAC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EF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91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E581B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AD6F0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31B018B2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D5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3459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0D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F06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7A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C2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C66D6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6083E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66D71A0B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2D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C4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3B8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14C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DD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DF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EDF9E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A99BC3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FF4B04E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67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CD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BD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C8A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2E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F6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3EF0B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3A4AFB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68C5F530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11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1A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67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DF3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5CC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CF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71B3F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115A6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7E0FD1AB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0F2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C8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37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8B0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DA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54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C450E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612D3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05B975EE" w14:textId="77777777" w:rsidTr="003918DC">
        <w:trPr>
          <w:trHeight w:val="67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CB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BE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Osiedle Młyńskie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AC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E7D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9B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EF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871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9AE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5BFB2219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A4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6E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21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9B7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B7C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51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DD23F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BA0FC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137E0633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1E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F8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E4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2C3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72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EC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9BA05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762C72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7D259C95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86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1E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D2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81C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85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CE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9DF349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8B180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4961E055" w14:textId="77777777" w:rsidTr="003918DC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A6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49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Osiedle Nowe 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E6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DA1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87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AB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22F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556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60BBD7D1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D7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6E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558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F72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182/12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A2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2E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D32E1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9CFDA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668877F4" w14:textId="77777777" w:rsidTr="001279C1">
        <w:trPr>
          <w:trHeight w:val="34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93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F1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Osiedlowa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1D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F4F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7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57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37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D76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A29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6D354F07" w14:textId="77777777" w:rsidTr="001279C1">
        <w:trPr>
          <w:trHeight w:val="345"/>
        </w:trPr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BF5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4B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Osiedle Małe               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DB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4F4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7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36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69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168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BFF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290060A5" w14:textId="77777777" w:rsidTr="003918DC">
        <w:trPr>
          <w:trHeight w:val="345"/>
        </w:trPr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9C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1600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E7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Polna                    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E57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C00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740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55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BA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287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8F6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5C4FDB79" w14:textId="77777777" w:rsidTr="00EE0C99">
        <w:trPr>
          <w:trHeight w:val="338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5CB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92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Plac Piastów Śląskich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69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00F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F5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5F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A73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587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918DC" w:rsidRPr="003918DC" w14:paraId="7606ED68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AE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F9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119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D0D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D7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4F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9B8EB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C0018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0FED47B9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A16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2C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H. Sienkiewicza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E4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BC9A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615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17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96E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195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918DC" w:rsidRPr="003918DC" w14:paraId="64BEF7DC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65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489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63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665E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91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117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75F95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EB378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3B078FCA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926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7CD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EC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D29E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C79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138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0182F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096F8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38F1B2F2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0FC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0AA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A3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C806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5B0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0FD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0175AB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AFFF89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3D35E7F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B6D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660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51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1C8B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E8E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DD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80B73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00769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35071BBC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F27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D89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B9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93D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EA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A76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6FAAE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FC384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E1A0D3B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DA6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A85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0B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AB7B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491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45D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96D379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3BBEF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6E9FDBB2" w14:textId="77777777" w:rsidTr="003918DC">
        <w:trPr>
          <w:trHeight w:val="249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61C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FFB7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E3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80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   Cmentarz komunalny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2B2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378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05B375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67FE9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3C259824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35E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8FB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3CC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09B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83A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586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019777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094EE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1D086978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6DA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771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1FF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4D0D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9FC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43A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47ABE2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DDBF7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64C5ED84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DDA9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7A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4B0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Kośmin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89E8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5E9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5B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E271E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3956D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6370C9A0" w14:textId="77777777" w:rsidTr="003918D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D89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DBF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Szkolna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B5B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2A44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504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FBB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F38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FC7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39EE5500" w14:textId="77777777" w:rsidTr="00EE0C99">
        <w:trPr>
          <w:trHeight w:val="37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F70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F98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Staszica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200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19B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377/6 Urząd Miasta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963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535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BDA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53B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918DC" w:rsidRPr="003918DC" w14:paraId="71A6CD43" w14:textId="77777777" w:rsidTr="00EE0C99">
        <w:trPr>
          <w:trHeight w:val="37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A4A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C20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8B0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DC9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327 Urząd Miasta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540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75B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8FC9A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38A88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41B4D625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6B58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C6F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D95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33D2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E3F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65E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89E5EE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EACAEA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09E2686D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19F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E2D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1DF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52F1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 Bp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A29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802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70375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075F5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3986132E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D7D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4BE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F5F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B38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B6B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FD2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DD710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44FC0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1E753280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95B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F2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5AA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8493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AEF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9F4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C96626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4ABE5A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51BC07C5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2DF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4CC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Stawowa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508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039D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D3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B4D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9F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D16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11E68150" w14:textId="77777777" w:rsidTr="003918D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FDB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138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E48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2D37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81D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7CC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25D0A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C37184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B596139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A1E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95A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127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0673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299/1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36B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6C5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2224BB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E81AC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13BF8BA6" w14:textId="77777777" w:rsidTr="003918DC">
        <w:trPr>
          <w:trHeight w:val="345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A25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81D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Słoneczna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4C9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3591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C70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4A9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48E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0C7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67960C58" w14:textId="77777777" w:rsidTr="003918DC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254A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5463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Tulipanowa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1EE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3B97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E81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C60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C3E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47D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48307793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69A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214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67D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01FD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5C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8A4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8A9F9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1921BE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659847DE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1E7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845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Wąska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E84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Kopanica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EE4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8C8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395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82D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445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3BF143BD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0B6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5780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897E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5EE6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449/2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69E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6AA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D086A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CB2256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2AB97B5F" w14:textId="77777777" w:rsidTr="003918DC">
        <w:trPr>
          <w:trHeight w:val="330"/>
        </w:trPr>
        <w:tc>
          <w:tcPr>
            <w:tcW w:w="4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854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9411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Wiejska            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9B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Południe</w:t>
            </w:r>
          </w:p>
        </w:tc>
        <w:tc>
          <w:tcPr>
            <w:tcW w:w="25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1F7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5B0F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F842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E374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41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79333A2F" w14:textId="77777777" w:rsidTr="003918DC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B205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40BC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3AC0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920B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95F9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5377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BA5C62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B0DDA2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8DC" w:rsidRPr="003918DC" w14:paraId="1BD8AF02" w14:textId="77777777" w:rsidTr="003918DC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0EF8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0E3F" w14:textId="77777777" w:rsidR="003918DC" w:rsidRPr="003918DC" w:rsidRDefault="003918DC" w:rsidP="00391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Żytnia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BAC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Północ</w:t>
            </w:r>
          </w:p>
        </w:tc>
        <w:tc>
          <w:tcPr>
            <w:tcW w:w="2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D596" w14:textId="77777777" w:rsidR="003918DC" w:rsidRPr="003918DC" w:rsidRDefault="003918DC" w:rsidP="00391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7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95A3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641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B5D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A87D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918DC" w:rsidRPr="003918DC" w14:paraId="0BC9B9CE" w14:textId="77777777" w:rsidTr="00011C82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B345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4C36" w14:textId="77777777" w:rsidR="003918DC" w:rsidRPr="003918DC" w:rsidRDefault="003918DC" w:rsidP="0039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8DE8" w14:textId="77777777" w:rsidR="003918DC" w:rsidRPr="003918DC" w:rsidRDefault="003918DC" w:rsidP="0039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58D266" w14:textId="77777777" w:rsidR="003918DC" w:rsidRPr="003918DC" w:rsidRDefault="003918DC" w:rsidP="003918D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18DC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double" w:sz="4" w:space="0" w:color="auto"/>
                <w:lang w:eastAsia="pl-PL"/>
              </w:rPr>
              <w:t>RAZEM</w:t>
            </w:r>
            <w:r w:rsidRPr="00391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8C7A14" w14:textId="77574018" w:rsidR="003918DC" w:rsidRPr="00011C82" w:rsidRDefault="003918DC" w:rsidP="00185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11C8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45</w:t>
            </w:r>
            <w:r w:rsidR="0018522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34482E" w14:textId="449CC6A7" w:rsidR="003918DC" w:rsidRPr="00011C82" w:rsidRDefault="003918DC" w:rsidP="00185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11C8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  <w:r w:rsidR="0018522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C1CA4D" w14:textId="147742E2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7AD1A7" w14:textId="6F4DBDCD" w:rsidR="003918DC" w:rsidRPr="003918DC" w:rsidRDefault="003918DC" w:rsidP="00391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4E9C7E9" w14:textId="77777777" w:rsidR="003918DC" w:rsidRPr="003918DC" w:rsidRDefault="003918DC" w:rsidP="003918D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F44F54" w14:textId="77777777" w:rsidR="003918DC" w:rsidRDefault="003918DC" w:rsidP="003918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918DC" w:rsidSect="00582413">
      <w:footerReference w:type="default" r:id="rId10"/>
      <w:pgSz w:w="12240" w:h="15840"/>
      <w:pgMar w:top="709" w:right="1417" w:bottom="56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33184" w14:textId="77777777" w:rsidR="00EB2DC6" w:rsidRDefault="00EB2DC6" w:rsidP="002E1BE3">
      <w:pPr>
        <w:spacing w:after="0" w:line="240" w:lineRule="auto"/>
      </w:pPr>
      <w:r>
        <w:separator/>
      </w:r>
    </w:p>
  </w:endnote>
  <w:endnote w:type="continuationSeparator" w:id="0">
    <w:p w14:paraId="7D343982" w14:textId="77777777" w:rsidR="00EB2DC6" w:rsidRDefault="00EB2DC6" w:rsidP="002E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1BA764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957777"/>
      <w:docPartObj>
        <w:docPartGallery w:val="Page Numbers (Bottom of Page)"/>
        <w:docPartUnique/>
      </w:docPartObj>
    </w:sdtPr>
    <w:sdtEndPr/>
    <w:sdtContent>
      <w:p w14:paraId="53155B15" w14:textId="77777777" w:rsidR="00F613C0" w:rsidRDefault="00F613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E3">
          <w:rPr>
            <w:noProof/>
          </w:rPr>
          <w:t>9</w:t>
        </w:r>
        <w:r>
          <w:fldChar w:fldCharType="end"/>
        </w:r>
      </w:p>
    </w:sdtContent>
  </w:sdt>
  <w:p w14:paraId="75540912" w14:textId="77777777" w:rsidR="00F613C0" w:rsidRDefault="00F613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BBAE4" w14:textId="77777777" w:rsidR="00EB2DC6" w:rsidRDefault="00EB2DC6" w:rsidP="002E1BE3">
      <w:pPr>
        <w:spacing w:after="0" w:line="240" w:lineRule="auto"/>
      </w:pPr>
      <w:r>
        <w:separator/>
      </w:r>
    </w:p>
  </w:footnote>
  <w:footnote w:type="continuationSeparator" w:id="0">
    <w:p w14:paraId="5FAC27C6" w14:textId="77777777" w:rsidR="00EB2DC6" w:rsidRDefault="00EB2DC6" w:rsidP="002E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AF6"/>
    <w:multiLevelType w:val="hybridMultilevel"/>
    <w:tmpl w:val="084C8A40"/>
    <w:lvl w:ilvl="0" w:tplc="5D3AD3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CA3CFF"/>
    <w:multiLevelType w:val="hybridMultilevel"/>
    <w:tmpl w:val="9D4010F2"/>
    <w:lvl w:ilvl="0" w:tplc="DD664E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B002471"/>
    <w:multiLevelType w:val="hybridMultilevel"/>
    <w:tmpl w:val="584854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24FA5"/>
    <w:multiLevelType w:val="hybridMultilevel"/>
    <w:tmpl w:val="4D5891AC"/>
    <w:lvl w:ilvl="0" w:tplc="6B0E970A">
      <w:start w:val="1"/>
      <w:numFmt w:val="decimal"/>
      <w:lvlText w:val="%1)"/>
      <w:lvlJc w:val="left"/>
      <w:pPr>
        <w:ind w:left="31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97F"/>
    <w:multiLevelType w:val="multilevel"/>
    <w:tmpl w:val="CBAC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38744F4"/>
    <w:multiLevelType w:val="hybridMultilevel"/>
    <w:tmpl w:val="262E3D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585"/>
    <w:multiLevelType w:val="hybridMultilevel"/>
    <w:tmpl w:val="46EE70DC"/>
    <w:lvl w:ilvl="0" w:tplc="CFEC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F5A68"/>
    <w:multiLevelType w:val="hybridMultilevel"/>
    <w:tmpl w:val="53740AE0"/>
    <w:lvl w:ilvl="0" w:tplc="0415000F">
      <w:start w:val="1"/>
      <w:numFmt w:val="decimal"/>
      <w:lvlText w:val="%1."/>
      <w:lvlJc w:val="left"/>
      <w:pPr>
        <w:tabs>
          <w:tab w:val="num" w:pos="12600"/>
        </w:tabs>
        <w:ind w:left="12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0"/>
        </w:tabs>
        <w:ind w:left="13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040"/>
        </w:tabs>
        <w:ind w:left="14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760"/>
        </w:tabs>
        <w:ind w:left="14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480"/>
        </w:tabs>
        <w:ind w:left="15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0"/>
        </w:tabs>
        <w:ind w:left="16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6920"/>
        </w:tabs>
        <w:ind w:left="16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7640"/>
        </w:tabs>
        <w:ind w:left="17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360"/>
        </w:tabs>
        <w:ind w:left="18360" w:hanging="180"/>
      </w:pPr>
    </w:lvl>
  </w:abstractNum>
  <w:abstractNum w:abstractNumId="8" w15:restartNumberingAfterBreak="0">
    <w:nsid w:val="160D28DB"/>
    <w:multiLevelType w:val="hybridMultilevel"/>
    <w:tmpl w:val="41469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F0E78"/>
    <w:multiLevelType w:val="hybridMultilevel"/>
    <w:tmpl w:val="A6CC6A7C"/>
    <w:lvl w:ilvl="0" w:tplc="1EA2AEA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42"/>
        </w:tabs>
        <w:ind w:left="74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62"/>
        </w:tabs>
        <w:ind w:left="14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02"/>
        </w:tabs>
        <w:ind w:left="290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22"/>
        </w:tabs>
        <w:ind w:left="362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62"/>
        </w:tabs>
        <w:ind w:left="50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82"/>
        </w:tabs>
        <w:ind w:left="5782" w:hanging="180"/>
      </w:pPr>
    </w:lvl>
  </w:abstractNum>
  <w:abstractNum w:abstractNumId="10" w15:restartNumberingAfterBreak="0">
    <w:nsid w:val="277A2A49"/>
    <w:multiLevelType w:val="hybridMultilevel"/>
    <w:tmpl w:val="485C8274"/>
    <w:lvl w:ilvl="0" w:tplc="CC4896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63CCA"/>
    <w:multiLevelType w:val="hybridMultilevel"/>
    <w:tmpl w:val="BBD4269C"/>
    <w:lvl w:ilvl="0" w:tplc="08A04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4616F"/>
    <w:multiLevelType w:val="hybridMultilevel"/>
    <w:tmpl w:val="580643FA"/>
    <w:lvl w:ilvl="0" w:tplc="8FD205B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4672C"/>
    <w:multiLevelType w:val="hybridMultilevel"/>
    <w:tmpl w:val="4A8072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90357A2"/>
    <w:multiLevelType w:val="hybridMultilevel"/>
    <w:tmpl w:val="5D9A3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17400"/>
    <w:multiLevelType w:val="hybridMultilevel"/>
    <w:tmpl w:val="F3DCDC36"/>
    <w:name w:val="WW8Num2233"/>
    <w:lvl w:ilvl="0" w:tplc="A45E162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6" w15:restartNumberingAfterBreak="0">
    <w:nsid w:val="3F3C3001"/>
    <w:multiLevelType w:val="hybridMultilevel"/>
    <w:tmpl w:val="0B94671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6B0E970A">
      <w:start w:val="1"/>
      <w:numFmt w:val="decimal"/>
      <w:lvlText w:val="%3)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F9204B1"/>
    <w:multiLevelType w:val="hybridMultilevel"/>
    <w:tmpl w:val="63E49218"/>
    <w:lvl w:ilvl="0" w:tplc="A45E1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A0AF5"/>
    <w:multiLevelType w:val="multilevel"/>
    <w:tmpl w:val="E13C636A"/>
    <w:name w:val="WW8Num2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FEE4A3A"/>
    <w:multiLevelType w:val="hybridMultilevel"/>
    <w:tmpl w:val="979CD8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B7A7F"/>
    <w:multiLevelType w:val="hybridMultilevel"/>
    <w:tmpl w:val="4A8072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45726CD0"/>
    <w:multiLevelType w:val="hybridMultilevel"/>
    <w:tmpl w:val="FE4E7D48"/>
    <w:lvl w:ilvl="0" w:tplc="D68C7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F23C9"/>
    <w:multiLevelType w:val="hybridMultilevel"/>
    <w:tmpl w:val="D5269B2C"/>
    <w:lvl w:ilvl="0" w:tplc="00203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4D89C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E59DE"/>
    <w:multiLevelType w:val="hybridMultilevel"/>
    <w:tmpl w:val="4A8072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69F4872"/>
    <w:multiLevelType w:val="hybridMultilevel"/>
    <w:tmpl w:val="A7588200"/>
    <w:lvl w:ilvl="0" w:tplc="AE2438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57150C5E"/>
    <w:multiLevelType w:val="hybridMultilevel"/>
    <w:tmpl w:val="D4E8627C"/>
    <w:lvl w:ilvl="0" w:tplc="93D032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D23804"/>
    <w:multiLevelType w:val="hybridMultilevel"/>
    <w:tmpl w:val="4A8072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0BB309A"/>
    <w:multiLevelType w:val="hybridMultilevel"/>
    <w:tmpl w:val="0AA83C52"/>
    <w:lvl w:ilvl="0" w:tplc="7284BA4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86FCD334">
      <w:start w:val="1"/>
      <w:numFmt w:val="lowerLetter"/>
      <w:lvlText w:val="%3)"/>
      <w:lvlJc w:val="right"/>
      <w:pPr>
        <w:ind w:left="3780" w:hanging="180"/>
      </w:pPr>
      <w:rPr>
        <w:rFonts w:ascii="Times New Roman" w:eastAsia="Times New Roman" w:hAnsi="Times New Roman" w:cs="Times New Roman"/>
      </w:rPr>
    </w:lvl>
    <w:lvl w:ilvl="3" w:tplc="A43AB078">
      <w:start w:val="1"/>
      <w:numFmt w:val="decimal"/>
      <w:lvlText w:val="%4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25F1A66"/>
    <w:multiLevelType w:val="hybridMultilevel"/>
    <w:tmpl w:val="4A8072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62646575"/>
    <w:multiLevelType w:val="hybridMultilevel"/>
    <w:tmpl w:val="FCC4B2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6B5152ED"/>
    <w:multiLevelType w:val="hybridMultilevel"/>
    <w:tmpl w:val="1624A60C"/>
    <w:name w:val="WW8Num22332"/>
    <w:lvl w:ilvl="0" w:tplc="D44C25B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7779C3"/>
    <w:multiLevelType w:val="hybridMultilevel"/>
    <w:tmpl w:val="16C4B3B6"/>
    <w:lvl w:ilvl="0" w:tplc="2166A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C5DB3"/>
    <w:multiLevelType w:val="hybridMultilevel"/>
    <w:tmpl w:val="41408748"/>
    <w:lvl w:ilvl="0" w:tplc="1EA2AE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79CFC76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26C7BE0"/>
    <w:multiLevelType w:val="hybridMultilevel"/>
    <w:tmpl w:val="A0A45BF6"/>
    <w:lvl w:ilvl="0" w:tplc="8FD20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CB0C67"/>
    <w:multiLevelType w:val="hybridMultilevel"/>
    <w:tmpl w:val="4DAAD958"/>
    <w:lvl w:ilvl="0" w:tplc="1EA2AE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4"/>
        </w:tabs>
        <w:ind w:left="1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894"/>
        </w:tabs>
        <w:ind w:left="8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614"/>
        </w:tabs>
        <w:ind w:left="16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34"/>
        </w:tabs>
        <w:ind w:left="23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54"/>
        </w:tabs>
        <w:ind w:left="30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3774"/>
        </w:tabs>
        <w:ind w:left="37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494"/>
        </w:tabs>
        <w:ind w:left="44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14"/>
        </w:tabs>
        <w:ind w:left="5214" w:hanging="180"/>
      </w:pPr>
    </w:lvl>
  </w:abstractNum>
  <w:abstractNum w:abstractNumId="35" w15:restartNumberingAfterBreak="0">
    <w:nsid w:val="78C44F95"/>
    <w:multiLevelType w:val="hybridMultilevel"/>
    <w:tmpl w:val="C3507D4C"/>
    <w:lvl w:ilvl="0" w:tplc="44E68E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790742FE"/>
    <w:multiLevelType w:val="hybridMultilevel"/>
    <w:tmpl w:val="BF0CE896"/>
    <w:lvl w:ilvl="0" w:tplc="03F4F1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9"/>
  </w:num>
  <w:num w:numId="9">
    <w:abstractNumId w:val="31"/>
  </w:num>
  <w:num w:numId="10">
    <w:abstractNumId w:val="4"/>
  </w:num>
  <w:num w:numId="11">
    <w:abstractNumId w:val="32"/>
  </w:num>
  <w:num w:numId="12">
    <w:abstractNumId w:val="36"/>
  </w:num>
  <w:num w:numId="13">
    <w:abstractNumId w:val="1"/>
  </w:num>
  <w:num w:numId="14">
    <w:abstractNumId w:val="29"/>
  </w:num>
  <w:num w:numId="15">
    <w:abstractNumId w:val="26"/>
  </w:num>
  <w:num w:numId="16">
    <w:abstractNumId w:val="28"/>
  </w:num>
  <w:num w:numId="17">
    <w:abstractNumId w:val="20"/>
  </w:num>
  <w:num w:numId="18">
    <w:abstractNumId w:val="13"/>
  </w:num>
  <w:num w:numId="19">
    <w:abstractNumId w:val="16"/>
  </w:num>
  <w:num w:numId="20">
    <w:abstractNumId w:val="23"/>
  </w:num>
  <w:num w:numId="21">
    <w:abstractNumId w:val="34"/>
  </w:num>
  <w:num w:numId="22">
    <w:abstractNumId w:val="9"/>
  </w:num>
  <w:num w:numId="23">
    <w:abstractNumId w:val="3"/>
  </w:num>
  <w:num w:numId="24">
    <w:abstractNumId w:val="12"/>
  </w:num>
  <w:num w:numId="25">
    <w:abstractNumId w:val="33"/>
  </w:num>
  <w:num w:numId="26">
    <w:abstractNumId w:val="10"/>
  </w:num>
  <w:num w:numId="27">
    <w:abstractNumId w:val="2"/>
  </w:num>
  <w:num w:numId="28">
    <w:abstractNumId w:val="6"/>
  </w:num>
  <w:num w:numId="29">
    <w:abstractNumId w:val="18"/>
  </w:num>
  <w:num w:numId="30">
    <w:abstractNumId w:val="15"/>
  </w:num>
  <w:num w:numId="31">
    <w:abstractNumId w:val="30"/>
  </w:num>
  <w:num w:numId="32">
    <w:abstractNumId w:val="27"/>
  </w:num>
  <w:num w:numId="33">
    <w:abstractNumId w:val="25"/>
  </w:num>
  <w:num w:numId="34">
    <w:abstractNumId w:val="17"/>
  </w:num>
  <w:num w:numId="35">
    <w:abstractNumId w:val="7"/>
  </w:num>
  <w:num w:numId="36">
    <w:abstractNumId w:val="21"/>
  </w:num>
  <w:num w:numId="37">
    <w:abstractNumId w:val="0"/>
  </w:num>
  <w:num w:numId="38">
    <w:abstractNumId w:val="2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5B"/>
    <w:rsid w:val="000006F2"/>
    <w:rsid w:val="00005463"/>
    <w:rsid w:val="00011C82"/>
    <w:rsid w:val="00014094"/>
    <w:rsid w:val="00024A9D"/>
    <w:rsid w:val="000306D6"/>
    <w:rsid w:val="00037DF6"/>
    <w:rsid w:val="000655E7"/>
    <w:rsid w:val="00070000"/>
    <w:rsid w:val="0007307E"/>
    <w:rsid w:val="00083AEF"/>
    <w:rsid w:val="00087682"/>
    <w:rsid w:val="000A0FC8"/>
    <w:rsid w:val="000A383D"/>
    <w:rsid w:val="000A7CB2"/>
    <w:rsid w:val="000C2353"/>
    <w:rsid w:val="000E3829"/>
    <w:rsid w:val="000F70AF"/>
    <w:rsid w:val="001246B2"/>
    <w:rsid w:val="00125C6A"/>
    <w:rsid w:val="0012624D"/>
    <w:rsid w:val="00126861"/>
    <w:rsid w:val="00126E28"/>
    <w:rsid w:val="001279C1"/>
    <w:rsid w:val="00131A07"/>
    <w:rsid w:val="0013796E"/>
    <w:rsid w:val="00144260"/>
    <w:rsid w:val="001607BB"/>
    <w:rsid w:val="0016308C"/>
    <w:rsid w:val="00163367"/>
    <w:rsid w:val="00164007"/>
    <w:rsid w:val="00172D94"/>
    <w:rsid w:val="00173E01"/>
    <w:rsid w:val="00180E3E"/>
    <w:rsid w:val="00181296"/>
    <w:rsid w:val="00185221"/>
    <w:rsid w:val="0018556E"/>
    <w:rsid w:val="001951D1"/>
    <w:rsid w:val="001A1175"/>
    <w:rsid w:val="001A2901"/>
    <w:rsid w:val="001C0C0D"/>
    <w:rsid w:val="001D2F2C"/>
    <w:rsid w:val="001D43D3"/>
    <w:rsid w:val="001E2E08"/>
    <w:rsid w:val="001E5686"/>
    <w:rsid w:val="001F1823"/>
    <w:rsid w:val="00216B87"/>
    <w:rsid w:val="00235B51"/>
    <w:rsid w:val="002379B5"/>
    <w:rsid w:val="002557AF"/>
    <w:rsid w:val="00261232"/>
    <w:rsid w:val="00285DB3"/>
    <w:rsid w:val="00287014"/>
    <w:rsid w:val="002A14B1"/>
    <w:rsid w:val="002B7055"/>
    <w:rsid w:val="002B70E0"/>
    <w:rsid w:val="002C60B7"/>
    <w:rsid w:val="002C7A91"/>
    <w:rsid w:val="002D14A5"/>
    <w:rsid w:val="002D1768"/>
    <w:rsid w:val="002E14C0"/>
    <w:rsid w:val="002E1BE3"/>
    <w:rsid w:val="002F1053"/>
    <w:rsid w:val="002F429B"/>
    <w:rsid w:val="00304A5C"/>
    <w:rsid w:val="003145FF"/>
    <w:rsid w:val="00315168"/>
    <w:rsid w:val="00320541"/>
    <w:rsid w:val="00323150"/>
    <w:rsid w:val="00331B2A"/>
    <w:rsid w:val="00336C37"/>
    <w:rsid w:val="00356441"/>
    <w:rsid w:val="003622BF"/>
    <w:rsid w:val="00376608"/>
    <w:rsid w:val="003868CE"/>
    <w:rsid w:val="003918DC"/>
    <w:rsid w:val="00395C94"/>
    <w:rsid w:val="003A29B5"/>
    <w:rsid w:val="003A2ED6"/>
    <w:rsid w:val="003A646E"/>
    <w:rsid w:val="003B32EF"/>
    <w:rsid w:val="003C7A1D"/>
    <w:rsid w:val="003E30EF"/>
    <w:rsid w:val="003E6FFC"/>
    <w:rsid w:val="003F7EEE"/>
    <w:rsid w:val="00411F84"/>
    <w:rsid w:val="004170F5"/>
    <w:rsid w:val="00420FA5"/>
    <w:rsid w:val="00422B19"/>
    <w:rsid w:val="0042743F"/>
    <w:rsid w:val="00433D16"/>
    <w:rsid w:val="004349E2"/>
    <w:rsid w:val="00435DFF"/>
    <w:rsid w:val="00445072"/>
    <w:rsid w:val="004532D2"/>
    <w:rsid w:val="00481923"/>
    <w:rsid w:val="004A0661"/>
    <w:rsid w:val="004A609B"/>
    <w:rsid w:val="004A6F8A"/>
    <w:rsid w:val="004B18ED"/>
    <w:rsid w:val="004B33BD"/>
    <w:rsid w:val="004C309F"/>
    <w:rsid w:val="004C3184"/>
    <w:rsid w:val="004C6247"/>
    <w:rsid w:val="004D1F23"/>
    <w:rsid w:val="004D2A0D"/>
    <w:rsid w:val="004E61BD"/>
    <w:rsid w:val="005004AC"/>
    <w:rsid w:val="005009AE"/>
    <w:rsid w:val="00517B46"/>
    <w:rsid w:val="00530F01"/>
    <w:rsid w:val="005323ED"/>
    <w:rsid w:val="005330C5"/>
    <w:rsid w:val="005516CA"/>
    <w:rsid w:val="00557B5D"/>
    <w:rsid w:val="005647A4"/>
    <w:rsid w:val="00582413"/>
    <w:rsid w:val="005935CD"/>
    <w:rsid w:val="005A572D"/>
    <w:rsid w:val="005B28D8"/>
    <w:rsid w:val="005C31D3"/>
    <w:rsid w:val="005D2A0C"/>
    <w:rsid w:val="005E189A"/>
    <w:rsid w:val="005E5E02"/>
    <w:rsid w:val="00600579"/>
    <w:rsid w:val="0061310D"/>
    <w:rsid w:val="00626590"/>
    <w:rsid w:val="00641941"/>
    <w:rsid w:val="00641D60"/>
    <w:rsid w:val="00645CAC"/>
    <w:rsid w:val="006505C9"/>
    <w:rsid w:val="0065240D"/>
    <w:rsid w:val="0067211B"/>
    <w:rsid w:val="00685227"/>
    <w:rsid w:val="00691123"/>
    <w:rsid w:val="00691A87"/>
    <w:rsid w:val="00692615"/>
    <w:rsid w:val="006939E6"/>
    <w:rsid w:val="006A6EC5"/>
    <w:rsid w:val="006B6BFD"/>
    <w:rsid w:val="006C17C6"/>
    <w:rsid w:val="006C6DDA"/>
    <w:rsid w:val="006D0A6E"/>
    <w:rsid w:val="006D2B3E"/>
    <w:rsid w:val="006D682D"/>
    <w:rsid w:val="006F5E05"/>
    <w:rsid w:val="007039CE"/>
    <w:rsid w:val="0071473C"/>
    <w:rsid w:val="007237F6"/>
    <w:rsid w:val="007246AB"/>
    <w:rsid w:val="00726B02"/>
    <w:rsid w:val="00747F18"/>
    <w:rsid w:val="00750D83"/>
    <w:rsid w:val="007565A5"/>
    <w:rsid w:val="00773435"/>
    <w:rsid w:val="00794D85"/>
    <w:rsid w:val="007955A4"/>
    <w:rsid w:val="007A3661"/>
    <w:rsid w:val="007C3E87"/>
    <w:rsid w:val="007C3EAA"/>
    <w:rsid w:val="007C7D86"/>
    <w:rsid w:val="007E10E1"/>
    <w:rsid w:val="007E31D9"/>
    <w:rsid w:val="007E4B91"/>
    <w:rsid w:val="007E5CBA"/>
    <w:rsid w:val="007F1592"/>
    <w:rsid w:val="0081505B"/>
    <w:rsid w:val="0083273E"/>
    <w:rsid w:val="00861431"/>
    <w:rsid w:val="00863C27"/>
    <w:rsid w:val="00875628"/>
    <w:rsid w:val="00890FFA"/>
    <w:rsid w:val="00897055"/>
    <w:rsid w:val="00897766"/>
    <w:rsid w:val="008A6964"/>
    <w:rsid w:val="008A69EB"/>
    <w:rsid w:val="008B0663"/>
    <w:rsid w:val="008B3825"/>
    <w:rsid w:val="008C0CF8"/>
    <w:rsid w:val="008D0D90"/>
    <w:rsid w:val="008D3525"/>
    <w:rsid w:val="008D4853"/>
    <w:rsid w:val="00913EBB"/>
    <w:rsid w:val="009164BD"/>
    <w:rsid w:val="009262F3"/>
    <w:rsid w:val="0093583F"/>
    <w:rsid w:val="00936283"/>
    <w:rsid w:val="00940BB1"/>
    <w:rsid w:val="009451D1"/>
    <w:rsid w:val="009615DD"/>
    <w:rsid w:val="00961C2D"/>
    <w:rsid w:val="00966847"/>
    <w:rsid w:val="009A677B"/>
    <w:rsid w:val="009A69DE"/>
    <w:rsid w:val="009A6B52"/>
    <w:rsid w:val="009D21DE"/>
    <w:rsid w:val="009D2894"/>
    <w:rsid w:val="009E2B5E"/>
    <w:rsid w:val="009F3407"/>
    <w:rsid w:val="009F3DED"/>
    <w:rsid w:val="00A07BAA"/>
    <w:rsid w:val="00A13333"/>
    <w:rsid w:val="00A31D79"/>
    <w:rsid w:val="00A36C0A"/>
    <w:rsid w:val="00A36CF9"/>
    <w:rsid w:val="00A6008E"/>
    <w:rsid w:val="00A812CC"/>
    <w:rsid w:val="00A84F9A"/>
    <w:rsid w:val="00A9107D"/>
    <w:rsid w:val="00A94BC3"/>
    <w:rsid w:val="00A94E93"/>
    <w:rsid w:val="00AA2F4F"/>
    <w:rsid w:val="00AD5DD4"/>
    <w:rsid w:val="00AE7B80"/>
    <w:rsid w:val="00B01AED"/>
    <w:rsid w:val="00B02E84"/>
    <w:rsid w:val="00B1268F"/>
    <w:rsid w:val="00B15E7E"/>
    <w:rsid w:val="00B204E7"/>
    <w:rsid w:val="00B51F94"/>
    <w:rsid w:val="00B60435"/>
    <w:rsid w:val="00B7051F"/>
    <w:rsid w:val="00B7195A"/>
    <w:rsid w:val="00B77793"/>
    <w:rsid w:val="00BA2F81"/>
    <w:rsid w:val="00BA3931"/>
    <w:rsid w:val="00BA5C5E"/>
    <w:rsid w:val="00BA6125"/>
    <w:rsid w:val="00BB1ABE"/>
    <w:rsid w:val="00BB75DD"/>
    <w:rsid w:val="00BD6998"/>
    <w:rsid w:val="00BE6807"/>
    <w:rsid w:val="00BF5BF8"/>
    <w:rsid w:val="00BF7C43"/>
    <w:rsid w:val="00C1525F"/>
    <w:rsid w:val="00C15A6F"/>
    <w:rsid w:val="00C22115"/>
    <w:rsid w:val="00C22512"/>
    <w:rsid w:val="00C2340E"/>
    <w:rsid w:val="00C23679"/>
    <w:rsid w:val="00C42A75"/>
    <w:rsid w:val="00C42D69"/>
    <w:rsid w:val="00C55377"/>
    <w:rsid w:val="00C60B60"/>
    <w:rsid w:val="00C62999"/>
    <w:rsid w:val="00C65AB5"/>
    <w:rsid w:val="00C67D8C"/>
    <w:rsid w:val="00C712F7"/>
    <w:rsid w:val="00C77B47"/>
    <w:rsid w:val="00C85AD5"/>
    <w:rsid w:val="00C90DFF"/>
    <w:rsid w:val="00C925A9"/>
    <w:rsid w:val="00CA419B"/>
    <w:rsid w:val="00CA7A5D"/>
    <w:rsid w:val="00CB60DC"/>
    <w:rsid w:val="00CB6990"/>
    <w:rsid w:val="00CC685E"/>
    <w:rsid w:val="00CD2587"/>
    <w:rsid w:val="00CF6712"/>
    <w:rsid w:val="00D16504"/>
    <w:rsid w:val="00D30163"/>
    <w:rsid w:val="00D575CE"/>
    <w:rsid w:val="00D71B74"/>
    <w:rsid w:val="00D77F38"/>
    <w:rsid w:val="00D87915"/>
    <w:rsid w:val="00D93095"/>
    <w:rsid w:val="00DA25BB"/>
    <w:rsid w:val="00DA6392"/>
    <w:rsid w:val="00DC78F7"/>
    <w:rsid w:val="00DE01BC"/>
    <w:rsid w:val="00E12219"/>
    <w:rsid w:val="00E13E29"/>
    <w:rsid w:val="00E15C41"/>
    <w:rsid w:val="00E15DEB"/>
    <w:rsid w:val="00E178A6"/>
    <w:rsid w:val="00E308D1"/>
    <w:rsid w:val="00E630D5"/>
    <w:rsid w:val="00E91BA4"/>
    <w:rsid w:val="00E93920"/>
    <w:rsid w:val="00EB2DC6"/>
    <w:rsid w:val="00EB2E2D"/>
    <w:rsid w:val="00EC18E2"/>
    <w:rsid w:val="00EC1FD8"/>
    <w:rsid w:val="00EC413B"/>
    <w:rsid w:val="00EC6F9F"/>
    <w:rsid w:val="00EE0C99"/>
    <w:rsid w:val="00EF4CDD"/>
    <w:rsid w:val="00F05C40"/>
    <w:rsid w:val="00F1022A"/>
    <w:rsid w:val="00F11D59"/>
    <w:rsid w:val="00F1263E"/>
    <w:rsid w:val="00F25960"/>
    <w:rsid w:val="00F26BE3"/>
    <w:rsid w:val="00F34C10"/>
    <w:rsid w:val="00F44CBF"/>
    <w:rsid w:val="00F45BA5"/>
    <w:rsid w:val="00F506E3"/>
    <w:rsid w:val="00F613C0"/>
    <w:rsid w:val="00F6380C"/>
    <w:rsid w:val="00F70D1F"/>
    <w:rsid w:val="00F713BB"/>
    <w:rsid w:val="00F903BE"/>
    <w:rsid w:val="00FA10D2"/>
    <w:rsid w:val="00FA7544"/>
    <w:rsid w:val="00FC1FF9"/>
    <w:rsid w:val="00FD0028"/>
    <w:rsid w:val="00FE506D"/>
    <w:rsid w:val="00FF1AE2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A7E2"/>
  <w15:chartTrackingRefBased/>
  <w15:docId w15:val="{2B863E82-344A-4A4A-B9B6-84CD9F43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BE3"/>
  </w:style>
  <w:style w:type="paragraph" w:styleId="Stopka">
    <w:name w:val="footer"/>
    <w:basedOn w:val="Normalny"/>
    <w:link w:val="StopkaZnak"/>
    <w:uiPriority w:val="99"/>
    <w:unhideWhenUsed/>
    <w:rsid w:val="002E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BE3"/>
  </w:style>
  <w:style w:type="paragraph" w:customStyle="1" w:styleId="WW-Tekstpodstawowy2">
    <w:name w:val="WW-Tekst podstawowy 2"/>
    <w:basedOn w:val="Normalny"/>
    <w:rsid w:val="002B70E0"/>
    <w:pPr>
      <w:widowControl w:val="0"/>
      <w:tabs>
        <w:tab w:val="left" w:pos="36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customStyle="1" w:styleId="ZnakZnakChar">
    <w:name w:val="Znak Znak Char"/>
    <w:basedOn w:val="Normalny"/>
    <w:rsid w:val="002B70E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alny"/>
    <w:rsid w:val="003622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Char0">
    <w:name w:val="Znak Znak Char"/>
    <w:basedOn w:val="Normalny"/>
    <w:rsid w:val="00C60B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1E56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7BB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9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ilawagor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westycje@pilawag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42B7-EF74-4C2C-81AF-CC873125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2631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ZIM-ZKS</dc:creator>
  <cp:keywords/>
  <dc:description/>
  <cp:lastModifiedBy>ZI</cp:lastModifiedBy>
  <cp:revision>26</cp:revision>
  <cp:lastPrinted>2022-04-04T13:18:00Z</cp:lastPrinted>
  <dcterms:created xsi:type="dcterms:W3CDTF">2022-04-01T05:48:00Z</dcterms:created>
  <dcterms:modified xsi:type="dcterms:W3CDTF">2025-01-14T07:14:00Z</dcterms:modified>
</cp:coreProperties>
</file>