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2E41" w14:textId="2B0CDEC0" w:rsidR="00223980" w:rsidRDefault="00223980" w:rsidP="00223980">
      <w:pPr>
        <w:jc w:val="right"/>
        <w:rPr>
          <w:sz w:val="28"/>
          <w:szCs w:val="28"/>
        </w:rPr>
      </w:pPr>
    </w:p>
    <w:p w14:paraId="7EC6B088" w14:textId="6AAB6EAC" w:rsidR="00B870AB" w:rsidRDefault="00B870AB" w:rsidP="00B870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UMOWA  nr </w:t>
      </w:r>
      <w:r w:rsidR="00C9127E">
        <w:rPr>
          <w:sz w:val="28"/>
          <w:szCs w:val="28"/>
        </w:rPr>
        <w:t>…………..</w:t>
      </w:r>
      <w:r w:rsidR="00223980">
        <w:rPr>
          <w:sz w:val="28"/>
          <w:szCs w:val="28"/>
        </w:rPr>
        <w:t>.202</w:t>
      </w:r>
      <w:r w:rsidR="00C9127E">
        <w:rPr>
          <w:sz w:val="28"/>
          <w:szCs w:val="28"/>
        </w:rPr>
        <w:t>4</w:t>
      </w:r>
    </w:p>
    <w:p w14:paraId="276F5C7A" w14:textId="77777777" w:rsidR="00B870AB" w:rsidRDefault="00B870AB" w:rsidP="00B870AB">
      <w:pPr>
        <w:jc w:val="center"/>
        <w:rPr>
          <w:sz w:val="28"/>
          <w:szCs w:val="28"/>
        </w:rPr>
      </w:pPr>
    </w:p>
    <w:p w14:paraId="763B6C97" w14:textId="0545201C" w:rsidR="00B870AB" w:rsidRDefault="00B870AB" w:rsidP="00B870A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zawarta  w  dniu</w:t>
      </w:r>
      <w:r w:rsidR="00D66C70">
        <w:rPr>
          <w:sz w:val="24"/>
          <w:szCs w:val="24"/>
        </w:rPr>
        <w:t xml:space="preserve"> </w:t>
      </w:r>
      <w:r w:rsidR="00C9127E">
        <w:rPr>
          <w:sz w:val="24"/>
          <w:szCs w:val="24"/>
        </w:rPr>
        <w:t>………..</w:t>
      </w:r>
      <w:r w:rsidR="00D66C70">
        <w:rPr>
          <w:sz w:val="24"/>
          <w:szCs w:val="24"/>
        </w:rPr>
        <w:t xml:space="preserve"> 202</w:t>
      </w:r>
      <w:r w:rsidR="00141B0E">
        <w:rPr>
          <w:sz w:val="24"/>
          <w:szCs w:val="24"/>
        </w:rPr>
        <w:t>5</w:t>
      </w:r>
      <w:r>
        <w:rPr>
          <w:sz w:val="24"/>
          <w:szCs w:val="24"/>
        </w:rPr>
        <w:t xml:space="preserve"> roku</w:t>
      </w:r>
      <w:r>
        <w:rPr>
          <w:b/>
          <w:sz w:val="24"/>
          <w:szCs w:val="24"/>
        </w:rPr>
        <w:t xml:space="preserve">  w  Piławie  Górnej   </w:t>
      </w:r>
    </w:p>
    <w:p w14:paraId="60C1C681" w14:textId="77777777" w:rsidR="00B870AB" w:rsidRDefault="00B870AB" w:rsidP="00B870AB">
      <w:pPr>
        <w:widowControl w:val="0"/>
        <w:autoSpaceDE w:val="0"/>
        <w:autoSpaceDN w:val="0"/>
        <w:adjustRightInd w:val="0"/>
        <w:spacing w:line="20" w:lineRule="atLeast"/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pomiędzy: </w:t>
      </w:r>
    </w:p>
    <w:p w14:paraId="04E92134" w14:textId="77777777" w:rsidR="00B870AB" w:rsidRDefault="00B870AB" w:rsidP="00B870AB">
      <w:pPr>
        <w:widowControl w:val="0"/>
        <w:tabs>
          <w:tab w:val="right" w:pos="9336"/>
        </w:tabs>
        <w:autoSpaceDE w:val="0"/>
        <w:autoSpaceDN w:val="0"/>
        <w:adjustRightInd w:val="0"/>
        <w:spacing w:line="20" w:lineRule="atLeast"/>
        <w:rPr>
          <w:b/>
          <w:noProof/>
          <w:snapToGrid w:val="0"/>
          <w:sz w:val="24"/>
          <w:szCs w:val="24"/>
        </w:rPr>
      </w:pPr>
      <w:r>
        <w:rPr>
          <w:b/>
          <w:noProof/>
          <w:snapToGrid w:val="0"/>
          <w:sz w:val="24"/>
          <w:szCs w:val="24"/>
        </w:rPr>
        <w:t xml:space="preserve">Gminą Piława Górna </w:t>
      </w:r>
    </w:p>
    <w:p w14:paraId="7EAB6F4D" w14:textId="77777777" w:rsidR="00B870AB" w:rsidRDefault="00B870AB" w:rsidP="00B870AB">
      <w:pPr>
        <w:widowControl w:val="0"/>
        <w:tabs>
          <w:tab w:val="right" w:pos="9336"/>
        </w:tabs>
        <w:autoSpaceDE w:val="0"/>
        <w:autoSpaceDN w:val="0"/>
        <w:adjustRightInd w:val="0"/>
        <w:spacing w:line="20" w:lineRule="atLeast"/>
        <w:rPr>
          <w:b/>
          <w:noProof/>
          <w:snapToGrid w:val="0"/>
          <w:sz w:val="24"/>
          <w:szCs w:val="24"/>
        </w:rPr>
      </w:pPr>
      <w:r>
        <w:rPr>
          <w:b/>
          <w:noProof/>
          <w:snapToGrid w:val="0"/>
          <w:sz w:val="24"/>
          <w:szCs w:val="24"/>
        </w:rPr>
        <w:t>- Urząd Miasta w Piławie Górnej</w:t>
      </w:r>
    </w:p>
    <w:p w14:paraId="11D9CBA5" w14:textId="77777777" w:rsidR="00B870AB" w:rsidRDefault="00B870AB" w:rsidP="00B870AB">
      <w:pPr>
        <w:widowControl w:val="0"/>
        <w:tabs>
          <w:tab w:val="right" w:pos="9336"/>
        </w:tabs>
        <w:autoSpaceDE w:val="0"/>
        <w:autoSpaceDN w:val="0"/>
        <w:adjustRightInd w:val="0"/>
        <w:spacing w:line="20" w:lineRule="atLeast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ul. Piastowska 69, 58 – 240 Piława Górna</w:t>
      </w:r>
    </w:p>
    <w:p w14:paraId="6B66375B" w14:textId="77777777" w:rsidR="00B870AB" w:rsidRDefault="00B870AB" w:rsidP="00B870AB">
      <w:pPr>
        <w:widowControl w:val="0"/>
        <w:tabs>
          <w:tab w:val="right" w:pos="9336"/>
        </w:tabs>
        <w:autoSpaceDE w:val="0"/>
        <w:autoSpaceDN w:val="0"/>
        <w:adjustRightInd w:val="0"/>
        <w:spacing w:line="20" w:lineRule="atLeast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którą reprezentuje: </w:t>
      </w:r>
    </w:p>
    <w:p w14:paraId="4B6683A9" w14:textId="77777777" w:rsidR="00B870AB" w:rsidRDefault="00DC6F90" w:rsidP="00B870AB">
      <w:pPr>
        <w:widowControl w:val="0"/>
        <w:tabs>
          <w:tab w:val="right" w:pos="9336"/>
        </w:tabs>
        <w:autoSpaceDE w:val="0"/>
        <w:autoSpaceDN w:val="0"/>
        <w:adjustRightInd w:val="0"/>
        <w:spacing w:line="20" w:lineRule="atLeast"/>
        <w:rPr>
          <w:b/>
          <w:noProof/>
          <w:snapToGrid w:val="0"/>
          <w:sz w:val="24"/>
          <w:szCs w:val="24"/>
        </w:rPr>
      </w:pPr>
      <w:r>
        <w:rPr>
          <w:b/>
          <w:noProof/>
          <w:snapToGrid w:val="0"/>
          <w:sz w:val="24"/>
          <w:szCs w:val="24"/>
        </w:rPr>
        <w:t xml:space="preserve"> </w:t>
      </w:r>
      <w:r w:rsidR="00B870AB">
        <w:rPr>
          <w:b/>
          <w:noProof/>
          <w:snapToGrid w:val="0"/>
          <w:sz w:val="24"/>
          <w:szCs w:val="24"/>
        </w:rPr>
        <w:t xml:space="preserve">Burmistrz  Piławy Górnej </w:t>
      </w:r>
      <w:r w:rsidR="00BB09A0">
        <w:rPr>
          <w:b/>
          <w:noProof/>
          <w:snapToGrid w:val="0"/>
          <w:sz w:val="24"/>
          <w:szCs w:val="24"/>
        </w:rPr>
        <w:t>Krzysztof Chudyk</w:t>
      </w:r>
    </w:p>
    <w:p w14:paraId="36D5CFEC" w14:textId="094C14AD" w:rsidR="00B870AB" w:rsidRDefault="00B870AB" w:rsidP="00B870AB">
      <w:pPr>
        <w:widowControl w:val="0"/>
        <w:tabs>
          <w:tab w:val="right" w:pos="9336"/>
        </w:tabs>
        <w:autoSpaceDE w:val="0"/>
        <w:autoSpaceDN w:val="0"/>
        <w:adjustRightInd w:val="0"/>
        <w:spacing w:line="20" w:lineRule="atLeast"/>
        <w:rPr>
          <w:b/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przy kontrasygnacie </w:t>
      </w:r>
      <w:r w:rsidR="001335CE" w:rsidRPr="001335CE">
        <w:rPr>
          <w:b/>
          <w:noProof/>
          <w:snapToGrid w:val="0"/>
          <w:sz w:val="24"/>
          <w:szCs w:val="24"/>
        </w:rPr>
        <w:t xml:space="preserve"> </w:t>
      </w:r>
      <w:r>
        <w:rPr>
          <w:b/>
          <w:noProof/>
          <w:snapToGrid w:val="0"/>
          <w:sz w:val="24"/>
          <w:szCs w:val="24"/>
        </w:rPr>
        <w:t xml:space="preserve">Skarbnika Gminy </w:t>
      </w:r>
      <w:r w:rsidR="00223980">
        <w:rPr>
          <w:b/>
          <w:noProof/>
          <w:snapToGrid w:val="0"/>
          <w:sz w:val="24"/>
          <w:szCs w:val="24"/>
        </w:rPr>
        <w:t>Marty Brzuszkiewicz</w:t>
      </w:r>
    </w:p>
    <w:p w14:paraId="43966F4B" w14:textId="77777777" w:rsidR="00B870AB" w:rsidRDefault="00B870AB" w:rsidP="00B870AB">
      <w:pPr>
        <w:widowControl w:val="0"/>
        <w:tabs>
          <w:tab w:val="right" w:pos="9336"/>
        </w:tabs>
        <w:autoSpaceDE w:val="0"/>
        <w:autoSpaceDN w:val="0"/>
        <w:adjustRightInd w:val="0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NIP: 882-10-08-231</w:t>
      </w:r>
    </w:p>
    <w:p w14:paraId="7D3872EC" w14:textId="77777777" w:rsidR="00B870AB" w:rsidRDefault="00B870AB" w:rsidP="00B870AB">
      <w:pPr>
        <w:widowControl w:val="0"/>
        <w:tabs>
          <w:tab w:val="right" w:pos="9336"/>
        </w:tabs>
        <w:autoSpaceDE w:val="0"/>
        <w:autoSpaceDN w:val="0"/>
        <w:adjustRightInd w:val="0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REGON: 890717852</w:t>
      </w:r>
    </w:p>
    <w:p w14:paraId="799DD066" w14:textId="77777777" w:rsidR="00B870AB" w:rsidRDefault="00B870AB" w:rsidP="00B870AB">
      <w:pPr>
        <w:rPr>
          <w:b/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zwana dalej </w:t>
      </w:r>
      <w:r>
        <w:rPr>
          <w:b/>
          <w:noProof/>
          <w:snapToGrid w:val="0"/>
          <w:sz w:val="24"/>
          <w:szCs w:val="24"/>
        </w:rPr>
        <w:t>„Zamawiającym”</w:t>
      </w:r>
    </w:p>
    <w:p w14:paraId="3650E53F" w14:textId="46C1DB7B" w:rsidR="001335CE" w:rsidRDefault="001335CE" w:rsidP="00B870AB">
      <w:pPr>
        <w:rPr>
          <w:b/>
          <w:noProof/>
          <w:snapToGrid w:val="0"/>
          <w:sz w:val="24"/>
          <w:szCs w:val="24"/>
        </w:rPr>
      </w:pPr>
      <w:r>
        <w:rPr>
          <w:b/>
          <w:noProof/>
          <w:snapToGrid w:val="0"/>
          <w:sz w:val="24"/>
          <w:szCs w:val="24"/>
        </w:rPr>
        <w:t>a</w:t>
      </w:r>
    </w:p>
    <w:p w14:paraId="160DE516" w14:textId="4252238C" w:rsidR="00223980" w:rsidRDefault="00223980" w:rsidP="00B870AB">
      <w:pPr>
        <w:rPr>
          <w:rFonts w:ascii="Calibri" w:eastAsia="Calibri" w:hAnsi="Calibri"/>
          <w:bCs/>
          <w:sz w:val="22"/>
          <w:szCs w:val="22"/>
          <w:lang w:eastAsia="en-US"/>
        </w:rPr>
      </w:pPr>
    </w:p>
    <w:p w14:paraId="54A5233A" w14:textId="77777777" w:rsidR="00C9127E" w:rsidRDefault="00C9127E" w:rsidP="001335CE">
      <w:pPr>
        <w:rPr>
          <w:b/>
          <w:sz w:val="24"/>
          <w:szCs w:val="24"/>
        </w:rPr>
      </w:pPr>
    </w:p>
    <w:p w14:paraId="22D30FC0" w14:textId="77777777" w:rsidR="00C9127E" w:rsidRDefault="00C9127E" w:rsidP="001335CE">
      <w:pPr>
        <w:rPr>
          <w:b/>
          <w:sz w:val="24"/>
          <w:szCs w:val="24"/>
        </w:rPr>
      </w:pPr>
    </w:p>
    <w:p w14:paraId="7C1FBC27" w14:textId="77777777" w:rsidR="00C9127E" w:rsidRDefault="00C9127E" w:rsidP="001335CE">
      <w:pPr>
        <w:rPr>
          <w:b/>
          <w:sz w:val="24"/>
          <w:szCs w:val="24"/>
        </w:rPr>
      </w:pPr>
    </w:p>
    <w:p w14:paraId="452CA533" w14:textId="160FEDBA" w:rsidR="001335CE" w:rsidRPr="00B57867" w:rsidRDefault="001335CE" w:rsidP="001335CE">
      <w:pPr>
        <w:rPr>
          <w:sz w:val="24"/>
          <w:szCs w:val="24"/>
        </w:rPr>
      </w:pPr>
      <w:r w:rsidRPr="00B57867">
        <w:rPr>
          <w:sz w:val="24"/>
          <w:szCs w:val="24"/>
        </w:rPr>
        <w:t xml:space="preserve">zwanym  dalej  </w:t>
      </w:r>
      <w:r w:rsidRPr="00B57867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Wykonawcą</w:t>
      </w:r>
      <w:r w:rsidRPr="00B57867">
        <w:rPr>
          <w:b/>
          <w:sz w:val="24"/>
          <w:szCs w:val="24"/>
        </w:rPr>
        <w:t>”</w:t>
      </w:r>
      <w:r w:rsidRPr="00B57867">
        <w:rPr>
          <w:sz w:val="24"/>
          <w:szCs w:val="24"/>
        </w:rPr>
        <w:t xml:space="preserve">  </w:t>
      </w:r>
    </w:p>
    <w:p w14:paraId="5CCA81DF" w14:textId="77777777" w:rsidR="00B870AB" w:rsidRDefault="00B870AB" w:rsidP="00B870AB">
      <w:pPr>
        <w:jc w:val="center"/>
        <w:rPr>
          <w:sz w:val="24"/>
          <w:szCs w:val="24"/>
        </w:rPr>
      </w:pPr>
    </w:p>
    <w:p w14:paraId="5FE53AE0" w14:textId="2C5ED4CB" w:rsidR="00B870AB" w:rsidRDefault="00B870AB" w:rsidP="00B870AB">
      <w:pPr>
        <w:rPr>
          <w:sz w:val="24"/>
          <w:szCs w:val="24"/>
        </w:rPr>
      </w:pPr>
      <w:r>
        <w:rPr>
          <w:snapToGrid w:val="0"/>
          <w:sz w:val="24"/>
          <w:szCs w:val="24"/>
        </w:rPr>
        <w:t>Umowa</w:t>
      </w:r>
      <w:r w:rsidR="006562B0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została</w:t>
      </w:r>
      <w:r w:rsidR="006562B0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zawarta</w:t>
      </w:r>
      <w:r w:rsidR="006562B0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 w:rsidR="003A6D01">
        <w:rPr>
          <w:snapToGrid w:val="0"/>
          <w:sz w:val="24"/>
          <w:szCs w:val="24"/>
        </w:rPr>
        <w:t xml:space="preserve">zgodnie z art. 2 ust. 1 </w:t>
      </w:r>
      <w:r w:rsidR="00277F39">
        <w:rPr>
          <w:snapToGrid w:val="0"/>
          <w:sz w:val="24"/>
          <w:szCs w:val="24"/>
        </w:rPr>
        <w:t>pkt</w:t>
      </w:r>
      <w:r w:rsidR="003A6D01">
        <w:rPr>
          <w:snapToGrid w:val="0"/>
          <w:sz w:val="24"/>
          <w:szCs w:val="24"/>
        </w:rPr>
        <w:t xml:space="preserve">. 1 </w:t>
      </w:r>
      <w:r>
        <w:rPr>
          <w:sz w:val="24"/>
          <w:szCs w:val="24"/>
        </w:rPr>
        <w:t>ustawy</w:t>
      </w:r>
      <w:r w:rsidR="006562B0">
        <w:rPr>
          <w:sz w:val="24"/>
          <w:szCs w:val="24"/>
        </w:rPr>
        <w:t xml:space="preserve"> </w:t>
      </w:r>
      <w:r w:rsidR="00AF0558">
        <w:rPr>
          <w:sz w:val="24"/>
          <w:szCs w:val="24"/>
        </w:rPr>
        <w:t xml:space="preserve">z dnia 11.09.2019 r. </w:t>
      </w:r>
      <w:r>
        <w:rPr>
          <w:sz w:val="24"/>
          <w:szCs w:val="24"/>
        </w:rPr>
        <w:t xml:space="preserve"> Prawo </w:t>
      </w:r>
      <w:r w:rsidR="006562B0">
        <w:rPr>
          <w:sz w:val="24"/>
          <w:szCs w:val="24"/>
        </w:rPr>
        <w:t xml:space="preserve"> </w:t>
      </w:r>
      <w:r>
        <w:rPr>
          <w:sz w:val="24"/>
          <w:szCs w:val="24"/>
        </w:rPr>
        <w:t>Zamówień</w:t>
      </w:r>
      <w:r w:rsidR="006562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Publicznych ( Dz.</w:t>
      </w:r>
      <w:r w:rsidR="006562B0">
        <w:rPr>
          <w:sz w:val="24"/>
          <w:szCs w:val="24"/>
        </w:rPr>
        <w:t xml:space="preserve"> </w:t>
      </w:r>
      <w:r>
        <w:rPr>
          <w:sz w:val="24"/>
          <w:szCs w:val="24"/>
        </w:rPr>
        <w:t>U. z 20</w:t>
      </w:r>
      <w:r w:rsidR="00AF0558">
        <w:rPr>
          <w:sz w:val="24"/>
          <w:szCs w:val="24"/>
        </w:rPr>
        <w:t>24</w:t>
      </w:r>
      <w:r>
        <w:rPr>
          <w:sz w:val="24"/>
          <w:szCs w:val="24"/>
        </w:rPr>
        <w:t xml:space="preserve"> r. poz. </w:t>
      </w:r>
      <w:r w:rsidR="00AF0558">
        <w:rPr>
          <w:sz w:val="24"/>
          <w:szCs w:val="24"/>
        </w:rPr>
        <w:t>1320</w:t>
      </w:r>
      <w:r>
        <w:rPr>
          <w:sz w:val="24"/>
          <w:szCs w:val="24"/>
        </w:rPr>
        <w:t>).</w:t>
      </w:r>
    </w:p>
    <w:p w14:paraId="78108EAB" w14:textId="77777777" w:rsidR="00B870AB" w:rsidRDefault="00B870AB" w:rsidP="00B870AB">
      <w:pPr>
        <w:rPr>
          <w:sz w:val="24"/>
          <w:szCs w:val="24"/>
        </w:rPr>
      </w:pPr>
    </w:p>
    <w:p w14:paraId="2E3E3A85" w14:textId="77777777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1 </w:t>
      </w:r>
    </w:p>
    <w:p w14:paraId="1672A5F6" w14:textId="4EEBF22A" w:rsidR="00223980" w:rsidRDefault="00B870AB" w:rsidP="00223980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223980">
        <w:rPr>
          <w:rFonts w:ascii="Times New Roman" w:hAnsi="Times New Roman"/>
          <w:sz w:val="24"/>
          <w:szCs w:val="24"/>
        </w:rPr>
        <w:t xml:space="preserve">1. Wykonawca   przyjmuje  do  wykonania   </w:t>
      </w:r>
      <w:r w:rsidR="00C9127E" w:rsidRPr="00C9127E">
        <w:rPr>
          <w:rFonts w:ascii="Times New Roman" w:hAnsi="Times New Roman"/>
          <w:kern w:val="2"/>
          <w:sz w:val="24"/>
          <w:szCs w:val="24"/>
        </w:rPr>
        <w:t>sporządzenie Planu Ogólnego dla Gminy Piława Górna— zwan</w:t>
      </w:r>
      <w:r w:rsidR="00AF0558">
        <w:rPr>
          <w:rFonts w:ascii="Times New Roman" w:hAnsi="Times New Roman"/>
          <w:kern w:val="2"/>
          <w:sz w:val="24"/>
          <w:szCs w:val="24"/>
        </w:rPr>
        <w:t>ego</w:t>
      </w:r>
      <w:r w:rsidR="00C9127E" w:rsidRPr="00C9127E">
        <w:rPr>
          <w:rFonts w:ascii="Times New Roman" w:hAnsi="Times New Roman"/>
          <w:kern w:val="2"/>
          <w:sz w:val="24"/>
          <w:szCs w:val="24"/>
        </w:rPr>
        <w:t xml:space="preserve"> dalej „planem” (wraz z przeprowadzeniem całej procedury planistycznej).</w:t>
      </w:r>
    </w:p>
    <w:p w14:paraId="53DEB3DA" w14:textId="77777777" w:rsidR="007A0CD6" w:rsidRDefault="007A0CD6" w:rsidP="0022398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ACEF0AA" w14:textId="77777777" w:rsidR="00C9127E" w:rsidRPr="00C9127E" w:rsidRDefault="00C9127E" w:rsidP="000529D3">
      <w:pPr>
        <w:numPr>
          <w:ilvl w:val="0"/>
          <w:numId w:val="15"/>
        </w:numPr>
        <w:spacing w:after="160" w:line="259" w:lineRule="auto"/>
        <w:ind w:left="284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Plan będący przedmiotem zmówienia, należy wykonać zgodnie z obowiązującymi aktami prawnymi, w tym w szczególności z:</w:t>
      </w:r>
    </w:p>
    <w:p w14:paraId="2FF37151" w14:textId="77777777" w:rsidR="00C9127E" w:rsidRPr="00C9127E" w:rsidRDefault="00C9127E" w:rsidP="00C9127E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ustawą z dnia 27 marca 2003 r. o planowaniu i zagospodarowaniu przestrzennym (Dz.U. z 2023r., poz. 977 ze zm.), zwanej dalej „ustawą u.p.z.p.”,</w:t>
      </w:r>
    </w:p>
    <w:p w14:paraId="294EF5D0" w14:textId="77777777" w:rsidR="00C9127E" w:rsidRPr="00C9127E" w:rsidRDefault="00C9127E" w:rsidP="00C9127E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rozporządzeniem Ministra Rozwoju i Technologii i z dnia 8 grudnia 2023 r. w sprawie projektu planu ogólnego gminy, dokumentowania prac planistycznych w zakresie tego planu oraz wydawania z niego wypisów i wyrysów (Dz. U. z 2023 r. poz. 2758 ze zm.),</w:t>
      </w:r>
    </w:p>
    <w:p w14:paraId="031CE41E" w14:textId="77777777" w:rsidR="00C9127E" w:rsidRPr="00C9127E" w:rsidRDefault="00C9127E" w:rsidP="00C9127E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rozporządzeniem Ministra Środowiska z dnia 9 września 2002 r. w sprawie opracowań ekofizjograficznych (Dz. U. z 2002 r. Nr 155, poz. 1298 ze zm.),</w:t>
      </w:r>
    </w:p>
    <w:p w14:paraId="06680794" w14:textId="4C400678" w:rsidR="00C9127E" w:rsidRPr="00C9127E" w:rsidRDefault="00C9127E" w:rsidP="00C9127E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ustawą z dnia 03 października 2008 r., o udost</w:t>
      </w:r>
      <w:r w:rsidR="000529D3">
        <w:rPr>
          <w:rFonts w:eastAsia="Calibri"/>
          <w:kern w:val="2"/>
          <w:sz w:val="24"/>
          <w:szCs w:val="24"/>
          <w:lang w:eastAsia="en-US"/>
        </w:rPr>
        <w:t>ę</w:t>
      </w:r>
      <w:r w:rsidRPr="00C9127E">
        <w:rPr>
          <w:rFonts w:eastAsia="Calibri"/>
          <w:kern w:val="2"/>
          <w:sz w:val="24"/>
          <w:szCs w:val="24"/>
          <w:lang w:eastAsia="en-US"/>
        </w:rPr>
        <w:t>pni</w:t>
      </w:r>
      <w:r w:rsidR="000529D3">
        <w:rPr>
          <w:rFonts w:eastAsia="Calibri"/>
          <w:kern w:val="2"/>
          <w:sz w:val="24"/>
          <w:szCs w:val="24"/>
          <w:lang w:eastAsia="en-US"/>
        </w:rPr>
        <w:t>a</w:t>
      </w:r>
      <w:r w:rsidRPr="00C9127E">
        <w:rPr>
          <w:rFonts w:eastAsia="Calibri"/>
          <w:kern w:val="2"/>
          <w:sz w:val="24"/>
          <w:szCs w:val="24"/>
          <w:lang w:eastAsia="en-US"/>
        </w:rPr>
        <w:t>niu informacji o środowisku i jego ochronie, udziale społeczeństwa w ochronie środowiska oraz ocenach odziaływania na środowisko (Dz.U. z 2023 r., poz. 1094 ze zm.),</w:t>
      </w:r>
    </w:p>
    <w:p w14:paraId="5FF7607A" w14:textId="03BD8E11" w:rsidR="00C9127E" w:rsidRPr="00C9127E" w:rsidRDefault="00C9127E" w:rsidP="00C9127E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ustawą z dnia 8 marca 1990 r. o samorządzie gminnym (Dz. U. z 202</w:t>
      </w:r>
      <w:r w:rsidR="000529D3">
        <w:rPr>
          <w:rFonts w:eastAsia="Calibri"/>
          <w:kern w:val="2"/>
          <w:sz w:val="24"/>
          <w:szCs w:val="24"/>
          <w:lang w:eastAsia="en-US"/>
        </w:rPr>
        <w:t>4</w:t>
      </w:r>
      <w:r w:rsidRPr="00C9127E">
        <w:rPr>
          <w:rFonts w:eastAsia="Calibri"/>
          <w:kern w:val="2"/>
          <w:sz w:val="24"/>
          <w:szCs w:val="24"/>
          <w:lang w:eastAsia="en-US"/>
        </w:rPr>
        <w:t xml:space="preserve">  poz. </w:t>
      </w:r>
      <w:r w:rsidR="000529D3">
        <w:rPr>
          <w:rFonts w:eastAsia="Calibri"/>
          <w:kern w:val="2"/>
          <w:sz w:val="24"/>
          <w:szCs w:val="24"/>
          <w:lang w:eastAsia="en-US"/>
        </w:rPr>
        <w:t>1465</w:t>
      </w:r>
      <w:r w:rsidRPr="00C9127E">
        <w:rPr>
          <w:rFonts w:eastAsia="Calibri"/>
          <w:kern w:val="2"/>
          <w:sz w:val="24"/>
          <w:szCs w:val="24"/>
          <w:lang w:eastAsia="en-US"/>
        </w:rPr>
        <w:t>, ze zm.),</w:t>
      </w:r>
    </w:p>
    <w:p w14:paraId="34877B01" w14:textId="77777777" w:rsidR="00C9127E" w:rsidRDefault="00C9127E" w:rsidP="00C9127E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innymi przepisami wynikającymi z odpowiednich aktów prawnych, mających odniesienie do przedmiotu zlecenia, m.in. dotyczącymi ochrony środowiska, ochrony zabytków, prawa wodnego, ochrony gruntów rolnych i leśnych, dróg,</w:t>
      </w:r>
    </w:p>
    <w:p w14:paraId="41A4C7BA" w14:textId="7C633737" w:rsidR="000529D3" w:rsidRPr="000529D3" w:rsidRDefault="000529D3" w:rsidP="000529D3">
      <w:pPr>
        <w:pStyle w:val="Akapitzlist"/>
        <w:numPr>
          <w:ilvl w:val="0"/>
          <w:numId w:val="15"/>
        </w:numPr>
        <w:spacing w:after="160" w:line="259" w:lineRule="auto"/>
        <w:ind w:left="284" w:hanging="284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Plan należy wykonać </w:t>
      </w:r>
      <w:r w:rsidR="009227C2">
        <w:rPr>
          <w:rFonts w:eastAsia="Calibri"/>
          <w:kern w:val="2"/>
          <w:sz w:val="24"/>
          <w:szCs w:val="24"/>
          <w:lang w:eastAsia="en-US"/>
        </w:rPr>
        <w:t>również</w:t>
      </w:r>
      <w:r>
        <w:rPr>
          <w:rFonts w:eastAsia="Calibri"/>
          <w:kern w:val="2"/>
          <w:sz w:val="24"/>
          <w:szCs w:val="24"/>
          <w:lang w:eastAsia="en-US"/>
        </w:rPr>
        <w:t xml:space="preserve"> z:</w:t>
      </w:r>
    </w:p>
    <w:p w14:paraId="1329B3B7" w14:textId="030AF698" w:rsidR="000529D3" w:rsidRPr="000529D3" w:rsidRDefault="000529D3" w:rsidP="000529D3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lastRenderedPageBreak/>
        <w:t>uwzględnieniem uwag zgłaszanych przez Zamawiającego w trakcie realizacji umowy i aktualnego orzecznictwa sądowego dotyczącego zagospodarowania przestrzennego,</w:t>
      </w:r>
    </w:p>
    <w:p w14:paraId="4C86B439" w14:textId="3258C927" w:rsidR="00C9127E" w:rsidRPr="00C9127E" w:rsidRDefault="00C9127E" w:rsidP="000529D3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uwzględnieniem przeprowadzonych wizji lokalnych, inwentaryzacji urbanistycznych í studiów krajobrazowych oraz wszystkich analiz przy uwzględnieniu planów województwa, zadań rządowych i programów krajowych oraz zgodnie z wymaganiami prawa w tym zakresie.</w:t>
      </w:r>
    </w:p>
    <w:p w14:paraId="66BCC6E5" w14:textId="77777777" w:rsidR="00C9127E" w:rsidRPr="00C9127E" w:rsidRDefault="00C9127E" w:rsidP="00C9127E">
      <w:pPr>
        <w:spacing w:after="160" w:line="259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14:paraId="73273760" w14:textId="77777777" w:rsidR="00C9127E" w:rsidRPr="00C9127E" w:rsidRDefault="00C9127E" w:rsidP="00C9127E">
      <w:pPr>
        <w:numPr>
          <w:ilvl w:val="0"/>
          <w:numId w:val="15"/>
        </w:numPr>
        <w:spacing w:after="160" w:line="259" w:lineRule="auto"/>
        <w:ind w:left="284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W ramach umowy Wykonawca zobowiązuje się do wykonania następujących czynności:</w:t>
      </w:r>
    </w:p>
    <w:p w14:paraId="42844534" w14:textId="77777777" w:rsidR="00C9127E" w:rsidRPr="00C9127E" w:rsidRDefault="00C9127E" w:rsidP="00C9127E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Sporządzenie planu zgodnie z przepisami ustawy u.p.z.p.  w szczególności z przepisami art. 13a, 13b, 13c, 13d, l3e, l3f, 139, 13h, 13i, 13j, l3k, 13m które weszły w życie w dniu 24 września 2023 r. a także przepisami wykonawczymi do tej ustawy w tym min.:</w:t>
      </w:r>
    </w:p>
    <w:p w14:paraId="675FA1F2" w14:textId="77777777" w:rsidR="00C9127E" w:rsidRPr="00C9127E" w:rsidRDefault="00C9127E" w:rsidP="00C9127E">
      <w:pPr>
        <w:numPr>
          <w:ilvl w:val="1"/>
          <w:numId w:val="1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dokonanie analizy materiału wyjściowego, obejmującego w szczególności obowiązujące akty planowania przestrzennego, wnioski o sporządzenie zmiany aktów planowania przestrzennego, istniejące uwarunkowania (w tym środowiskowe, geologiczne, dziedzictwa kulturowego itd.);</w:t>
      </w:r>
    </w:p>
    <w:p w14:paraId="5AD4BABF" w14:textId="77777777" w:rsidR="00C9127E" w:rsidRPr="00C9127E" w:rsidRDefault="00C9127E" w:rsidP="00C9127E">
      <w:pPr>
        <w:numPr>
          <w:ilvl w:val="1"/>
          <w:numId w:val="1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przygotowanie  merytoryczne  dokumentów  formalno-prawnych  (projektów uchwał, wymaganych ustawowo pism, zawiadomień, ogłoszeń i obwieszczeń dokumentów, ankiet, geoankiet, komunikatów) i innych niezbędnych w ramach przedmiotu zamówienia, dotyczących opracowań projektu planu, zestawień opinii i uzgodnień oraz współpracy przy prowadzeniu procedury oraz dokumentacji prac planistycznych;</w:t>
      </w:r>
    </w:p>
    <w:p w14:paraId="2E0D1890" w14:textId="77777777" w:rsidR="00C9127E" w:rsidRPr="00C9127E" w:rsidRDefault="00C9127E" w:rsidP="00C9127E">
      <w:pPr>
        <w:numPr>
          <w:ilvl w:val="1"/>
          <w:numId w:val="1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przygotowanie materiałów i pism w celu uzyskania opinii i uzgodnień, w tym gminnej komisji urbanistyczno-architektonicznej, według rozdzielnika wskazanego przez Wykonawcę;</w:t>
      </w:r>
    </w:p>
    <w:p w14:paraId="47742AB9" w14:textId="77777777" w:rsidR="00C9127E" w:rsidRPr="00C9127E" w:rsidRDefault="00C9127E" w:rsidP="00C9127E">
      <w:pPr>
        <w:numPr>
          <w:ilvl w:val="1"/>
          <w:numId w:val="1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udziału fizycznego w: spotkaniach otwartych, panelach eksperckich lub warsztatach, spotkaniach plenerowych, spacerach studyjnych, dyżurach projektanta, przeprowadzaniu wywiadów, przygotowania ankiet i geoankiet,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</w:t>
      </w:r>
    </w:p>
    <w:p w14:paraId="4E97CFF3" w14:textId="77777777" w:rsidR="00C9127E" w:rsidRPr="00C9127E" w:rsidRDefault="00C9127E" w:rsidP="00C9127E">
      <w:pPr>
        <w:numPr>
          <w:ilvl w:val="1"/>
          <w:numId w:val="1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zamieszczanie w prasie wymaganych ogłoszeń i ponoszenia kosztów ich publikacji;</w:t>
      </w:r>
    </w:p>
    <w:p w14:paraId="311187D4" w14:textId="77777777" w:rsidR="00C9127E" w:rsidRPr="00C9127E" w:rsidRDefault="00C9127E" w:rsidP="00C9127E">
      <w:pPr>
        <w:numPr>
          <w:ilvl w:val="1"/>
          <w:numId w:val="1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prezentacji  projektu  planu  i uczestnictwa w konsultacjach  społecznych  na temat rozwiązań przyjętych w projekcie planu ogólnego (udział fizyczny), podczas posiedzeń gminnej komisji urbanistyczno-architektonicznej (udział fizyczny) oraz uczestnictwo w spotkaniach z udziałem radnych (komisjach rady gminy oraz sesjach — udział fizyczny);</w:t>
      </w:r>
    </w:p>
    <w:p w14:paraId="08948EBC" w14:textId="67D6FFBD" w:rsidR="00C9127E" w:rsidRPr="00C9127E" w:rsidRDefault="00C9127E" w:rsidP="00E96899">
      <w:pPr>
        <w:numPr>
          <w:ilvl w:val="0"/>
          <w:numId w:val="41"/>
        </w:numPr>
        <w:spacing w:after="160" w:line="259" w:lineRule="auto"/>
        <w:ind w:left="1418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przeprowadzenie strategicznej oceny odziaływania na środowisko, w tym sporządzenie prognozy odziaływania na środowisko dla projektu planu ogólnego zgodnie z przepisami ustawy z dnia 03 października 2008 r. o udostępni</w:t>
      </w:r>
      <w:r w:rsidR="00FF6D15">
        <w:rPr>
          <w:rFonts w:eastAsia="Calibri"/>
          <w:kern w:val="2"/>
          <w:sz w:val="24"/>
          <w:szCs w:val="24"/>
          <w:lang w:eastAsia="en-US"/>
        </w:rPr>
        <w:t>a</w:t>
      </w:r>
      <w:r w:rsidRPr="00C9127E">
        <w:rPr>
          <w:rFonts w:eastAsia="Calibri"/>
          <w:kern w:val="2"/>
          <w:sz w:val="24"/>
          <w:szCs w:val="24"/>
          <w:lang w:eastAsia="en-US"/>
        </w:rPr>
        <w:t>niu informacji o środowisku i jego ochronie, udziale społeczeństwa w ochronie środowiska oraz o ocenach odziaływania na środowisko (Dz.U. z 2023 r., poz. 1094 ze zm.);</w:t>
      </w:r>
    </w:p>
    <w:p w14:paraId="4634770C" w14:textId="77777777" w:rsidR="00C9127E" w:rsidRPr="00C9127E" w:rsidRDefault="00C9127E" w:rsidP="00E96899">
      <w:pPr>
        <w:numPr>
          <w:ilvl w:val="0"/>
          <w:numId w:val="41"/>
        </w:numPr>
        <w:spacing w:after="160" w:line="259" w:lineRule="auto"/>
        <w:ind w:left="1418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wykonanie opracowania ekofizjograficznego;</w:t>
      </w:r>
    </w:p>
    <w:p w14:paraId="65C7DC67" w14:textId="2074B6C8" w:rsidR="00C9127E" w:rsidRPr="00C9127E" w:rsidRDefault="00E96899" w:rsidP="00E96899">
      <w:pPr>
        <w:numPr>
          <w:ilvl w:val="0"/>
          <w:numId w:val="41"/>
        </w:numPr>
        <w:spacing w:after="160" w:line="259" w:lineRule="auto"/>
        <w:ind w:left="1276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p</w:t>
      </w:r>
      <w:r w:rsidR="00C9127E" w:rsidRPr="00C9127E">
        <w:rPr>
          <w:rFonts w:eastAsia="Calibri"/>
          <w:kern w:val="2"/>
          <w:sz w:val="24"/>
          <w:szCs w:val="24"/>
          <w:lang w:eastAsia="en-US"/>
        </w:rPr>
        <w:t>ozyskani</w:t>
      </w:r>
      <w:r>
        <w:rPr>
          <w:rFonts w:eastAsia="Calibri"/>
          <w:kern w:val="2"/>
          <w:sz w:val="24"/>
          <w:szCs w:val="24"/>
          <w:lang w:eastAsia="en-US"/>
        </w:rPr>
        <w:t>e na własny koszt</w:t>
      </w:r>
      <w:r w:rsidR="00C9127E" w:rsidRPr="00C9127E">
        <w:rPr>
          <w:rFonts w:eastAsia="Calibri"/>
          <w:kern w:val="2"/>
          <w:sz w:val="24"/>
          <w:szCs w:val="24"/>
          <w:lang w:eastAsia="en-US"/>
        </w:rPr>
        <w:t xml:space="preserve"> wszelkich materiałów i dokumentów, niezbędnych do prawidłowego wykonania przedmiotu umowy;</w:t>
      </w:r>
    </w:p>
    <w:p w14:paraId="3F5F3B7A" w14:textId="77777777" w:rsidR="00C9127E" w:rsidRPr="00C9127E" w:rsidRDefault="00C9127E" w:rsidP="00E96899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Wykonawca zamówienia odpowiedzialny jest za prawidłowe sporządzenie i skompletowanie dokumentacji planistycznej zgodnie z ustawą u.p.z.p., do przedstawienia wojewodzie w celu oceny zgodności z prawem i ogłoszeniu uchwały w wojewódzkim dzienniku Urzędowym;</w:t>
      </w:r>
    </w:p>
    <w:p w14:paraId="43798BEA" w14:textId="2C26CDEB" w:rsidR="00C9127E" w:rsidRPr="00C9127E" w:rsidRDefault="00C9127E" w:rsidP="00E96899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Wykona</w:t>
      </w:r>
      <w:r w:rsidR="00E96899">
        <w:rPr>
          <w:rFonts w:eastAsia="Calibri"/>
          <w:kern w:val="2"/>
          <w:sz w:val="24"/>
          <w:szCs w:val="24"/>
          <w:lang w:eastAsia="en-US"/>
        </w:rPr>
        <w:t>wca zrealizuje też</w:t>
      </w:r>
      <w:r w:rsidRPr="00C9127E">
        <w:rPr>
          <w:rFonts w:eastAsia="Calibri"/>
          <w:kern w:val="2"/>
          <w:sz w:val="24"/>
          <w:szCs w:val="24"/>
          <w:lang w:eastAsia="en-US"/>
        </w:rPr>
        <w:t xml:space="preserve"> inn</w:t>
      </w:r>
      <w:r w:rsidR="00E96899">
        <w:rPr>
          <w:rFonts w:eastAsia="Calibri"/>
          <w:kern w:val="2"/>
          <w:sz w:val="24"/>
          <w:szCs w:val="24"/>
          <w:lang w:eastAsia="en-US"/>
        </w:rPr>
        <w:t>e</w:t>
      </w:r>
      <w:r w:rsidRPr="00C9127E">
        <w:rPr>
          <w:rFonts w:eastAsia="Calibri"/>
          <w:kern w:val="2"/>
          <w:sz w:val="24"/>
          <w:szCs w:val="24"/>
          <w:lang w:eastAsia="en-US"/>
        </w:rPr>
        <w:t xml:space="preserve"> czynności niezbędn</w:t>
      </w:r>
      <w:r w:rsidR="00E96899">
        <w:rPr>
          <w:rFonts w:eastAsia="Calibri"/>
          <w:kern w:val="2"/>
          <w:sz w:val="24"/>
          <w:szCs w:val="24"/>
          <w:lang w:eastAsia="en-US"/>
        </w:rPr>
        <w:t>e</w:t>
      </w:r>
      <w:r w:rsidRPr="00C9127E">
        <w:rPr>
          <w:rFonts w:eastAsia="Calibri"/>
          <w:kern w:val="2"/>
          <w:sz w:val="24"/>
          <w:szCs w:val="24"/>
          <w:lang w:eastAsia="en-US"/>
        </w:rPr>
        <w:t xml:space="preserve"> do prawidłowego wykonania przedmiotu zamówienia.</w:t>
      </w:r>
    </w:p>
    <w:p w14:paraId="28F96C9F" w14:textId="77777777" w:rsidR="00C9127E" w:rsidRPr="00C9127E" w:rsidRDefault="00C9127E" w:rsidP="00C9127E">
      <w:pPr>
        <w:numPr>
          <w:ilvl w:val="0"/>
          <w:numId w:val="15"/>
        </w:numPr>
        <w:spacing w:after="160" w:line="259" w:lineRule="auto"/>
        <w:ind w:left="284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W ramach realizacji przedmiotu zamówienia Wykonawca sporządzi i przekaże Zamawiającemu:</w:t>
      </w:r>
    </w:p>
    <w:p w14:paraId="03C8D6B9" w14:textId="77777777" w:rsidR="00C9127E" w:rsidRPr="00C9127E" w:rsidRDefault="00C9127E" w:rsidP="00C9127E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Projekt planu ogólnego:</w:t>
      </w:r>
    </w:p>
    <w:p w14:paraId="4AE22B35" w14:textId="77777777" w:rsidR="00C9127E" w:rsidRPr="00C9127E" w:rsidRDefault="00C9127E" w:rsidP="00C9127E">
      <w:pPr>
        <w:numPr>
          <w:ilvl w:val="0"/>
          <w:numId w:val="22"/>
        </w:numPr>
        <w:spacing w:after="160" w:line="259" w:lineRule="auto"/>
        <w:ind w:left="993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rysunek planu ogólnego dla Gminy Piława Górna, który winien zostać przekazany w wersji tradycyjnej (papierowej) w kolorze w trzech egzemplarzach, a także na nośniku elektronicznym (płyta CD/DVD, dysk wymienny na złącze USB), w formatach: TIFF, JPG, PDF;</w:t>
      </w:r>
    </w:p>
    <w:p w14:paraId="61A06C57" w14:textId="77777777" w:rsidR="00C9127E" w:rsidRPr="00C9127E" w:rsidRDefault="00C9127E" w:rsidP="00C9127E">
      <w:pPr>
        <w:numPr>
          <w:ilvl w:val="0"/>
          <w:numId w:val="22"/>
        </w:numPr>
        <w:spacing w:after="160" w:line="259" w:lineRule="auto"/>
        <w:ind w:left="993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tekst dokumentu winien zostać przekazany w wersji tradycyjnej (papierowej) w trzech egzemplarzach, a także na nośniku elektronicznym (płyta CD/DVD, dysk wymienny na złącze USB) w formatach: DOC, DOCX, PDF;</w:t>
      </w:r>
    </w:p>
    <w:p w14:paraId="62692882" w14:textId="77777777" w:rsidR="00C9127E" w:rsidRPr="00C9127E" w:rsidRDefault="00C9127E" w:rsidP="00C9127E">
      <w:pPr>
        <w:numPr>
          <w:ilvl w:val="0"/>
          <w:numId w:val="22"/>
        </w:numPr>
        <w:spacing w:after="160" w:line="259" w:lineRule="auto"/>
        <w:ind w:left="993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dane przestrzenne oraz metadane w formie elektronicznej, winny zostać opracowane zgodnie z założeniami Dyrektywy 2007/2/WE Parlamentu Europejskiego i Rady z dnia 14 marca 2007 r. ustanawiającej infrastrukturę informacji</w:t>
      </w:r>
      <w:r w:rsidRPr="00C9127E">
        <w:rPr>
          <w:rFonts w:eastAsia="Calibri"/>
          <w:kern w:val="2"/>
          <w:sz w:val="24"/>
          <w:szCs w:val="24"/>
          <w:lang w:eastAsia="en-US"/>
        </w:rPr>
        <w:tab/>
        <w:t>przestrzennej</w:t>
      </w:r>
      <w:r w:rsidRPr="00C9127E">
        <w:rPr>
          <w:rFonts w:eastAsia="Calibri"/>
          <w:kern w:val="2"/>
          <w:sz w:val="24"/>
          <w:szCs w:val="24"/>
          <w:lang w:eastAsia="en-US"/>
        </w:rPr>
        <w:tab/>
        <w:t>we Wspólnocie</w:t>
      </w:r>
      <w:r w:rsidRPr="00C9127E">
        <w:rPr>
          <w:rFonts w:eastAsia="Calibri"/>
          <w:kern w:val="2"/>
          <w:sz w:val="24"/>
          <w:szCs w:val="24"/>
          <w:lang w:eastAsia="en-US"/>
        </w:rPr>
        <w:tab/>
        <w:t>Europejskiej (INSPIRE)(Dz.U.UE.L.2007.108.1) oraz ustawy z dnia 4 marca 2010 r. o infrastrukturze informacji przestrzennej (t. j. Dz. U z 2021 r., poz. 214). Dane przestrzenne składające się na treść rysunku planu (dane wektorowe i rastrowe) winny zostać przekazane na nośniku elektronicznym (płyta CD/DVD, dysk wymienny na złącze USB) w postaci:</w:t>
      </w:r>
    </w:p>
    <w:p w14:paraId="7743FA6F" w14:textId="77777777" w:rsidR="00C9127E" w:rsidRPr="00C9127E" w:rsidRDefault="00C9127E" w:rsidP="00C9127E">
      <w:pPr>
        <w:numPr>
          <w:ilvl w:val="2"/>
          <w:numId w:val="23"/>
        </w:numPr>
        <w:spacing w:after="160" w:line="259" w:lineRule="auto"/>
        <w:ind w:left="1418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plików w formacie SHP dla danych wektorowych, plików w formacie GeoTIFF dla danych rastrowych oraz plików w innych formatach dla danych przestrzennych, których nie można sporządzić w formatach SHP lub GeoTIFF lub dla danych tych stosuje się powszechnie inny format. Pliki te winny być logicznie uporządkowane i nazwane,</w:t>
      </w:r>
    </w:p>
    <w:p w14:paraId="05EB7428" w14:textId="77777777" w:rsidR="00C9127E" w:rsidRPr="00C9127E" w:rsidRDefault="00C9127E" w:rsidP="00C9127E">
      <w:pPr>
        <w:numPr>
          <w:ilvl w:val="2"/>
          <w:numId w:val="23"/>
        </w:numPr>
        <w:spacing w:after="160" w:line="259" w:lineRule="auto"/>
        <w:ind w:left="1418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plików zawierających projekt opracowania planu ogólnego, na które składają się zgodne z wersją papierową i elektroniczną rysunku, odpowiednio uporządkowane i wyświetlone treści mapy (dane przestrzenne zgromadzone w warstwach tematycznych),</w:t>
      </w:r>
    </w:p>
    <w:p w14:paraId="34D3D183" w14:textId="77777777" w:rsidR="00C9127E" w:rsidRPr="00C9127E" w:rsidRDefault="00C9127E" w:rsidP="00C9127E">
      <w:pPr>
        <w:numPr>
          <w:ilvl w:val="2"/>
          <w:numId w:val="23"/>
        </w:numPr>
        <w:spacing w:after="160" w:line="259" w:lineRule="auto"/>
        <w:ind w:left="1418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plików wytworzonych zgodnie ze strukturą i w standardach wymaganych na potrzeby importu i eksportu dokumentów w ramach zaproponowanego modułu pozwalającego na wydawanie wypisów, wyrysów i innych niezbędnych informacji z planu ogólnego.</w:t>
      </w:r>
    </w:p>
    <w:p w14:paraId="3D196429" w14:textId="77777777" w:rsidR="00C9127E" w:rsidRPr="00C9127E" w:rsidRDefault="00C9127E" w:rsidP="00C9127E">
      <w:pPr>
        <w:spacing w:after="160" w:line="259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14:paraId="12243D02" w14:textId="77777777" w:rsidR="00C9127E" w:rsidRPr="00C9127E" w:rsidRDefault="00C9127E" w:rsidP="00C9127E">
      <w:pPr>
        <w:numPr>
          <w:ilvl w:val="0"/>
          <w:numId w:val="21"/>
        </w:numPr>
        <w:spacing w:after="160" w:line="259" w:lineRule="auto"/>
        <w:ind w:left="709" w:hanging="283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Opracowanie ekofizjograficzne:</w:t>
      </w:r>
    </w:p>
    <w:p w14:paraId="13452D7A" w14:textId="77777777" w:rsidR="00C9127E" w:rsidRPr="00C9127E" w:rsidRDefault="00C9127E" w:rsidP="00C9127E">
      <w:pPr>
        <w:numPr>
          <w:ilvl w:val="0"/>
          <w:numId w:val="24"/>
        </w:numPr>
        <w:spacing w:after="160" w:line="259" w:lineRule="auto"/>
        <w:ind w:left="1276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tekst dokumentu winien być przekazany w wersji tradycyjnej (papierowej) w dwóch egzemplarzach, a także na nośniku elektronicznym (płyta CD/DVD, dysk wymienny na złącze USB) w formatach: DOC, DOCX, PDF;</w:t>
      </w:r>
    </w:p>
    <w:p w14:paraId="5FEE5A30" w14:textId="77777777" w:rsidR="00C9127E" w:rsidRPr="00C9127E" w:rsidRDefault="00C9127E" w:rsidP="00C9127E">
      <w:pPr>
        <w:numPr>
          <w:ilvl w:val="0"/>
          <w:numId w:val="24"/>
        </w:numPr>
        <w:spacing w:after="160" w:line="259" w:lineRule="auto"/>
        <w:ind w:left="1276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załączniki graficzne winny być przekazane w wersji tradycyjnej (papierowej) w kolorze w dwóch egzemplarzach, a także na nośniku elektronicznym (płyta CD/DVD, dysk wymienny na złącze USB) w formatach: TIFF i JPG;</w:t>
      </w:r>
    </w:p>
    <w:p w14:paraId="5606DE78" w14:textId="77777777" w:rsidR="00C9127E" w:rsidRPr="00C9127E" w:rsidRDefault="00C9127E" w:rsidP="00C9127E">
      <w:pPr>
        <w:numPr>
          <w:ilvl w:val="0"/>
          <w:numId w:val="24"/>
        </w:numPr>
        <w:spacing w:after="160" w:line="259" w:lineRule="auto"/>
        <w:ind w:left="1276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dane przestrzenne w inny być przekazane w postaci plików w formacie SHP dla danych wektorowych, plików w formacie GeoTIFF dla danych rastrowych oraz plików w innych formatach dla danych przestrzennych, których nie można sporządzić w formatach SHP lub GeoTIFF lub dla danych tych stosuje się powszechnie inny format. Pliki te winny być logicznie uporządkowane i nazwane;</w:t>
      </w:r>
    </w:p>
    <w:p w14:paraId="6091852C" w14:textId="77777777" w:rsidR="00C9127E" w:rsidRPr="00C9127E" w:rsidRDefault="00C9127E" w:rsidP="00C9127E">
      <w:pPr>
        <w:numPr>
          <w:ilvl w:val="0"/>
          <w:numId w:val="24"/>
        </w:numPr>
        <w:spacing w:after="160" w:line="259" w:lineRule="auto"/>
        <w:ind w:left="1276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pliki zawierające projekt opracowania, na które składają się zgodne z wersją papierową i elektroniczną rysunku, odpowiednio uporządkowane i wyświetlone treści mapy (dane przestrzenne zgromadzone w warstwach tematycznych).</w:t>
      </w:r>
    </w:p>
    <w:p w14:paraId="49AED22F" w14:textId="6D3FA11F" w:rsidR="00C9127E" w:rsidRPr="00C9127E" w:rsidRDefault="00C9127E" w:rsidP="00C9127E">
      <w:pPr>
        <w:numPr>
          <w:ilvl w:val="0"/>
          <w:numId w:val="21"/>
        </w:numPr>
        <w:spacing w:after="160" w:line="259" w:lineRule="auto"/>
        <w:ind w:left="851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Prognoz</w:t>
      </w:r>
      <w:r w:rsidR="00DD0DFF">
        <w:rPr>
          <w:rFonts w:eastAsia="Calibri"/>
          <w:kern w:val="2"/>
          <w:sz w:val="24"/>
          <w:szCs w:val="24"/>
          <w:lang w:eastAsia="en-US"/>
        </w:rPr>
        <w:t>ę</w:t>
      </w:r>
      <w:r w:rsidRPr="00C9127E">
        <w:rPr>
          <w:rFonts w:eastAsia="Calibri"/>
          <w:kern w:val="2"/>
          <w:sz w:val="24"/>
          <w:szCs w:val="24"/>
          <w:lang w:eastAsia="en-US"/>
        </w:rPr>
        <w:t xml:space="preserve"> oddziaływania na środowisko, która winna być przekazana w wersji tradycyjnej (papierowej) w trzech egzemplarzach, a także na nośniku elektronicznym (płyta CD/DVD, dysk wymienny na złącze USB) w formatach: DOC, DOCX, PDF. W przypadku, gdyby prognoza zawierała część graficzną, należy przekazać opracowania kartograficzne oraz dane przestrzenne na zasadach analogicznych jak w przypadku opracowania ekofizjograficznego.</w:t>
      </w:r>
    </w:p>
    <w:p w14:paraId="52C22FD0" w14:textId="77777777" w:rsidR="00C9127E" w:rsidRPr="00C9127E" w:rsidRDefault="00C9127E" w:rsidP="00C9127E">
      <w:pPr>
        <w:numPr>
          <w:ilvl w:val="0"/>
          <w:numId w:val="21"/>
        </w:numPr>
        <w:spacing w:after="160" w:line="259" w:lineRule="auto"/>
        <w:ind w:left="851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Dokumentacja prac planistycznych o której mowa w §7 rozporządzenia Ministra Rozwoju i Technologii z dnia 8 grudnia 2023 r. w sprawie projektu planu ogólnego gminy, dokumentowania prac planistycznych w zakresie tego planu oraz wydawania z niego wypisów i wyrysów (Dz. U. z 2023 r. poz. 2758).</w:t>
      </w:r>
    </w:p>
    <w:p w14:paraId="7EB11720" w14:textId="77777777" w:rsidR="00C9127E" w:rsidRPr="00C9127E" w:rsidRDefault="00C9127E" w:rsidP="00C9127E">
      <w:pPr>
        <w:numPr>
          <w:ilvl w:val="0"/>
          <w:numId w:val="21"/>
        </w:numPr>
        <w:spacing w:after="160" w:line="259" w:lineRule="auto"/>
        <w:ind w:left="851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Forma pozostałych opracowań:</w:t>
      </w:r>
    </w:p>
    <w:p w14:paraId="6AD11B49" w14:textId="77777777" w:rsidR="00C9127E" w:rsidRPr="00C9127E" w:rsidRDefault="00C9127E" w:rsidP="00C9127E">
      <w:pPr>
        <w:numPr>
          <w:ilvl w:val="0"/>
          <w:numId w:val="25"/>
        </w:numPr>
        <w:spacing w:after="160" w:line="259" w:lineRule="auto"/>
        <w:ind w:left="1276" w:hanging="283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opracowania tekstowe (n p. wykazy, protokoły, stanowiska) w inny być przekazane w wersji tradycyjnej (papierowej), a także na nośniku elektronicznym (płyta CD/DVD, dysk wymienny na złącze USB) w formatach: DOC, DOCX, PDF.</w:t>
      </w:r>
    </w:p>
    <w:p w14:paraId="7310B8AD" w14:textId="77777777" w:rsidR="00C9127E" w:rsidRPr="00C9127E" w:rsidRDefault="00C9127E" w:rsidP="00C9127E">
      <w:pPr>
        <w:numPr>
          <w:ilvl w:val="0"/>
          <w:numId w:val="25"/>
        </w:numPr>
        <w:spacing w:after="160" w:line="259" w:lineRule="auto"/>
        <w:ind w:left="1276" w:hanging="283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opracowania analityczne (np. zawierające dane liczbowe, wykresy) winny być przekazane w wersji tradycyjnej (papierowej), a także na nośniku elektronicznym (płyta CD/DVD, dysk wymienny na złącze USB) w formatach: XLS,XLSX.</w:t>
      </w:r>
    </w:p>
    <w:p w14:paraId="6389BA1C" w14:textId="77777777" w:rsidR="00C9127E" w:rsidRPr="00C9127E" w:rsidRDefault="00C9127E" w:rsidP="00C9127E">
      <w:pPr>
        <w:numPr>
          <w:ilvl w:val="0"/>
          <w:numId w:val="25"/>
        </w:numPr>
        <w:spacing w:after="160" w:line="259" w:lineRule="auto"/>
        <w:ind w:left="1276" w:hanging="283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ewentualna dokumentacja fotograficzna winna być przekazana w formie cyfrowej w formacie: JPG lub podobnym.</w:t>
      </w:r>
    </w:p>
    <w:p w14:paraId="35B5A85A" w14:textId="77777777" w:rsidR="00C9127E" w:rsidRPr="00C9127E" w:rsidRDefault="00C9127E" w:rsidP="00C9127E">
      <w:pPr>
        <w:spacing w:after="160" w:line="259" w:lineRule="auto"/>
        <w:ind w:left="851" w:hanging="425"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6)   Ponadto w ramach przedmiotu zamówienia Wykonawca zobowiązany jest do bieżącego przygotowywania i przekazywania dokumentów (do momentu uzyskania ostatecznej ich wersji) na poszczególnych etapach procedury planistycznej, zgodnie z wytycznymi zawartymi w pkt 4.1.6., z zastrzeżeniem:</w:t>
      </w:r>
    </w:p>
    <w:p w14:paraId="150858EB" w14:textId="77777777" w:rsidR="00C9127E" w:rsidRPr="00C9127E" w:rsidRDefault="00C9127E" w:rsidP="00C9127E">
      <w:pPr>
        <w:numPr>
          <w:ilvl w:val="0"/>
          <w:numId w:val="26"/>
        </w:numPr>
        <w:spacing w:after="160" w:line="259" w:lineRule="auto"/>
        <w:ind w:firstLine="273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braku obowiązku przekazywania danych przestrzennych oraz metadanych;</w:t>
      </w:r>
    </w:p>
    <w:p w14:paraId="7C47E923" w14:textId="77777777" w:rsidR="00C9127E" w:rsidRPr="00C9127E" w:rsidRDefault="00C9127E" w:rsidP="00C9127E">
      <w:pPr>
        <w:numPr>
          <w:ilvl w:val="0"/>
          <w:numId w:val="26"/>
        </w:numPr>
        <w:spacing w:after="160" w:line="259" w:lineRule="auto"/>
        <w:ind w:left="1418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obowiązku przekazywania dokumentów w wersji tradycyjnej (papierowej) oraz elektronicznej.</w:t>
      </w:r>
    </w:p>
    <w:p w14:paraId="53CD9416" w14:textId="05849435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D07DF">
        <w:rPr>
          <w:sz w:val="24"/>
          <w:szCs w:val="24"/>
        </w:rPr>
        <w:t>2</w:t>
      </w:r>
    </w:p>
    <w:p w14:paraId="10B6FA2B" w14:textId="188AA903" w:rsidR="00B870AB" w:rsidRPr="00E41B56" w:rsidRDefault="00C9127E" w:rsidP="00E41B56">
      <w:pPr>
        <w:pStyle w:val="Akapitzlist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 w:rsidRPr="00E41B56">
        <w:rPr>
          <w:sz w:val="24"/>
          <w:szCs w:val="24"/>
        </w:rPr>
        <w:t>Wynikiem zrealizowanego przedmiotu zamówienia będzie uchwalony plan ogólny dla Gminy Piława Górna, zatwierdzony przez Wojewodę wraz z wymaganymi załącznikami oraz niezbędną dokumentacją i opublikowany w Dzienniku Urzędowym Województwa Dolnośląskiego.</w:t>
      </w:r>
    </w:p>
    <w:p w14:paraId="56A805DB" w14:textId="0202160D" w:rsidR="00B870AB" w:rsidRPr="00E41B56" w:rsidRDefault="00B870AB" w:rsidP="00E41B56">
      <w:pPr>
        <w:pStyle w:val="Akapitzlist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 w:rsidRPr="00E41B56">
        <w:rPr>
          <w:sz w:val="24"/>
          <w:szCs w:val="24"/>
        </w:rPr>
        <w:t>Wykonawca oświadcza, że posiada wymagane niezbędne umiejętności do prawidłowego wykonania umowy.</w:t>
      </w:r>
    </w:p>
    <w:p w14:paraId="33829E9B" w14:textId="7F783103" w:rsidR="00EC342B" w:rsidRPr="00E41B56" w:rsidRDefault="00EC342B" w:rsidP="00E41B56">
      <w:pPr>
        <w:pStyle w:val="Akapitzlist"/>
        <w:numPr>
          <w:ilvl w:val="0"/>
          <w:numId w:val="3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Wymienione obowiązki i uprawnienia mają jedynie charakter przykładowy, nie wyczerpują całego zakresu zobowiązania Wykonawcy wynikającego z niniejszej umowy. Wykonawca nie może odmówić wykonania jakichkolwiek czynności nie wymienionej wprost w umowie, a niezbędnej do osiągnięcia celu oznaczonego w umowie. </w:t>
      </w:r>
    </w:p>
    <w:p w14:paraId="504F6387" w14:textId="741BD6B9" w:rsidR="00C9127E" w:rsidRPr="00E41B56" w:rsidRDefault="00C9127E" w:rsidP="00E41B56">
      <w:pPr>
        <w:pStyle w:val="Akapitzlist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 w:rsidRPr="00E41B56">
        <w:rPr>
          <w:sz w:val="24"/>
          <w:szCs w:val="24"/>
        </w:rPr>
        <w:t>Wszelkie prace projektowe lub czynności nie opisane powyżej, a wynikające z procedur określonych  w ustawie oraz przepisach  szczególnych,  niezbędne do właściwego  i kompletnego opracowania zamówienia Wykonawca winien wykonać w ramach przedmiotu zamówienia i uwzględnić w kosztach i terminach wykonania przedmiotu zamówienia.</w:t>
      </w:r>
    </w:p>
    <w:p w14:paraId="1FD54F09" w14:textId="3F378753" w:rsidR="00B870AB" w:rsidRDefault="00B870AB" w:rsidP="00C9127E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D07DF">
        <w:rPr>
          <w:sz w:val="24"/>
          <w:szCs w:val="24"/>
        </w:rPr>
        <w:t>3</w:t>
      </w:r>
    </w:p>
    <w:p w14:paraId="5A778B70" w14:textId="526B28B3" w:rsidR="00EC342B" w:rsidRPr="00EC342B" w:rsidRDefault="00EC342B" w:rsidP="00E41B56">
      <w:pPr>
        <w:pStyle w:val="Akapitzlist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 w:rsidRPr="00EC342B">
        <w:rPr>
          <w:sz w:val="24"/>
          <w:szCs w:val="24"/>
        </w:rPr>
        <w:t>W ramach wynagrodzenia uzgodnionego w niniejszej umowie Wykonawca przenosi na Zamawiającego autorskie prawa majątkowe do utworów powstałych w wyniku realizacji niniejszej umowy oraz w zakresie praw zależnych, uprawnienie do korzystania z nich i rozporządzania nimi</w:t>
      </w:r>
      <w:r>
        <w:rPr>
          <w:sz w:val="24"/>
          <w:szCs w:val="24"/>
        </w:rPr>
        <w:t>.</w:t>
      </w:r>
      <w:r w:rsidRPr="00EC342B">
        <w:rPr>
          <w:sz w:val="24"/>
          <w:szCs w:val="24"/>
        </w:rPr>
        <w:t xml:space="preserve">  </w:t>
      </w:r>
    </w:p>
    <w:p w14:paraId="149983D9" w14:textId="491E81CA" w:rsidR="00EC342B" w:rsidRPr="00EC342B" w:rsidRDefault="00EC342B" w:rsidP="00E41B56">
      <w:pPr>
        <w:pStyle w:val="Akapitzlist"/>
        <w:numPr>
          <w:ilvl w:val="0"/>
          <w:numId w:val="38"/>
        </w:numPr>
        <w:tabs>
          <w:tab w:val="num" w:pos="720"/>
        </w:tabs>
        <w:ind w:left="284" w:hanging="284"/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Przeniesienie autorskich praw majątkowych oraz praw zależnych następuje z chwilą przekazania nośników materialnych, na których zostały utrwalone, lub z chwilą ich wysłania Zamawiającemu drogą elektroniczną.  </w:t>
      </w:r>
    </w:p>
    <w:p w14:paraId="6063DE84" w14:textId="1EFB813B" w:rsidR="00EC342B" w:rsidRPr="00EC342B" w:rsidRDefault="00EC342B" w:rsidP="00E41B56">
      <w:pPr>
        <w:pStyle w:val="Akapitzlist"/>
        <w:numPr>
          <w:ilvl w:val="0"/>
          <w:numId w:val="38"/>
        </w:numPr>
        <w:tabs>
          <w:tab w:val="num" w:pos="720"/>
        </w:tabs>
        <w:ind w:left="284" w:hanging="284"/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Utworami, o jakich mowa w ust. </w:t>
      </w:r>
      <w:r>
        <w:rPr>
          <w:sz w:val="24"/>
          <w:szCs w:val="24"/>
        </w:rPr>
        <w:t>1</w:t>
      </w:r>
      <w:r w:rsidRPr="00EC342B">
        <w:rPr>
          <w:sz w:val="24"/>
          <w:szCs w:val="24"/>
        </w:rPr>
        <w:t xml:space="preserve"> niniejszego paragrafu, są w szczególności:  </w:t>
      </w:r>
    </w:p>
    <w:p w14:paraId="725C611D" w14:textId="1A38D349" w:rsidR="00EC342B" w:rsidRPr="00EC342B" w:rsidRDefault="00EC342B" w:rsidP="00E41B56">
      <w:pPr>
        <w:pStyle w:val="Akapitzlist"/>
        <w:numPr>
          <w:ilvl w:val="0"/>
          <w:numId w:val="39"/>
        </w:numPr>
        <w:tabs>
          <w:tab w:val="num" w:pos="720"/>
        </w:tabs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projekt planu wraz z dokumentacją procesu planistycznego, </w:t>
      </w:r>
    </w:p>
    <w:p w14:paraId="61B6994E" w14:textId="1C8B46A9" w:rsidR="00EC342B" w:rsidRPr="00EC342B" w:rsidRDefault="00EC342B" w:rsidP="00E41B56">
      <w:pPr>
        <w:pStyle w:val="Akapitzlist"/>
        <w:numPr>
          <w:ilvl w:val="0"/>
          <w:numId w:val="39"/>
        </w:numPr>
        <w:tabs>
          <w:tab w:val="num" w:pos="720"/>
        </w:tabs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prognoza oddziaływania na środowisko,  </w:t>
      </w:r>
    </w:p>
    <w:p w14:paraId="35241F1A" w14:textId="4D3324B8" w:rsidR="00EC342B" w:rsidRPr="00EC342B" w:rsidRDefault="00EC342B" w:rsidP="00E41B56">
      <w:pPr>
        <w:pStyle w:val="Akapitzlist"/>
        <w:numPr>
          <w:ilvl w:val="0"/>
          <w:numId w:val="39"/>
        </w:numPr>
        <w:tabs>
          <w:tab w:val="num" w:pos="720"/>
        </w:tabs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opracowanie ekofizjograficzne.  </w:t>
      </w:r>
    </w:p>
    <w:p w14:paraId="6F81D650" w14:textId="483DD999" w:rsidR="00EC342B" w:rsidRPr="00EC342B" w:rsidRDefault="00EC342B" w:rsidP="00E41B56">
      <w:pPr>
        <w:pStyle w:val="Akapitzlist"/>
        <w:numPr>
          <w:ilvl w:val="0"/>
          <w:numId w:val="38"/>
        </w:numPr>
        <w:tabs>
          <w:tab w:val="num" w:pos="720"/>
        </w:tabs>
        <w:ind w:left="284" w:hanging="284"/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Wykonawca ponosi wyłączną odpowiedzialność względem osób trzecich za naruszenie cudzych praw autorskich lub innych praw.  </w:t>
      </w:r>
    </w:p>
    <w:p w14:paraId="577D3715" w14:textId="72EF1E7F" w:rsidR="006D07DF" w:rsidRPr="00E41B56" w:rsidRDefault="00EC342B" w:rsidP="00E41B56">
      <w:pPr>
        <w:pStyle w:val="Akapitzlist"/>
        <w:numPr>
          <w:ilvl w:val="0"/>
          <w:numId w:val="38"/>
        </w:numPr>
        <w:tabs>
          <w:tab w:val="num" w:pos="720"/>
        </w:tabs>
        <w:ind w:left="284" w:hanging="284"/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Ustępy 4 i 5 niniejszego paragrafu dotyczą przejścia praw autorskich zarówno w </w:t>
      </w:r>
      <w:r w:rsidRPr="00E41B56">
        <w:rPr>
          <w:sz w:val="24"/>
          <w:szCs w:val="24"/>
        </w:rPr>
        <w:t xml:space="preserve">sytuacji zakończenia, jak i przerwania prac dotyczących przedmiotu umowy.  </w:t>
      </w:r>
    </w:p>
    <w:p w14:paraId="46CB5734" w14:textId="79B6F692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D07DF">
        <w:rPr>
          <w:sz w:val="24"/>
          <w:szCs w:val="24"/>
        </w:rPr>
        <w:t>4</w:t>
      </w:r>
    </w:p>
    <w:p w14:paraId="7B1E25FD" w14:textId="77777777" w:rsidR="006D07DF" w:rsidRDefault="006D07DF" w:rsidP="00B870AB">
      <w:pPr>
        <w:jc w:val="center"/>
        <w:rPr>
          <w:sz w:val="24"/>
          <w:szCs w:val="24"/>
        </w:rPr>
      </w:pPr>
    </w:p>
    <w:p w14:paraId="488678F1" w14:textId="77777777" w:rsidR="000978F9" w:rsidRDefault="00B870AB" w:rsidP="000978F9">
      <w:pPr>
        <w:ind w:left="720"/>
        <w:rPr>
          <w:sz w:val="24"/>
          <w:szCs w:val="24"/>
        </w:rPr>
      </w:pPr>
      <w:r>
        <w:rPr>
          <w:sz w:val="24"/>
          <w:szCs w:val="24"/>
        </w:rPr>
        <w:t>Ustala się  wy</w:t>
      </w:r>
      <w:r w:rsidR="00630267">
        <w:rPr>
          <w:sz w:val="24"/>
          <w:szCs w:val="24"/>
        </w:rPr>
        <w:t>konanie</w:t>
      </w:r>
      <w:r w:rsidR="00BB09A0">
        <w:rPr>
          <w:sz w:val="24"/>
          <w:szCs w:val="24"/>
        </w:rPr>
        <w:t xml:space="preserve"> umowy  w terminie</w:t>
      </w:r>
      <w:r w:rsidR="000978F9">
        <w:rPr>
          <w:sz w:val="24"/>
          <w:szCs w:val="24"/>
        </w:rPr>
        <w:t>:</w:t>
      </w:r>
    </w:p>
    <w:p w14:paraId="58A01CA4" w14:textId="2A094201" w:rsidR="000978F9" w:rsidRPr="000978F9" w:rsidRDefault="000978F9" w:rsidP="00E41B56">
      <w:pPr>
        <w:numPr>
          <w:ilvl w:val="0"/>
          <w:numId w:val="28"/>
        </w:numPr>
        <w:ind w:left="284" w:hanging="284"/>
        <w:rPr>
          <w:sz w:val="24"/>
          <w:szCs w:val="24"/>
        </w:rPr>
      </w:pPr>
      <w:r w:rsidRPr="000978F9">
        <w:rPr>
          <w:sz w:val="24"/>
          <w:szCs w:val="24"/>
        </w:rPr>
        <w:t>Rozpoczęcie — z dniem zawarcia umowy.</w:t>
      </w:r>
    </w:p>
    <w:p w14:paraId="1177AFD3" w14:textId="77777777" w:rsidR="000978F9" w:rsidRPr="000978F9" w:rsidRDefault="000978F9" w:rsidP="00E41B56">
      <w:pPr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0978F9">
        <w:rPr>
          <w:sz w:val="24"/>
          <w:szCs w:val="24"/>
        </w:rPr>
        <w:t>Zakończenie — opublikowanie planu w Dzienniku Urzędowym Województwa Dolnośląskiego, lecz nie później niż do 31 grudnia 2025 r.</w:t>
      </w:r>
    </w:p>
    <w:p w14:paraId="20E84ED7" w14:textId="37A0E8E0" w:rsidR="00B870AB" w:rsidRDefault="00B870AB" w:rsidP="00E41B5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B2549C1" w14:textId="39827253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D07DF">
        <w:rPr>
          <w:sz w:val="24"/>
          <w:szCs w:val="24"/>
        </w:rPr>
        <w:t>5</w:t>
      </w:r>
    </w:p>
    <w:p w14:paraId="02701C9C" w14:textId="0B7762EE" w:rsidR="00D66C70" w:rsidRDefault="00B870AB" w:rsidP="00D66C70">
      <w:pPr>
        <w:pStyle w:val="Tekstpodstawowywcity"/>
        <w:numPr>
          <w:ilvl w:val="0"/>
          <w:numId w:val="2"/>
        </w:numPr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Do kierowania pracami </w:t>
      </w:r>
      <w:r w:rsidR="00FE0640">
        <w:rPr>
          <w:rFonts w:ascii="Times New Roman" w:hAnsi="Times New Roman"/>
          <w:b w:val="0"/>
          <w:i w:val="0"/>
          <w:sz w:val="24"/>
          <w:szCs w:val="24"/>
        </w:rPr>
        <w:t>nad dokumentacją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z ramienia Wykonawcy wyznacza się</w:t>
      </w:r>
      <w:r w:rsidR="00D66C7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978F9">
        <w:rPr>
          <w:rFonts w:ascii="Times New Roman" w:hAnsi="Times New Roman"/>
          <w:b w:val="0"/>
          <w:i w:val="0"/>
          <w:sz w:val="24"/>
          <w:szCs w:val="24"/>
        </w:rPr>
        <w:t>………..</w:t>
      </w:r>
    </w:p>
    <w:p w14:paraId="66189A3D" w14:textId="67B40593" w:rsidR="00B870AB" w:rsidRDefault="00B870AB" w:rsidP="00B870AB">
      <w:pPr>
        <w:pStyle w:val="Tekstpodstawowywcity"/>
        <w:numPr>
          <w:ilvl w:val="0"/>
          <w:numId w:val="2"/>
        </w:numPr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Jako koordynatora Zamawiającego w zakresie wykonywania obowiązków umownych wyznacza się  </w:t>
      </w:r>
      <w:r w:rsidR="000978F9">
        <w:rPr>
          <w:rFonts w:ascii="Times New Roman" w:hAnsi="Times New Roman"/>
          <w:b w:val="0"/>
          <w:i w:val="0"/>
          <w:sz w:val="24"/>
          <w:szCs w:val="24"/>
        </w:rPr>
        <w:t>insp. ds. gospodarki przestrzennej i dróg</w:t>
      </w:r>
      <w:r w:rsidR="006D07DF">
        <w:rPr>
          <w:rFonts w:ascii="Times New Roman" w:hAnsi="Times New Roman"/>
          <w:b w:val="0"/>
          <w:i w:val="0"/>
          <w:sz w:val="24"/>
          <w:szCs w:val="24"/>
        </w:rPr>
        <w:t xml:space="preserve">  pracownik</w:t>
      </w:r>
      <w:r w:rsidR="000978F9">
        <w:rPr>
          <w:rFonts w:ascii="Times New Roman" w:hAnsi="Times New Roman"/>
          <w:b w:val="0"/>
          <w:i w:val="0"/>
          <w:sz w:val="24"/>
          <w:szCs w:val="24"/>
        </w:rPr>
        <w:t>a</w:t>
      </w:r>
      <w:r w:rsidR="006D07D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w  Urzędzie Miasta w  Piławie Górnej. </w:t>
      </w:r>
    </w:p>
    <w:p w14:paraId="53FDABA5" w14:textId="77777777" w:rsidR="00D66C70" w:rsidRDefault="00D66C70" w:rsidP="00B870AB">
      <w:pPr>
        <w:jc w:val="center"/>
        <w:rPr>
          <w:sz w:val="24"/>
          <w:szCs w:val="24"/>
        </w:rPr>
      </w:pPr>
    </w:p>
    <w:p w14:paraId="7341ADCF" w14:textId="5277AB91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D07DF">
        <w:rPr>
          <w:sz w:val="24"/>
          <w:szCs w:val="24"/>
        </w:rPr>
        <w:t>6</w:t>
      </w:r>
    </w:p>
    <w:p w14:paraId="39B5DB08" w14:textId="3E3EAD39" w:rsidR="00B870AB" w:rsidRDefault="00B870AB" w:rsidP="00B870A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wykonanie przedmiotu umowy określonego w § 1 strony ustalają  wynagrodzenie</w:t>
      </w:r>
      <w:r>
        <w:rPr>
          <w:sz w:val="24"/>
          <w:szCs w:val="24"/>
        </w:rPr>
        <w:br/>
        <w:t>umowne w wysokości brutto</w:t>
      </w:r>
      <w:r>
        <w:rPr>
          <w:b/>
          <w:sz w:val="24"/>
          <w:szCs w:val="24"/>
        </w:rPr>
        <w:t xml:space="preserve">: </w:t>
      </w:r>
      <w:r w:rsidR="000978F9">
        <w:rPr>
          <w:b/>
          <w:sz w:val="24"/>
          <w:szCs w:val="24"/>
        </w:rPr>
        <w:t>………………</w:t>
      </w:r>
      <w:r w:rsidR="00D66C70">
        <w:rPr>
          <w:b/>
          <w:sz w:val="24"/>
          <w:szCs w:val="24"/>
        </w:rPr>
        <w:t xml:space="preserve"> </w:t>
      </w:r>
      <w:r w:rsidR="00223980">
        <w:rPr>
          <w:b/>
          <w:sz w:val="24"/>
          <w:szCs w:val="24"/>
        </w:rPr>
        <w:t>zł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 słownie:</w:t>
      </w:r>
      <w:r w:rsidR="006221D7">
        <w:rPr>
          <w:sz w:val="24"/>
          <w:szCs w:val="24"/>
        </w:rPr>
        <w:t xml:space="preserve"> </w:t>
      </w:r>
      <w:r w:rsidR="000978F9">
        <w:rPr>
          <w:sz w:val="24"/>
          <w:szCs w:val="24"/>
        </w:rPr>
        <w:t>……………………..</w:t>
      </w:r>
      <w:r w:rsidR="00D66C70">
        <w:rPr>
          <w:sz w:val="24"/>
          <w:szCs w:val="24"/>
        </w:rPr>
        <w:t xml:space="preserve"> </w:t>
      </w:r>
      <w:r w:rsidR="001335CE">
        <w:rPr>
          <w:sz w:val="24"/>
          <w:szCs w:val="24"/>
        </w:rPr>
        <w:t>złot</w:t>
      </w:r>
      <w:r w:rsidR="00D66C70">
        <w:rPr>
          <w:sz w:val="24"/>
          <w:szCs w:val="24"/>
        </w:rPr>
        <w:t>e</w:t>
      </w:r>
      <w:r w:rsidR="001335CE">
        <w:rPr>
          <w:sz w:val="24"/>
          <w:szCs w:val="24"/>
        </w:rPr>
        <w:t xml:space="preserve"> </w:t>
      </w:r>
      <w:r w:rsidR="00D66C70">
        <w:rPr>
          <w:sz w:val="24"/>
          <w:szCs w:val="24"/>
        </w:rPr>
        <w:t xml:space="preserve"> 00</w:t>
      </w:r>
      <w:r w:rsidR="001335CE">
        <w:rPr>
          <w:sz w:val="24"/>
          <w:szCs w:val="24"/>
        </w:rPr>
        <w:t>/100)</w:t>
      </w:r>
      <w:r>
        <w:rPr>
          <w:sz w:val="24"/>
          <w:szCs w:val="24"/>
        </w:rPr>
        <w:t>, w tym    VAT 23% -</w:t>
      </w:r>
      <w:r w:rsidR="00BB09A0">
        <w:rPr>
          <w:sz w:val="24"/>
          <w:szCs w:val="24"/>
        </w:rPr>
        <w:t xml:space="preserve"> </w:t>
      </w:r>
      <w:r w:rsidR="000978F9">
        <w:rPr>
          <w:sz w:val="24"/>
          <w:szCs w:val="24"/>
        </w:rPr>
        <w:t>……………….</w:t>
      </w:r>
      <w:r w:rsidR="001335CE">
        <w:rPr>
          <w:sz w:val="24"/>
          <w:szCs w:val="24"/>
        </w:rPr>
        <w:t xml:space="preserve"> zł </w:t>
      </w:r>
      <w:r w:rsidR="00BB09A0">
        <w:rPr>
          <w:sz w:val="24"/>
          <w:szCs w:val="24"/>
        </w:rPr>
        <w:t>w</w:t>
      </w:r>
      <w:r>
        <w:rPr>
          <w:sz w:val="24"/>
          <w:szCs w:val="24"/>
        </w:rPr>
        <w:t xml:space="preserve">ynagrodzenie  netto </w:t>
      </w:r>
      <w:r w:rsidR="000978F9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zł. </w:t>
      </w:r>
    </w:p>
    <w:p w14:paraId="10A08D10" w14:textId="69227197" w:rsidR="00B870AB" w:rsidRDefault="00B870AB" w:rsidP="00B870A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umowne ustalone w ust. 1 jest ryczałtowe i niezmienne do zakończenia realizacji umow</w:t>
      </w:r>
      <w:r w:rsidR="006D07DF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7A505967" w14:textId="77777777" w:rsidR="00B870AB" w:rsidRPr="00B320FA" w:rsidRDefault="00B870AB" w:rsidP="00B870AB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320FA">
        <w:rPr>
          <w:rFonts w:ascii="Times New Roman" w:hAnsi="Times New Roman"/>
          <w:sz w:val="24"/>
          <w:szCs w:val="24"/>
        </w:rPr>
        <w:t xml:space="preserve">Zapłata należności </w:t>
      </w:r>
      <w:r w:rsidR="00B320FA" w:rsidRPr="00B320FA">
        <w:rPr>
          <w:rFonts w:ascii="Times New Roman" w:hAnsi="Times New Roman"/>
          <w:sz w:val="24"/>
          <w:szCs w:val="24"/>
        </w:rPr>
        <w:t xml:space="preserve">nastąpi </w:t>
      </w:r>
      <w:r w:rsidRPr="00B320FA">
        <w:rPr>
          <w:rFonts w:ascii="Times New Roman" w:hAnsi="Times New Roman"/>
          <w:sz w:val="24"/>
          <w:szCs w:val="24"/>
        </w:rPr>
        <w:t xml:space="preserve"> przelewem na konto Wykonawcy wskazan</w:t>
      </w:r>
      <w:r w:rsidR="00B320FA" w:rsidRPr="00B320FA">
        <w:rPr>
          <w:rFonts w:ascii="Times New Roman" w:hAnsi="Times New Roman"/>
          <w:sz w:val="24"/>
          <w:szCs w:val="24"/>
        </w:rPr>
        <w:t xml:space="preserve">e </w:t>
      </w:r>
      <w:r w:rsidRPr="00B320FA">
        <w:rPr>
          <w:rFonts w:ascii="Times New Roman" w:hAnsi="Times New Roman"/>
          <w:sz w:val="24"/>
          <w:szCs w:val="24"/>
        </w:rPr>
        <w:t xml:space="preserve"> w fakturze.</w:t>
      </w:r>
    </w:p>
    <w:p w14:paraId="7782C644" w14:textId="77777777" w:rsidR="00B870AB" w:rsidRDefault="00B870AB" w:rsidP="00B870AB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Nabywcą usługi jest Gmina Piława Górna NIP 882 – 10 – 08 – 231,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58 – 240 Piława </w:t>
      </w:r>
      <w:r>
        <w:rPr>
          <w:rFonts w:ascii="Times New Roman" w:hAnsi="Times New Roman"/>
          <w:sz w:val="24"/>
          <w:szCs w:val="24"/>
        </w:rPr>
        <w:br/>
        <w:t xml:space="preserve">      Górna ul. Piastowska 69. </w:t>
      </w:r>
    </w:p>
    <w:p w14:paraId="6EFD16A9" w14:textId="77777777" w:rsidR="00B870AB" w:rsidRDefault="00B870AB" w:rsidP="00B870A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Odbiorcą faktury jest Urząd Miasta w Piławie Górnej, adres do  korespondencji: </w:t>
      </w:r>
    </w:p>
    <w:p w14:paraId="7E5B4A40" w14:textId="77777777" w:rsidR="00B870AB" w:rsidRDefault="00B870AB" w:rsidP="00B870A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ul. Piastowska 69, 58-240 Piława Górna</w:t>
      </w:r>
    </w:p>
    <w:p w14:paraId="0F3C7902" w14:textId="6AEF7602" w:rsidR="00B870AB" w:rsidRDefault="00B870AB" w:rsidP="00B870AB">
      <w:pPr>
        <w:pStyle w:val="Akapitzlist"/>
        <w:numPr>
          <w:ilvl w:val="0"/>
          <w:numId w:val="4"/>
        </w:numPr>
        <w:suppressAutoHyphens/>
        <w:spacing w:after="120"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Ustala się termin płatności faktury do </w:t>
      </w:r>
      <w:r w:rsidR="000978F9">
        <w:rPr>
          <w:sz w:val="24"/>
          <w:szCs w:val="24"/>
        </w:rPr>
        <w:t>30</w:t>
      </w:r>
      <w:r>
        <w:rPr>
          <w:sz w:val="24"/>
          <w:szCs w:val="24"/>
        </w:rPr>
        <w:t xml:space="preserve"> dni od dnia złożenia  prawidłowo wystawionej faktury  Zamawiającemu. </w:t>
      </w:r>
    </w:p>
    <w:p w14:paraId="1DFAE9AA" w14:textId="49D1A1DB" w:rsidR="00B870AB" w:rsidRDefault="00B870AB" w:rsidP="00B870AB">
      <w:pPr>
        <w:pStyle w:val="Tekstpodstawowywcity"/>
        <w:numPr>
          <w:ilvl w:val="0"/>
          <w:numId w:val="4"/>
        </w:numPr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Faktura za wykonan</w:t>
      </w:r>
      <w:r w:rsidR="00FF06EB">
        <w:rPr>
          <w:rFonts w:ascii="Times New Roman" w:hAnsi="Times New Roman"/>
          <w:b w:val="0"/>
          <w:i w:val="0"/>
          <w:sz w:val="24"/>
          <w:szCs w:val="24"/>
        </w:rPr>
        <w:t>ą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F06EB">
        <w:rPr>
          <w:rFonts w:ascii="Times New Roman" w:hAnsi="Times New Roman"/>
          <w:b w:val="0"/>
          <w:i w:val="0"/>
          <w:sz w:val="24"/>
          <w:szCs w:val="24"/>
        </w:rPr>
        <w:t>umowę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będzie wystawiona po protokolarnym przyjęciu </w:t>
      </w:r>
      <w:r w:rsidR="000978F9">
        <w:rPr>
          <w:rFonts w:ascii="Times New Roman" w:hAnsi="Times New Roman"/>
          <w:b w:val="0"/>
          <w:i w:val="0"/>
          <w:sz w:val="24"/>
          <w:szCs w:val="24"/>
        </w:rPr>
        <w:t>opracowania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przez Zamawiającego </w:t>
      </w:r>
    </w:p>
    <w:p w14:paraId="441E1E28" w14:textId="77777777" w:rsidR="00D66C70" w:rsidRDefault="00D66C70" w:rsidP="00D66C70">
      <w:pPr>
        <w:pStyle w:val="Tekstpodstawowywcity"/>
        <w:ind w:left="420" w:firstLine="0"/>
        <w:rPr>
          <w:rFonts w:ascii="Times New Roman" w:hAnsi="Times New Roman"/>
          <w:b w:val="0"/>
          <w:i w:val="0"/>
          <w:sz w:val="24"/>
          <w:szCs w:val="24"/>
        </w:rPr>
      </w:pPr>
    </w:p>
    <w:p w14:paraId="3DE2F17B" w14:textId="1C020CBC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6D07DF">
        <w:rPr>
          <w:sz w:val="24"/>
          <w:szCs w:val="24"/>
        </w:rPr>
        <w:t xml:space="preserve"> 7</w:t>
      </w:r>
    </w:p>
    <w:p w14:paraId="41B2B307" w14:textId="77777777" w:rsidR="000978F9" w:rsidRPr="000978F9" w:rsidRDefault="000978F9" w:rsidP="000978F9">
      <w:pPr>
        <w:jc w:val="center"/>
        <w:rPr>
          <w:sz w:val="24"/>
          <w:szCs w:val="24"/>
        </w:rPr>
      </w:pPr>
    </w:p>
    <w:p w14:paraId="7F8AE07E" w14:textId="77777777" w:rsidR="000978F9" w:rsidRPr="000978F9" w:rsidRDefault="000978F9" w:rsidP="000978F9">
      <w:pPr>
        <w:jc w:val="both"/>
        <w:rPr>
          <w:sz w:val="24"/>
          <w:szCs w:val="24"/>
        </w:rPr>
      </w:pPr>
      <w:r w:rsidRPr="000978F9">
        <w:rPr>
          <w:sz w:val="24"/>
          <w:szCs w:val="24"/>
        </w:rPr>
        <w:t xml:space="preserve">1. Strony ustalają, iż za niewykonanie lub nienależyte wykonanie umowy naliczane będą następujące kary umowne: </w:t>
      </w:r>
    </w:p>
    <w:p w14:paraId="0DD33085" w14:textId="02B2C941" w:rsidR="000978F9" w:rsidRPr="000978F9" w:rsidRDefault="000978F9" w:rsidP="000978F9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0978F9">
        <w:rPr>
          <w:sz w:val="24"/>
          <w:szCs w:val="24"/>
        </w:rPr>
        <w:t xml:space="preserve">za nieterminowe wykonanie umowy z winy Wykonawcy, zapłaci on karę umowną w wysokości 0,1 % wynagrodzenia brutto określonego w § </w:t>
      </w:r>
      <w:r>
        <w:rPr>
          <w:sz w:val="24"/>
          <w:szCs w:val="24"/>
        </w:rPr>
        <w:t>6</w:t>
      </w:r>
      <w:r w:rsidRPr="000978F9">
        <w:rPr>
          <w:sz w:val="24"/>
          <w:szCs w:val="24"/>
        </w:rPr>
        <w:t xml:space="preserve"> ust. 1 umowy, za całość przedmiotu umowy, za każdy dzień zwłoki, </w:t>
      </w:r>
    </w:p>
    <w:p w14:paraId="79F923C6" w14:textId="631567B1" w:rsidR="000978F9" w:rsidRPr="000978F9" w:rsidRDefault="000978F9" w:rsidP="000978F9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0978F9">
        <w:rPr>
          <w:sz w:val="24"/>
          <w:szCs w:val="24"/>
        </w:rPr>
        <w:t xml:space="preserve">za zwłokę w usunięciu wad i usterek w opracowanej dokumentacji, Wykonawca zapłaci karę umowną w wysokości </w:t>
      </w:r>
      <w:r w:rsidR="007E1D89">
        <w:rPr>
          <w:sz w:val="24"/>
          <w:szCs w:val="24"/>
        </w:rPr>
        <w:t>0,</w:t>
      </w:r>
      <w:r w:rsidRPr="000978F9">
        <w:rPr>
          <w:sz w:val="24"/>
          <w:szCs w:val="24"/>
        </w:rPr>
        <w:t xml:space="preserve">1% wynagrodzenia brutto określonego w § </w:t>
      </w:r>
      <w:r>
        <w:rPr>
          <w:sz w:val="24"/>
          <w:szCs w:val="24"/>
        </w:rPr>
        <w:t>6</w:t>
      </w:r>
      <w:r w:rsidRPr="000978F9">
        <w:rPr>
          <w:sz w:val="24"/>
          <w:szCs w:val="24"/>
        </w:rPr>
        <w:t xml:space="preserve"> ust. 1 umowy, za całość przedmiotu umowy, za każdy dzień zwłoki, licząc od dnia wyznaczonego na usunięcie wad, </w:t>
      </w:r>
    </w:p>
    <w:p w14:paraId="65DE4B61" w14:textId="78E012A3" w:rsidR="000978F9" w:rsidRPr="000978F9" w:rsidRDefault="000978F9" w:rsidP="000978F9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0978F9">
        <w:rPr>
          <w:sz w:val="24"/>
          <w:szCs w:val="24"/>
        </w:rPr>
        <w:t xml:space="preserve">w przypadku odstąpienia od umowy, przez którąkolwiek ze stron z winy Wykonawcy, zapłaci on Zamawiającemu karę umowną w wysokości 20 % wynagrodzenia brutto określonego w § </w:t>
      </w:r>
      <w:r>
        <w:rPr>
          <w:sz w:val="24"/>
          <w:szCs w:val="24"/>
        </w:rPr>
        <w:t>6</w:t>
      </w:r>
      <w:r w:rsidRPr="000978F9">
        <w:rPr>
          <w:sz w:val="24"/>
          <w:szCs w:val="24"/>
        </w:rPr>
        <w:t xml:space="preserve"> ust. 1 umowy, za całość przedmiotu umowy, </w:t>
      </w:r>
    </w:p>
    <w:p w14:paraId="1BFEAA2C" w14:textId="0E8920C1" w:rsidR="000978F9" w:rsidRPr="000978F9" w:rsidRDefault="000978F9" w:rsidP="000978F9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0978F9">
        <w:rPr>
          <w:sz w:val="24"/>
          <w:szCs w:val="24"/>
        </w:rPr>
        <w:t>w przypadku innego rodzaju</w:t>
      </w:r>
      <w:r w:rsidR="007E1D89">
        <w:rPr>
          <w:sz w:val="24"/>
          <w:szCs w:val="24"/>
        </w:rPr>
        <w:t xml:space="preserve"> rażącego</w:t>
      </w:r>
      <w:r w:rsidRPr="000978F9">
        <w:rPr>
          <w:sz w:val="24"/>
          <w:szCs w:val="24"/>
        </w:rPr>
        <w:t xml:space="preserve"> naruszenia umowy przez Wykonawcę zapłaci on karę umowną w wysokości </w:t>
      </w:r>
      <w:r w:rsidR="007E1D89">
        <w:rPr>
          <w:sz w:val="24"/>
          <w:szCs w:val="24"/>
        </w:rPr>
        <w:t>5</w:t>
      </w:r>
      <w:r w:rsidRPr="000978F9">
        <w:rPr>
          <w:sz w:val="24"/>
          <w:szCs w:val="24"/>
        </w:rPr>
        <w:t xml:space="preserve">% wynagrodzenia brutto określonego w § </w:t>
      </w:r>
      <w:r>
        <w:rPr>
          <w:sz w:val="24"/>
          <w:szCs w:val="24"/>
        </w:rPr>
        <w:t>6</w:t>
      </w:r>
      <w:r w:rsidRPr="000978F9">
        <w:rPr>
          <w:sz w:val="24"/>
          <w:szCs w:val="24"/>
        </w:rPr>
        <w:t xml:space="preserve"> ust. 1 umowy, za całość przedmiotu umowy, za każdy przypadek naruszenia umowy. </w:t>
      </w:r>
    </w:p>
    <w:p w14:paraId="13D31CF9" w14:textId="77777777" w:rsidR="000978F9" w:rsidRPr="000978F9" w:rsidRDefault="000978F9" w:rsidP="000978F9">
      <w:pPr>
        <w:jc w:val="both"/>
        <w:rPr>
          <w:sz w:val="24"/>
          <w:szCs w:val="24"/>
        </w:rPr>
      </w:pPr>
      <w:r w:rsidRPr="000978F9">
        <w:rPr>
          <w:sz w:val="24"/>
          <w:szCs w:val="24"/>
        </w:rPr>
        <w:t xml:space="preserve">2. Zamawiający ma prawo dokonywać potrącenia kar umownych z wymagalnego wynagrodzenia Wykonawcy, bez składania osobnego oświadczenia o potrąceniu, niezwłocznie po ich naliczeniu na podstawie ust. 1, na co Wykonawca wyraża zgodę. </w:t>
      </w:r>
    </w:p>
    <w:p w14:paraId="250B3EC5" w14:textId="77777777" w:rsidR="000978F9" w:rsidRPr="000978F9" w:rsidRDefault="000978F9" w:rsidP="000978F9">
      <w:pPr>
        <w:jc w:val="both"/>
        <w:rPr>
          <w:sz w:val="24"/>
          <w:szCs w:val="24"/>
        </w:rPr>
      </w:pPr>
      <w:r w:rsidRPr="000978F9">
        <w:rPr>
          <w:sz w:val="24"/>
          <w:szCs w:val="24"/>
        </w:rPr>
        <w:t xml:space="preserve">3. Zapisy tego paragrafu obowiązują także po rozwiązaniu lub wygaśnięciu umowy. </w:t>
      </w:r>
    </w:p>
    <w:p w14:paraId="0FDB5538" w14:textId="77777777" w:rsidR="006D07DF" w:rsidRDefault="006D07DF" w:rsidP="00B870AB">
      <w:pPr>
        <w:jc w:val="center"/>
        <w:rPr>
          <w:sz w:val="24"/>
          <w:szCs w:val="24"/>
        </w:rPr>
      </w:pPr>
    </w:p>
    <w:p w14:paraId="1E7E7502" w14:textId="56F5B8D3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 </w:t>
      </w:r>
      <w:r w:rsidR="00FF06EB">
        <w:rPr>
          <w:sz w:val="24"/>
          <w:szCs w:val="24"/>
        </w:rPr>
        <w:t>8</w:t>
      </w:r>
    </w:p>
    <w:p w14:paraId="2BC04C39" w14:textId="77777777" w:rsidR="00FF06EB" w:rsidRDefault="00FF06EB" w:rsidP="00B870AB">
      <w:pPr>
        <w:jc w:val="center"/>
        <w:rPr>
          <w:sz w:val="24"/>
          <w:szCs w:val="24"/>
        </w:rPr>
      </w:pPr>
    </w:p>
    <w:p w14:paraId="40FB8771" w14:textId="77777777" w:rsidR="00D43655" w:rsidRPr="00D43655" w:rsidRDefault="00D43655" w:rsidP="00D43655">
      <w:pPr>
        <w:rPr>
          <w:sz w:val="24"/>
          <w:szCs w:val="24"/>
        </w:rPr>
      </w:pPr>
    </w:p>
    <w:p w14:paraId="0C87C98E" w14:textId="77777777" w:rsidR="00D43655" w:rsidRPr="00D43655" w:rsidRDefault="00D43655" w:rsidP="00D43655">
      <w:pPr>
        <w:jc w:val="both"/>
        <w:rPr>
          <w:sz w:val="24"/>
          <w:szCs w:val="24"/>
        </w:rPr>
      </w:pPr>
      <w:r w:rsidRPr="00D43655">
        <w:rPr>
          <w:sz w:val="24"/>
          <w:szCs w:val="24"/>
        </w:rPr>
        <w:t xml:space="preserve">1. Zamawiający zapewni Wykonawcy: </w:t>
      </w:r>
    </w:p>
    <w:p w14:paraId="504BF559" w14:textId="1FECC9FB" w:rsidR="00D43655" w:rsidRPr="00D43655" w:rsidRDefault="00D43655" w:rsidP="00D43655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D43655">
        <w:rPr>
          <w:sz w:val="24"/>
          <w:szCs w:val="24"/>
        </w:rPr>
        <w:t>udostępnienie posiadanych opracowań, materiałów i dokumentów dotyczących terenu objętego opracowaniem</w:t>
      </w:r>
      <w:r w:rsidR="00671D98">
        <w:rPr>
          <w:sz w:val="24"/>
          <w:szCs w:val="24"/>
        </w:rPr>
        <w:t>;</w:t>
      </w:r>
    </w:p>
    <w:p w14:paraId="0D1029FB" w14:textId="6FDBF4E8" w:rsidR="00D43655" w:rsidRPr="00D43655" w:rsidRDefault="00D43655" w:rsidP="00D43655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D43655">
        <w:rPr>
          <w:sz w:val="24"/>
          <w:szCs w:val="24"/>
        </w:rPr>
        <w:t xml:space="preserve">terminową obsługę czynności związanych z prowadzeniem trybu formalno – prawnego opracowania określonego w ustawie z dnia 27 marca 2003 r. o planowaniu i zagospodarowaniu przestrzennym (t.j. Dz.U. z 2023 r. poz. 977 z pozn. zm.); </w:t>
      </w:r>
    </w:p>
    <w:p w14:paraId="40274312" w14:textId="5B92FF02" w:rsidR="00D43655" w:rsidRPr="00D43655" w:rsidRDefault="00D43655" w:rsidP="00D43655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D43655">
        <w:rPr>
          <w:sz w:val="24"/>
          <w:szCs w:val="24"/>
        </w:rPr>
        <w:t xml:space="preserve">Przekazanie wniosków osób fizycznych; </w:t>
      </w:r>
    </w:p>
    <w:p w14:paraId="188E7DFF" w14:textId="3E573A1F" w:rsidR="00D43655" w:rsidRPr="00671D98" w:rsidRDefault="00D43655" w:rsidP="00671D98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D43655">
        <w:rPr>
          <w:sz w:val="24"/>
          <w:szCs w:val="24"/>
        </w:rPr>
        <w:t xml:space="preserve">udostępnienie do wglądu dokumentów planistycznych dotyczących obszaru Gminy </w:t>
      </w:r>
      <w:r w:rsidR="00671D98">
        <w:rPr>
          <w:sz w:val="24"/>
          <w:szCs w:val="24"/>
        </w:rPr>
        <w:t>Piława Górna.</w:t>
      </w:r>
    </w:p>
    <w:p w14:paraId="2D846433" w14:textId="77777777" w:rsidR="00D43655" w:rsidRPr="00D43655" w:rsidRDefault="00D43655" w:rsidP="00D43655">
      <w:pPr>
        <w:jc w:val="both"/>
        <w:rPr>
          <w:sz w:val="24"/>
          <w:szCs w:val="24"/>
        </w:rPr>
      </w:pPr>
      <w:r w:rsidRPr="00D43655">
        <w:rPr>
          <w:sz w:val="24"/>
          <w:szCs w:val="24"/>
        </w:rPr>
        <w:t xml:space="preserve">2. Zamawiający zobowiązuje się do terminowej zapłaty wynagrodzenia, jeżeli zostaną spełnione warunki wskazane w umowie. </w:t>
      </w:r>
    </w:p>
    <w:p w14:paraId="384E3E21" w14:textId="77777777" w:rsidR="00B870AB" w:rsidRDefault="00B870AB" w:rsidP="00D43655">
      <w:pPr>
        <w:jc w:val="both"/>
        <w:rPr>
          <w:sz w:val="24"/>
          <w:szCs w:val="24"/>
        </w:rPr>
      </w:pPr>
    </w:p>
    <w:p w14:paraId="2CB25BDA" w14:textId="2195320A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F06EB">
        <w:rPr>
          <w:sz w:val="24"/>
          <w:szCs w:val="24"/>
        </w:rPr>
        <w:t>9</w:t>
      </w:r>
    </w:p>
    <w:p w14:paraId="517A7A68" w14:textId="77777777" w:rsidR="00B870AB" w:rsidRDefault="00B870AB" w:rsidP="00B870AB">
      <w:pPr>
        <w:rPr>
          <w:sz w:val="24"/>
          <w:szCs w:val="24"/>
        </w:rPr>
      </w:pPr>
      <w:r>
        <w:rPr>
          <w:sz w:val="24"/>
          <w:szCs w:val="24"/>
        </w:rPr>
        <w:t xml:space="preserve">Zmiana postanowień Umowy może nastąpić wyłącznie w formie pisemnej,   pod rygorem nieważności. </w:t>
      </w:r>
    </w:p>
    <w:p w14:paraId="62B6DB2B" w14:textId="77777777" w:rsidR="00B870AB" w:rsidRDefault="00B870AB" w:rsidP="00B870AB">
      <w:pPr>
        <w:rPr>
          <w:sz w:val="24"/>
          <w:szCs w:val="24"/>
        </w:rPr>
      </w:pPr>
    </w:p>
    <w:p w14:paraId="1C02F656" w14:textId="2E621C23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F06EB">
        <w:rPr>
          <w:sz w:val="24"/>
          <w:szCs w:val="24"/>
        </w:rPr>
        <w:t>10</w:t>
      </w:r>
    </w:p>
    <w:p w14:paraId="38B1026E" w14:textId="77777777" w:rsidR="00B870AB" w:rsidRDefault="00B870AB" w:rsidP="00B870AB">
      <w:pPr>
        <w:pStyle w:val="Tekstpodstawowy2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 uregulowanych niniejszą umową stosuje się przepisy kodeksu cywilnego.    </w:t>
      </w:r>
    </w:p>
    <w:p w14:paraId="79B710D9" w14:textId="77777777" w:rsidR="00B870AB" w:rsidRDefault="00B870AB" w:rsidP="00B870AB">
      <w:pPr>
        <w:jc w:val="center"/>
        <w:rPr>
          <w:sz w:val="24"/>
          <w:szCs w:val="24"/>
        </w:rPr>
      </w:pPr>
    </w:p>
    <w:p w14:paraId="7F0E3B55" w14:textId="2E0B99D7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FF06EB">
        <w:rPr>
          <w:sz w:val="24"/>
          <w:szCs w:val="24"/>
        </w:rPr>
        <w:t>1</w:t>
      </w:r>
    </w:p>
    <w:p w14:paraId="6007184C" w14:textId="77777777" w:rsidR="00B870AB" w:rsidRDefault="00B870AB" w:rsidP="00B870AB">
      <w:pPr>
        <w:jc w:val="center"/>
        <w:rPr>
          <w:sz w:val="24"/>
          <w:szCs w:val="24"/>
        </w:rPr>
      </w:pPr>
    </w:p>
    <w:p w14:paraId="0B3C1585" w14:textId="77777777" w:rsidR="00B870AB" w:rsidRDefault="00B870AB" w:rsidP="00B870AB">
      <w:pPr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ewentualne kwestie sporne powstałe na tle wykonania niniejszej umowy Strony rozstrzygać będą polubownie. W przypadku nie dojścia do porozumienia Strony poddadzą się </w:t>
      </w:r>
    </w:p>
    <w:p w14:paraId="1B12571A" w14:textId="77777777" w:rsidR="00B870AB" w:rsidRDefault="00B870AB" w:rsidP="00B870AB">
      <w:pPr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rozstrzygnięciu Sądu właściwego miejscowo dla siedziby Zamawiającego. </w:t>
      </w:r>
    </w:p>
    <w:p w14:paraId="29A4345F" w14:textId="77777777" w:rsidR="00B870AB" w:rsidRDefault="00B870AB" w:rsidP="00B870AB">
      <w:pPr>
        <w:pStyle w:val="Nagwek1"/>
        <w:jc w:val="both"/>
        <w:rPr>
          <w:rFonts w:ascii="Times New Roman" w:hAnsi="Times New Roman"/>
          <w:szCs w:val="24"/>
        </w:rPr>
      </w:pPr>
    </w:p>
    <w:p w14:paraId="1B79F5A2" w14:textId="0D9F2999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>§  1</w:t>
      </w:r>
      <w:r w:rsidR="00FF06EB">
        <w:rPr>
          <w:sz w:val="24"/>
          <w:szCs w:val="24"/>
        </w:rPr>
        <w:t>2</w:t>
      </w:r>
    </w:p>
    <w:p w14:paraId="30D10884" w14:textId="77777777" w:rsidR="00B870AB" w:rsidRDefault="00B870AB" w:rsidP="00B870AB">
      <w:pPr>
        <w:jc w:val="center"/>
        <w:rPr>
          <w:sz w:val="24"/>
          <w:szCs w:val="24"/>
        </w:rPr>
      </w:pPr>
    </w:p>
    <w:p w14:paraId="5E40806D" w14:textId="77777777" w:rsidR="00B870AB" w:rsidRDefault="00B870AB" w:rsidP="00B870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niniejszą sporządzono w  4   jednobrzmiących egzemplarzach, 3 egzemplarze dla Zamawiającego, 1 egz. dla Wykonawcy.  </w:t>
      </w:r>
    </w:p>
    <w:p w14:paraId="6B8BB295" w14:textId="77777777" w:rsidR="00B870AB" w:rsidRDefault="00B870AB" w:rsidP="00B870AB">
      <w:pPr>
        <w:jc w:val="both"/>
        <w:rPr>
          <w:sz w:val="24"/>
          <w:szCs w:val="24"/>
        </w:rPr>
      </w:pPr>
    </w:p>
    <w:p w14:paraId="2E61EA41" w14:textId="77777777" w:rsidR="001335CE" w:rsidRDefault="001335CE" w:rsidP="00B870AB">
      <w:pPr>
        <w:rPr>
          <w:sz w:val="24"/>
          <w:szCs w:val="24"/>
        </w:rPr>
      </w:pPr>
    </w:p>
    <w:p w14:paraId="7D649D92" w14:textId="77777777" w:rsidR="00B870AB" w:rsidRDefault="00B870AB" w:rsidP="00B870AB">
      <w:pPr>
        <w:rPr>
          <w:sz w:val="24"/>
          <w:szCs w:val="24"/>
        </w:rPr>
      </w:pPr>
    </w:p>
    <w:p w14:paraId="17FDE1B4" w14:textId="77777777" w:rsidR="00B870AB" w:rsidRDefault="00B870AB" w:rsidP="00B870AB">
      <w:pPr>
        <w:rPr>
          <w:sz w:val="24"/>
          <w:szCs w:val="24"/>
        </w:rPr>
      </w:pPr>
    </w:p>
    <w:p w14:paraId="01C86D04" w14:textId="77777777" w:rsidR="00B870AB" w:rsidRDefault="00B870AB" w:rsidP="00B870AB">
      <w:pPr>
        <w:rPr>
          <w:sz w:val="24"/>
          <w:szCs w:val="24"/>
        </w:rPr>
      </w:pPr>
      <w:r>
        <w:rPr>
          <w:sz w:val="24"/>
          <w:szCs w:val="24"/>
        </w:rPr>
        <w:t xml:space="preserve">   Zamawiający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Wykonawca:</w:t>
      </w:r>
    </w:p>
    <w:p w14:paraId="010AF5E5" w14:textId="77777777" w:rsidR="00B870AB" w:rsidRDefault="00B870AB" w:rsidP="00B870AB">
      <w:pPr>
        <w:rPr>
          <w:sz w:val="24"/>
          <w:szCs w:val="24"/>
        </w:rPr>
      </w:pPr>
    </w:p>
    <w:p w14:paraId="1C87F197" w14:textId="77777777" w:rsidR="00B870AB" w:rsidRDefault="00B870AB" w:rsidP="00B870AB">
      <w:pPr>
        <w:rPr>
          <w:sz w:val="24"/>
          <w:szCs w:val="24"/>
        </w:rPr>
      </w:pPr>
    </w:p>
    <w:p w14:paraId="264BFC74" w14:textId="77777777" w:rsidR="00B870AB" w:rsidRDefault="00B870AB" w:rsidP="00B870AB">
      <w:pPr>
        <w:rPr>
          <w:sz w:val="24"/>
          <w:szCs w:val="24"/>
        </w:rPr>
      </w:pPr>
      <w:r>
        <w:rPr>
          <w:sz w:val="24"/>
          <w:szCs w:val="24"/>
        </w:rPr>
        <w:t xml:space="preserve">  1. .................................................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1. ............................................</w:t>
      </w:r>
    </w:p>
    <w:p w14:paraId="76AD7E0C" w14:textId="09C9C887" w:rsidR="00260410" w:rsidRDefault="00B870AB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60410" w:rsidSect="002604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BCB66" w14:textId="77777777" w:rsidR="00B87350" w:rsidRDefault="00B87350" w:rsidP="00AD16E5">
      <w:r>
        <w:separator/>
      </w:r>
    </w:p>
  </w:endnote>
  <w:endnote w:type="continuationSeparator" w:id="0">
    <w:p w14:paraId="301E231D" w14:textId="77777777" w:rsidR="00B87350" w:rsidRDefault="00B87350" w:rsidP="00AD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03124"/>
      <w:docPartObj>
        <w:docPartGallery w:val="Page Numbers (Bottom of Page)"/>
        <w:docPartUnique/>
      </w:docPartObj>
    </w:sdtPr>
    <w:sdtContent>
      <w:p w14:paraId="689E3E69" w14:textId="77777777" w:rsidR="00AD16E5" w:rsidRDefault="00E048E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9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CD2BA5" w14:textId="77777777" w:rsidR="00AD16E5" w:rsidRDefault="00AD16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2D5A4" w14:textId="77777777" w:rsidR="00B87350" w:rsidRDefault="00B87350" w:rsidP="00AD16E5">
      <w:r>
        <w:separator/>
      </w:r>
    </w:p>
  </w:footnote>
  <w:footnote w:type="continuationSeparator" w:id="0">
    <w:p w14:paraId="22CB63C2" w14:textId="77777777" w:rsidR="00B87350" w:rsidRDefault="00B87350" w:rsidP="00AD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84B"/>
    <w:multiLevelType w:val="hybridMultilevel"/>
    <w:tmpl w:val="5372A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7BB7"/>
    <w:multiLevelType w:val="hybridMultilevel"/>
    <w:tmpl w:val="DF2425F0"/>
    <w:lvl w:ilvl="0" w:tplc="55C01F7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FBF"/>
    <w:multiLevelType w:val="hybridMultilevel"/>
    <w:tmpl w:val="35F420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446EC"/>
    <w:multiLevelType w:val="singleLevel"/>
    <w:tmpl w:val="507E7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774A98"/>
    <w:multiLevelType w:val="hybridMultilevel"/>
    <w:tmpl w:val="D154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A503F"/>
    <w:multiLevelType w:val="hybridMultilevel"/>
    <w:tmpl w:val="A822B6E8"/>
    <w:lvl w:ilvl="0" w:tplc="8BBAC88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5CF"/>
    <w:multiLevelType w:val="hybridMultilevel"/>
    <w:tmpl w:val="9F6A2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A7445"/>
    <w:multiLevelType w:val="hybridMultilevel"/>
    <w:tmpl w:val="580AF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94F22"/>
    <w:multiLevelType w:val="hybridMultilevel"/>
    <w:tmpl w:val="2318C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B7538"/>
    <w:multiLevelType w:val="singleLevel"/>
    <w:tmpl w:val="32C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CA5EEE"/>
    <w:multiLevelType w:val="hybridMultilevel"/>
    <w:tmpl w:val="1F543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A532F"/>
    <w:multiLevelType w:val="hybridMultilevel"/>
    <w:tmpl w:val="24BCA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53A6"/>
    <w:multiLevelType w:val="hybridMultilevel"/>
    <w:tmpl w:val="D9181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E4F6A"/>
    <w:multiLevelType w:val="hybridMultilevel"/>
    <w:tmpl w:val="73005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B5648"/>
    <w:multiLevelType w:val="singleLevel"/>
    <w:tmpl w:val="32C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84A60F9"/>
    <w:multiLevelType w:val="hybridMultilevel"/>
    <w:tmpl w:val="E33E5B6C"/>
    <w:lvl w:ilvl="0" w:tplc="E54ADC7C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804A7"/>
    <w:multiLevelType w:val="hybridMultilevel"/>
    <w:tmpl w:val="3C58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1F9"/>
    <w:multiLevelType w:val="hybridMultilevel"/>
    <w:tmpl w:val="944CC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4517B"/>
    <w:multiLevelType w:val="hybridMultilevel"/>
    <w:tmpl w:val="6EBC9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1123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8B65066"/>
    <w:multiLevelType w:val="hybridMultilevel"/>
    <w:tmpl w:val="9C109C5E"/>
    <w:lvl w:ilvl="0" w:tplc="67BE49B2">
      <w:start w:val="6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B040AD"/>
    <w:multiLevelType w:val="hybridMultilevel"/>
    <w:tmpl w:val="C87C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E409F"/>
    <w:multiLevelType w:val="hybridMultilevel"/>
    <w:tmpl w:val="B6EAC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A07EB"/>
    <w:multiLevelType w:val="hybridMultilevel"/>
    <w:tmpl w:val="47D89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73E5E"/>
    <w:multiLevelType w:val="hybridMultilevel"/>
    <w:tmpl w:val="9BF82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7231D"/>
    <w:multiLevelType w:val="hybridMultilevel"/>
    <w:tmpl w:val="742AE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402CE"/>
    <w:multiLevelType w:val="hybridMultilevel"/>
    <w:tmpl w:val="838CF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E644A"/>
    <w:multiLevelType w:val="hybridMultilevel"/>
    <w:tmpl w:val="0E308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2522"/>
    <w:multiLevelType w:val="hybridMultilevel"/>
    <w:tmpl w:val="7AB27370"/>
    <w:lvl w:ilvl="0" w:tplc="5B368C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60DAC"/>
    <w:multiLevelType w:val="hybridMultilevel"/>
    <w:tmpl w:val="7A1852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200667"/>
    <w:multiLevelType w:val="hybridMultilevel"/>
    <w:tmpl w:val="77A6A3CA"/>
    <w:lvl w:ilvl="0" w:tplc="9918C28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317895"/>
    <w:multiLevelType w:val="hybridMultilevel"/>
    <w:tmpl w:val="6FBA9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00F4D"/>
    <w:multiLevelType w:val="hybridMultilevel"/>
    <w:tmpl w:val="DDE2D1F4"/>
    <w:lvl w:ilvl="0" w:tplc="7716150A">
      <w:start w:val="1"/>
      <w:numFmt w:val="decimal"/>
      <w:lvlText w:val="%1)"/>
      <w:lvlJc w:val="left"/>
      <w:pPr>
        <w:ind w:left="720" w:hanging="360"/>
      </w:pPr>
    </w:lvl>
    <w:lvl w:ilvl="1" w:tplc="289AED5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CECE520A"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64585"/>
    <w:multiLevelType w:val="hybridMultilevel"/>
    <w:tmpl w:val="A27E6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A3367"/>
    <w:multiLevelType w:val="hybridMultilevel"/>
    <w:tmpl w:val="215E7C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50657"/>
    <w:multiLevelType w:val="hybridMultilevel"/>
    <w:tmpl w:val="EF761DD2"/>
    <w:lvl w:ilvl="0" w:tplc="D1CE8BA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843ED1"/>
    <w:multiLevelType w:val="hybridMultilevel"/>
    <w:tmpl w:val="52CCEA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F527E"/>
    <w:multiLevelType w:val="hybridMultilevel"/>
    <w:tmpl w:val="D4B4AE1E"/>
    <w:lvl w:ilvl="0" w:tplc="2466DD5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D67DF2"/>
    <w:multiLevelType w:val="multilevel"/>
    <w:tmpl w:val="B59A4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lang w:val="pl-PL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DC362A6"/>
    <w:multiLevelType w:val="hybridMultilevel"/>
    <w:tmpl w:val="B22E3B24"/>
    <w:lvl w:ilvl="0" w:tplc="85162A5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66658"/>
    <w:multiLevelType w:val="hybridMultilevel"/>
    <w:tmpl w:val="580AF8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55C29"/>
    <w:multiLevelType w:val="hybridMultilevel"/>
    <w:tmpl w:val="51C2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EAFF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838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021213">
    <w:abstractNumId w:val="3"/>
    <w:lvlOverride w:ilvl="0">
      <w:startOverride w:val="1"/>
    </w:lvlOverride>
  </w:num>
  <w:num w:numId="3" w16cid:durableId="520360829">
    <w:abstractNumId w:val="14"/>
    <w:lvlOverride w:ilvl="0">
      <w:startOverride w:val="1"/>
    </w:lvlOverride>
  </w:num>
  <w:num w:numId="4" w16cid:durableId="129691482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1411619">
    <w:abstractNumId w:val="9"/>
    <w:lvlOverride w:ilvl="0">
      <w:startOverride w:val="1"/>
    </w:lvlOverride>
  </w:num>
  <w:num w:numId="6" w16cid:durableId="13351079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9260432">
    <w:abstractNumId w:val="6"/>
  </w:num>
  <w:num w:numId="8" w16cid:durableId="1460493454">
    <w:abstractNumId w:val="12"/>
  </w:num>
  <w:num w:numId="9" w16cid:durableId="1952005265">
    <w:abstractNumId w:val="13"/>
  </w:num>
  <w:num w:numId="10" w16cid:durableId="747926255">
    <w:abstractNumId w:val="22"/>
  </w:num>
  <w:num w:numId="11" w16cid:durableId="335807358">
    <w:abstractNumId w:val="11"/>
  </w:num>
  <w:num w:numId="12" w16cid:durableId="1679231795">
    <w:abstractNumId w:val="35"/>
  </w:num>
  <w:num w:numId="13" w16cid:durableId="377555224">
    <w:abstractNumId w:val="38"/>
  </w:num>
  <w:num w:numId="14" w16cid:durableId="914974218">
    <w:abstractNumId w:val="34"/>
  </w:num>
  <w:num w:numId="15" w16cid:durableId="945427224">
    <w:abstractNumId w:val="28"/>
  </w:num>
  <w:num w:numId="16" w16cid:durableId="576475457">
    <w:abstractNumId w:val="7"/>
  </w:num>
  <w:num w:numId="17" w16cid:durableId="8416080">
    <w:abstractNumId w:val="32"/>
  </w:num>
  <w:num w:numId="18" w16cid:durableId="672954114">
    <w:abstractNumId w:val="18"/>
  </w:num>
  <w:num w:numId="19" w16cid:durableId="1776318708">
    <w:abstractNumId w:val="15"/>
  </w:num>
  <w:num w:numId="20" w16cid:durableId="2016418395">
    <w:abstractNumId w:val="1"/>
  </w:num>
  <w:num w:numId="21" w16cid:durableId="1234315046">
    <w:abstractNumId w:val="27"/>
  </w:num>
  <w:num w:numId="22" w16cid:durableId="96993549">
    <w:abstractNumId w:val="25"/>
  </w:num>
  <w:num w:numId="23" w16cid:durableId="2057898824">
    <w:abstractNumId w:val="19"/>
  </w:num>
  <w:num w:numId="24" w16cid:durableId="2082022172">
    <w:abstractNumId w:val="36"/>
  </w:num>
  <w:num w:numId="25" w16cid:durableId="831528789">
    <w:abstractNumId w:val="0"/>
  </w:num>
  <w:num w:numId="26" w16cid:durableId="716927737">
    <w:abstractNumId w:val="10"/>
  </w:num>
  <w:num w:numId="27" w16cid:durableId="2073194299">
    <w:abstractNumId w:val="5"/>
  </w:num>
  <w:num w:numId="28" w16cid:durableId="1776443357">
    <w:abstractNumId w:val="16"/>
  </w:num>
  <w:num w:numId="29" w16cid:durableId="379716253">
    <w:abstractNumId w:val="31"/>
  </w:num>
  <w:num w:numId="30" w16cid:durableId="1261254346">
    <w:abstractNumId w:val="23"/>
  </w:num>
  <w:num w:numId="31" w16cid:durableId="215362197">
    <w:abstractNumId w:val="33"/>
  </w:num>
  <w:num w:numId="32" w16cid:durableId="1562135742">
    <w:abstractNumId w:val="17"/>
  </w:num>
  <w:num w:numId="33" w16cid:durableId="861087282">
    <w:abstractNumId w:val="41"/>
  </w:num>
  <w:num w:numId="34" w16cid:durableId="1380325502">
    <w:abstractNumId w:val="26"/>
  </w:num>
  <w:num w:numId="35" w16cid:durableId="719596383">
    <w:abstractNumId w:val="4"/>
  </w:num>
  <w:num w:numId="36" w16cid:durableId="418406167">
    <w:abstractNumId w:val="21"/>
  </w:num>
  <w:num w:numId="37" w16cid:durableId="2027513327">
    <w:abstractNumId w:val="24"/>
  </w:num>
  <w:num w:numId="38" w16cid:durableId="1058554442">
    <w:abstractNumId w:val="29"/>
  </w:num>
  <w:num w:numId="39" w16cid:durableId="1834641625">
    <w:abstractNumId w:val="2"/>
  </w:num>
  <w:num w:numId="40" w16cid:durableId="117455599">
    <w:abstractNumId w:val="40"/>
  </w:num>
  <w:num w:numId="41" w16cid:durableId="1882549761">
    <w:abstractNumId w:val="39"/>
  </w:num>
  <w:num w:numId="42" w16cid:durableId="216403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AB"/>
    <w:rsid w:val="000529D3"/>
    <w:rsid w:val="00064030"/>
    <w:rsid w:val="00070665"/>
    <w:rsid w:val="000978F9"/>
    <w:rsid w:val="00110B4B"/>
    <w:rsid w:val="001335CE"/>
    <w:rsid w:val="00141B0E"/>
    <w:rsid w:val="00144700"/>
    <w:rsid w:val="0016500D"/>
    <w:rsid w:val="002120BB"/>
    <w:rsid w:val="00223980"/>
    <w:rsid w:val="0023576C"/>
    <w:rsid w:val="00242F4F"/>
    <w:rsid w:val="00260410"/>
    <w:rsid w:val="00277F39"/>
    <w:rsid w:val="002E7233"/>
    <w:rsid w:val="002E77F1"/>
    <w:rsid w:val="002F580E"/>
    <w:rsid w:val="003126FE"/>
    <w:rsid w:val="0037219B"/>
    <w:rsid w:val="003A6D01"/>
    <w:rsid w:val="003D7148"/>
    <w:rsid w:val="004B79A4"/>
    <w:rsid w:val="00566989"/>
    <w:rsid w:val="005E23C7"/>
    <w:rsid w:val="0060605B"/>
    <w:rsid w:val="006221D7"/>
    <w:rsid w:val="006257D0"/>
    <w:rsid w:val="00625E12"/>
    <w:rsid w:val="00630267"/>
    <w:rsid w:val="006562B0"/>
    <w:rsid w:val="00662377"/>
    <w:rsid w:val="00671D98"/>
    <w:rsid w:val="006D07DF"/>
    <w:rsid w:val="006F1737"/>
    <w:rsid w:val="007364B1"/>
    <w:rsid w:val="007A0CD6"/>
    <w:rsid w:val="007E1D89"/>
    <w:rsid w:val="007F10F4"/>
    <w:rsid w:val="0083289A"/>
    <w:rsid w:val="00890B76"/>
    <w:rsid w:val="008966B1"/>
    <w:rsid w:val="008D5A7E"/>
    <w:rsid w:val="008E4E90"/>
    <w:rsid w:val="00902DC7"/>
    <w:rsid w:val="009227C2"/>
    <w:rsid w:val="00931ECF"/>
    <w:rsid w:val="00951C5C"/>
    <w:rsid w:val="00966293"/>
    <w:rsid w:val="009D2CA9"/>
    <w:rsid w:val="00A06620"/>
    <w:rsid w:val="00AD16E5"/>
    <w:rsid w:val="00AD5579"/>
    <w:rsid w:val="00AF0558"/>
    <w:rsid w:val="00B320FA"/>
    <w:rsid w:val="00B468C7"/>
    <w:rsid w:val="00B83ABF"/>
    <w:rsid w:val="00B870AB"/>
    <w:rsid w:val="00B87350"/>
    <w:rsid w:val="00BB09A0"/>
    <w:rsid w:val="00BD3200"/>
    <w:rsid w:val="00BE15FD"/>
    <w:rsid w:val="00C070E7"/>
    <w:rsid w:val="00C77902"/>
    <w:rsid w:val="00C827BC"/>
    <w:rsid w:val="00C9127E"/>
    <w:rsid w:val="00CB4DEB"/>
    <w:rsid w:val="00CC3878"/>
    <w:rsid w:val="00CC4D29"/>
    <w:rsid w:val="00D43655"/>
    <w:rsid w:val="00D66C70"/>
    <w:rsid w:val="00DC6F90"/>
    <w:rsid w:val="00DD0DFF"/>
    <w:rsid w:val="00E048EC"/>
    <w:rsid w:val="00E232D9"/>
    <w:rsid w:val="00E26941"/>
    <w:rsid w:val="00E41B56"/>
    <w:rsid w:val="00E61AD4"/>
    <w:rsid w:val="00E82037"/>
    <w:rsid w:val="00E96899"/>
    <w:rsid w:val="00EA1316"/>
    <w:rsid w:val="00EA6534"/>
    <w:rsid w:val="00EC342B"/>
    <w:rsid w:val="00EE0C80"/>
    <w:rsid w:val="00F03449"/>
    <w:rsid w:val="00F242F7"/>
    <w:rsid w:val="00F526AF"/>
    <w:rsid w:val="00F57504"/>
    <w:rsid w:val="00FA0689"/>
    <w:rsid w:val="00FD593B"/>
    <w:rsid w:val="00FE0640"/>
    <w:rsid w:val="00FE7B2B"/>
    <w:rsid w:val="00FF06EB"/>
    <w:rsid w:val="00FF6D15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1F4B"/>
  <w15:docId w15:val="{EEB13AFE-2C15-4162-9EE2-EAD5981F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70AB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0A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870A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0A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870AB"/>
    <w:pPr>
      <w:ind w:firstLine="708"/>
      <w:jc w:val="both"/>
    </w:pPr>
    <w:rPr>
      <w:rFonts w:ascii="Georgia" w:hAnsi="Georgia"/>
      <w:b/>
      <w:i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70AB"/>
    <w:rPr>
      <w:rFonts w:ascii="Georgia" w:eastAsia="Times New Roman" w:hAnsi="Georgia" w:cs="Times New Roman"/>
      <w:b/>
      <w:i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870AB"/>
    <w:pPr>
      <w:widowControl w:val="0"/>
      <w:autoSpaceDE w:val="0"/>
      <w:autoSpaceDN w:val="0"/>
      <w:adjustRightInd w:val="0"/>
      <w:spacing w:before="200" w:after="120" w:line="480" w:lineRule="auto"/>
      <w:jc w:val="both"/>
    </w:pPr>
    <w:rPr>
      <w:rFonts w:ascii="Arial" w:hAnsi="Arial" w:cs="Arial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70AB"/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870AB"/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870A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B870A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870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D16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16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6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6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2298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Marcin Rybicki</cp:lastModifiedBy>
  <cp:revision>2</cp:revision>
  <cp:lastPrinted>2021-06-18T09:57:00Z</cp:lastPrinted>
  <dcterms:created xsi:type="dcterms:W3CDTF">2024-12-17T12:27:00Z</dcterms:created>
  <dcterms:modified xsi:type="dcterms:W3CDTF">2024-12-17T12:27:00Z</dcterms:modified>
</cp:coreProperties>
</file>