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C5F" w:rsidRPr="00E31C5F" w:rsidRDefault="00537E8F" w:rsidP="00537E8F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</w:t>
      </w:r>
      <w:r w:rsidR="00E31C5F" w:rsidRPr="00E31C5F">
        <w:rPr>
          <w:lang w:eastAsia="pl-PL"/>
        </w:rPr>
        <w:t>Klauzula informacyjna</w:t>
      </w:r>
    </w:p>
    <w:p w:rsidR="00E31C5F" w:rsidRPr="00E31C5F" w:rsidRDefault="00E31C5F" w:rsidP="00E31C5F">
      <w:pPr>
        <w:pStyle w:val="Bezodstpw"/>
        <w:jc w:val="center"/>
        <w:rPr>
          <w:lang w:eastAsia="pl-PL"/>
        </w:rPr>
      </w:pPr>
      <w:r w:rsidRPr="00E31C5F">
        <w:rPr>
          <w:lang w:eastAsia="pl-PL"/>
        </w:rPr>
        <w:t>w przypadku zbierania danych osobowych  od osoby, której dane dotyczą art. 13 RODO</w:t>
      </w:r>
    </w:p>
    <w:p w:rsidR="00E31C5F" w:rsidRPr="00E31C5F" w:rsidRDefault="00E31C5F" w:rsidP="00E31C5F">
      <w:pPr>
        <w:pStyle w:val="Bezodstpw"/>
        <w:jc w:val="center"/>
        <w:rPr>
          <w:lang w:eastAsia="pl-PL"/>
        </w:rPr>
      </w:pPr>
      <w:r w:rsidRPr="00E31C5F">
        <w:rPr>
          <w:lang w:eastAsia="pl-PL"/>
        </w:rPr>
        <w:t>– dotyczy przetwarzania danych osobowych kandydatów na ławników do sądów powszechnych</w:t>
      </w:r>
    </w:p>
    <w:p w:rsidR="00537E8F" w:rsidRDefault="00E31C5F" w:rsidP="00537E8F">
      <w:pPr>
        <w:pStyle w:val="Bezodstpw"/>
        <w:jc w:val="center"/>
        <w:rPr>
          <w:lang w:eastAsia="pl-PL"/>
        </w:rPr>
      </w:pPr>
      <w:r w:rsidRPr="00E31C5F">
        <w:rPr>
          <w:lang w:eastAsia="pl-PL"/>
        </w:rPr>
        <w:t>oraz danych osobowych osób popierających kandydatów na ławników</w:t>
      </w:r>
    </w:p>
    <w:p w:rsidR="00E31C5F" w:rsidRPr="00E31C5F" w:rsidRDefault="00E31C5F" w:rsidP="00537E8F">
      <w:pPr>
        <w:pStyle w:val="Bezodstpw"/>
        <w:jc w:val="center"/>
        <w:rPr>
          <w:lang w:eastAsia="pl-PL"/>
        </w:rPr>
      </w:pPr>
      <w:bookmarkStart w:id="0" w:name="_GoBack"/>
      <w:bookmarkEnd w:id="0"/>
    </w:p>
    <w:p w:rsidR="00E31C5F" w:rsidRPr="00537E8F" w:rsidRDefault="00E31C5F" w:rsidP="00537E8F">
      <w:pPr>
        <w:pStyle w:val="Bezodstpw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537E8F">
        <w:rPr>
          <w:rFonts w:asciiTheme="majorHAnsi" w:hAnsiTheme="majorHAnsi" w:cstheme="majorHAnsi"/>
          <w:sz w:val="20"/>
          <w:szCs w:val="20"/>
          <w:lang w:eastAsia="pl-PL"/>
        </w:rPr>
        <w:t>Zgodnie z art. 13 ust. 1 i 2 ogólnego rozporządzenia o ochronie danych osobowych z dnia 27 kwietnia 2016 r. (rozporządzenie Parlamentu Europejskiego Rady EU 2016/679 w sprawie ochrony osób fizycznych w związku z przetwarzaniem danych i w sprawie swobodnego przepływu takich danych oraz uchylenia dyrektywy 95/46/WE) uprzejmie informujemy, że:</w:t>
      </w:r>
    </w:p>
    <w:tbl>
      <w:tblPr>
        <w:tblW w:w="0" w:type="auto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7446"/>
      </w:tblGrid>
      <w:tr w:rsidR="00E31C5F" w:rsidRPr="00537E8F" w:rsidTr="00537E8F">
        <w:trPr>
          <w:tblCellSpacing w:w="0" w:type="dxa"/>
        </w:trPr>
        <w:tc>
          <w:tcPr>
            <w:tcW w:w="1910" w:type="dxa"/>
            <w:hideMark/>
          </w:tcPr>
          <w:p w:rsidR="00E31C5F" w:rsidRPr="00537E8F" w:rsidRDefault="00E31C5F" w:rsidP="00537E8F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Administrator </w:t>
            </w:r>
            <w:r w:rsidR="00537E8F"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</w:t>
            </w:r>
            <w:r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Danych</w:t>
            </w:r>
          </w:p>
        </w:tc>
        <w:tc>
          <w:tcPr>
            <w:tcW w:w="7446" w:type="dxa"/>
            <w:hideMark/>
          </w:tcPr>
          <w:p w:rsidR="00E31C5F" w:rsidRPr="00537E8F" w:rsidRDefault="00537E8F" w:rsidP="00537E8F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Urząd Miasta w Piławie Górnej </w:t>
            </w:r>
            <w:r w:rsidR="00E31C5F"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reprezentowan</w:t>
            </w:r>
            <w:r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y</w:t>
            </w:r>
            <w:r w:rsidR="00E31C5F"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przez Burmistrza Piławy Górnej, ul. Piastowska 69, 58-240 Piława Górna, tel. 748324930.</w:t>
            </w:r>
          </w:p>
        </w:tc>
      </w:tr>
      <w:tr w:rsidR="00E31C5F" w:rsidRPr="00537E8F" w:rsidTr="00537E8F">
        <w:trPr>
          <w:tblCellSpacing w:w="0" w:type="dxa"/>
        </w:trPr>
        <w:tc>
          <w:tcPr>
            <w:tcW w:w="1910" w:type="dxa"/>
            <w:hideMark/>
          </w:tcPr>
          <w:p w:rsidR="00537E8F" w:rsidRDefault="00E31C5F" w:rsidP="00537E8F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Inspektor</w:t>
            </w:r>
            <w:r w:rsid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</w:t>
            </w:r>
          </w:p>
          <w:p w:rsidR="00E31C5F" w:rsidRPr="00537E8F" w:rsidRDefault="00E31C5F" w:rsidP="00537E8F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Ochrony Danych</w:t>
            </w:r>
          </w:p>
        </w:tc>
        <w:tc>
          <w:tcPr>
            <w:tcW w:w="7446" w:type="dxa"/>
            <w:hideMark/>
          </w:tcPr>
          <w:p w:rsidR="00E31C5F" w:rsidRPr="00537E8F" w:rsidRDefault="00E31C5F" w:rsidP="00537E8F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Kontakt:  </w:t>
            </w:r>
            <w:r w:rsidRPr="00537E8F">
              <w:rPr>
                <w:rFonts w:asciiTheme="majorHAnsi" w:hAnsiTheme="majorHAnsi" w:cstheme="majorHAnsi"/>
                <w:sz w:val="20"/>
                <w:szCs w:val="20"/>
              </w:rPr>
              <w:t>Dane kontaktowe Inspektora Ochrony Danych Osobowych to Agata Janiszewska Skowron , e-mail: a.skowron@odo.to</w:t>
            </w:r>
          </w:p>
        </w:tc>
      </w:tr>
      <w:tr w:rsidR="00E31C5F" w:rsidRPr="00537E8F" w:rsidTr="00537E8F">
        <w:trPr>
          <w:tblCellSpacing w:w="0" w:type="dxa"/>
        </w:trPr>
        <w:tc>
          <w:tcPr>
            <w:tcW w:w="1910" w:type="dxa"/>
            <w:hideMark/>
          </w:tcPr>
          <w:p w:rsidR="00537E8F" w:rsidRDefault="00E31C5F" w:rsidP="00537E8F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Cele </w:t>
            </w:r>
          </w:p>
          <w:p w:rsidR="00E31C5F" w:rsidRPr="00537E8F" w:rsidRDefault="00E31C5F" w:rsidP="00537E8F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przetwarzania danych</w:t>
            </w:r>
          </w:p>
        </w:tc>
        <w:tc>
          <w:tcPr>
            <w:tcW w:w="7446" w:type="dxa"/>
            <w:hideMark/>
          </w:tcPr>
          <w:p w:rsidR="00E31C5F" w:rsidRPr="00537E8F" w:rsidRDefault="00E31C5F" w:rsidP="00537E8F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Będziemy przetwarzać Twoje dane w celu wypełniania obowiązków prawnych tj. wyboru ławników do:</w:t>
            </w:r>
          </w:p>
          <w:p w:rsidR="00E31C5F" w:rsidRPr="00537E8F" w:rsidRDefault="00E31C5F" w:rsidP="00537E8F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- Sądu Rejonowego w Dzierżoniowie,</w:t>
            </w:r>
          </w:p>
          <w:p w:rsidR="00E31C5F" w:rsidRPr="00537E8F" w:rsidRDefault="00E31C5F" w:rsidP="00537E8F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- Sądu Rejonowego w Ząbkowicach Śl.</w:t>
            </w:r>
          </w:p>
        </w:tc>
      </w:tr>
      <w:tr w:rsidR="00E31C5F" w:rsidRPr="00537E8F" w:rsidTr="00537E8F">
        <w:trPr>
          <w:tblCellSpacing w:w="0" w:type="dxa"/>
        </w:trPr>
        <w:tc>
          <w:tcPr>
            <w:tcW w:w="1910" w:type="dxa"/>
            <w:hideMark/>
          </w:tcPr>
          <w:p w:rsidR="00E31C5F" w:rsidRPr="00537E8F" w:rsidRDefault="00E31C5F" w:rsidP="00537E8F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Podstawa prawna przetwarzania Twoich danych osobowych</w:t>
            </w:r>
          </w:p>
        </w:tc>
        <w:tc>
          <w:tcPr>
            <w:tcW w:w="7446" w:type="dxa"/>
            <w:hideMark/>
          </w:tcPr>
          <w:p w:rsidR="00E31C5F" w:rsidRPr="00537E8F" w:rsidRDefault="00E31C5F" w:rsidP="00537E8F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Będziemy przetwarzać Twoje dane na podstawie:</w:t>
            </w:r>
          </w:p>
          <w:p w:rsidR="00E31C5F" w:rsidRPr="00537E8F" w:rsidRDefault="00E31C5F" w:rsidP="00537E8F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- art. 6 ust. 1 lit. c i art. 9 ust. 2 lit. g Rozporządzenia Parlamentu Europejskiego Rady EU 2016/679 w sprawie ochrony osób fizycznych w związku z przetwarzaniem danych i w sprawie swobodnego przepływu takich danych oraz uchylenia dyrektywy 95/46/WE</w:t>
            </w:r>
          </w:p>
          <w:p w:rsidR="00E31C5F" w:rsidRPr="00537E8F" w:rsidRDefault="00E31C5F" w:rsidP="00537E8F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- ustawy z dnia 27 lipca 2001 r. Prawo o ustroju sądów powszechnych (Dz.U. z 2018 r. poz. 23 ze zm.)</w:t>
            </w:r>
          </w:p>
          <w:p w:rsidR="00E31C5F" w:rsidRPr="00537E8F" w:rsidRDefault="00E31C5F" w:rsidP="00537E8F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- Rozporządzenia Ministra Sprawiedliwości z dnia 9 czerwca 2011 r. w sprawie postępowania z dokumentami złożonymi radom gmin przy zgłaszaniu kandydatów na ławników oraz wzoru karty zgłoszenia (Dz.U. Nr 121, poz. 693)</w:t>
            </w:r>
          </w:p>
        </w:tc>
      </w:tr>
      <w:tr w:rsidR="00E31C5F" w:rsidRPr="00537E8F" w:rsidTr="00537E8F">
        <w:trPr>
          <w:tblCellSpacing w:w="0" w:type="dxa"/>
        </w:trPr>
        <w:tc>
          <w:tcPr>
            <w:tcW w:w="1910" w:type="dxa"/>
            <w:hideMark/>
          </w:tcPr>
          <w:p w:rsidR="00E31C5F" w:rsidRPr="00537E8F" w:rsidRDefault="00E31C5F" w:rsidP="00537E8F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Okres przechowywania</w:t>
            </w:r>
          </w:p>
        </w:tc>
        <w:tc>
          <w:tcPr>
            <w:tcW w:w="7446" w:type="dxa"/>
            <w:hideMark/>
          </w:tcPr>
          <w:p w:rsidR="00E31C5F" w:rsidRPr="00537E8F" w:rsidRDefault="00E31C5F" w:rsidP="00537E8F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Dokumentacja osób wybranych (wraz z listami poparcia) na funkcję ławnika      zostaje przekazana niezwłocznie do Prezesów właściwych sądów powszechnych. Zgłoszenia osób niewybranych (wraz z listami poparcia) na funkcje ławnika mogą zostać odebrane w ciągu 60 dni od dnia przeprowadzenia wyborów, po tym czasie są niszczone przez komisję powołana przez Radę Miejską w Piławie Górnej. Pozostała dokumentacja jest przechowywana przez okres wynikający z JRWA.</w:t>
            </w:r>
          </w:p>
        </w:tc>
      </w:tr>
      <w:tr w:rsidR="00E31C5F" w:rsidRPr="00537E8F" w:rsidTr="00537E8F">
        <w:trPr>
          <w:tblCellSpacing w:w="0" w:type="dxa"/>
        </w:trPr>
        <w:tc>
          <w:tcPr>
            <w:tcW w:w="1910" w:type="dxa"/>
            <w:hideMark/>
          </w:tcPr>
          <w:p w:rsidR="00E31C5F" w:rsidRPr="00537E8F" w:rsidRDefault="00E31C5F" w:rsidP="00537E8F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Odbiorcy Twoich danych</w:t>
            </w:r>
          </w:p>
        </w:tc>
        <w:tc>
          <w:tcPr>
            <w:tcW w:w="7446" w:type="dxa"/>
            <w:hideMark/>
          </w:tcPr>
          <w:p w:rsidR="00E31C5F" w:rsidRPr="00537E8F" w:rsidRDefault="00E31C5F" w:rsidP="00537E8F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Twoje dane mogą zostać udostępnione:</w:t>
            </w:r>
          </w:p>
          <w:p w:rsidR="00E31C5F" w:rsidRPr="00537E8F" w:rsidRDefault="00E31C5F" w:rsidP="00537E8F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a)      Organom władzy publicznej oraz podmiotom wykonującym zadania publiczne lub działającym na zlecenie organów władzy publicznej, w zakresie i w celach, które wynikają z przepisów powszechnie obowiązującego prawa, w szczególności:</w:t>
            </w:r>
          </w:p>
          <w:p w:rsidR="00E31C5F" w:rsidRPr="00537E8F" w:rsidRDefault="00E31C5F" w:rsidP="00537E8F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- Powiatowy Komendant Państwowej Policji od którego Rada Miejska w Piławie Górnej uzyskuje informacje o kandydatach na ławników,</w:t>
            </w:r>
          </w:p>
          <w:p w:rsidR="00E31C5F" w:rsidRPr="00537E8F" w:rsidRDefault="00E31C5F" w:rsidP="00537E8F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- Prezesi sądów powszechnych – w celu dokonania czynności administracyjnych związanych z organizacją pracy tych sądów (dotyczy osób wybranych na funkcję ławnika),</w:t>
            </w:r>
          </w:p>
          <w:p w:rsidR="00E31C5F" w:rsidRPr="00537E8F" w:rsidRDefault="00E31C5F" w:rsidP="00537E8F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b) inne podmioty,  które na podstawie przepisów prawa lub stosownych umów podpisanych z Gmina Piława Górna przetwarzają dane osobowe dla których Administratorem jest Burmistrz Piławy Górnej, w szczególności:</w:t>
            </w:r>
          </w:p>
          <w:p w:rsidR="00E31C5F" w:rsidRPr="00537E8F" w:rsidRDefault="00E31C5F" w:rsidP="00537E8F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 - zespół opiniujący kandydatury na ławników sądów powszechnych – w celu wydania opinii o kandydatach w zakresie spełnienia wymogów określonych w ustawie Prawo o ustroju sądów powszechnych.</w:t>
            </w:r>
          </w:p>
          <w:p w:rsidR="00E31C5F" w:rsidRPr="00537E8F" w:rsidRDefault="00E31C5F" w:rsidP="00537E8F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- radni Rady Miejskiej w Piławie Górnej – w celu wyboru ławników.</w:t>
            </w:r>
          </w:p>
          <w:p w:rsidR="00E31C5F" w:rsidRPr="00537E8F" w:rsidRDefault="00E31C5F" w:rsidP="00537E8F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 </w:t>
            </w:r>
          </w:p>
        </w:tc>
      </w:tr>
      <w:tr w:rsidR="00E31C5F" w:rsidRPr="00537E8F" w:rsidTr="00537E8F">
        <w:trPr>
          <w:tblCellSpacing w:w="0" w:type="dxa"/>
        </w:trPr>
        <w:tc>
          <w:tcPr>
            <w:tcW w:w="1910" w:type="dxa"/>
            <w:hideMark/>
          </w:tcPr>
          <w:p w:rsidR="00E31C5F" w:rsidRPr="00537E8F" w:rsidRDefault="00E31C5F" w:rsidP="00537E8F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Twoje prawa związane z przetwarzaniem danych osobowych</w:t>
            </w:r>
          </w:p>
        </w:tc>
        <w:tc>
          <w:tcPr>
            <w:tcW w:w="7446" w:type="dxa"/>
            <w:hideMark/>
          </w:tcPr>
          <w:p w:rsidR="00E31C5F" w:rsidRPr="00537E8F" w:rsidRDefault="00E31C5F" w:rsidP="00537E8F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Przysługują Ci następujące prawa związane z przetwarzaniem danych osobowych:</w:t>
            </w:r>
          </w:p>
          <w:p w:rsidR="00E31C5F" w:rsidRPr="00537E8F" w:rsidRDefault="00E31C5F" w:rsidP="00537E8F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1)      prawo dostępu do swoich danych osobowych,</w:t>
            </w:r>
          </w:p>
          <w:p w:rsidR="00E31C5F" w:rsidRPr="00537E8F" w:rsidRDefault="00E31C5F" w:rsidP="00537E8F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2)      prawo do żądania sprostowania danych osobowych,</w:t>
            </w:r>
          </w:p>
          <w:p w:rsidR="00E31C5F" w:rsidRPr="00537E8F" w:rsidRDefault="00E31C5F" w:rsidP="00537E8F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3)      prawo ograniczenia przetwarzania,</w:t>
            </w:r>
          </w:p>
          <w:p w:rsidR="00E31C5F" w:rsidRPr="00537E8F" w:rsidRDefault="00E31C5F" w:rsidP="00537E8F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 </w:t>
            </w:r>
          </w:p>
        </w:tc>
      </w:tr>
      <w:tr w:rsidR="00E31C5F" w:rsidRPr="00537E8F" w:rsidTr="00537E8F">
        <w:trPr>
          <w:tblCellSpacing w:w="0" w:type="dxa"/>
        </w:trPr>
        <w:tc>
          <w:tcPr>
            <w:tcW w:w="1910" w:type="dxa"/>
            <w:hideMark/>
          </w:tcPr>
          <w:p w:rsidR="00E31C5F" w:rsidRPr="00537E8F" w:rsidRDefault="00E31C5F" w:rsidP="00537E8F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Prawo wniesienia skargi</w:t>
            </w:r>
          </w:p>
        </w:tc>
        <w:tc>
          <w:tcPr>
            <w:tcW w:w="7446" w:type="dxa"/>
            <w:hideMark/>
          </w:tcPr>
          <w:p w:rsidR="00E31C5F" w:rsidRPr="00537E8F" w:rsidRDefault="00E31C5F" w:rsidP="00537E8F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 przypadku nieprawidłowości przy przetwarzaniu Twoich danych osobowych, masz prawo do wniesienia skargi do organu nadzorczego zajmującego się ochroną danych osobowych, tj. Prezesa Urzędu Ochrony Danych Osobowych.</w:t>
            </w:r>
          </w:p>
        </w:tc>
      </w:tr>
      <w:tr w:rsidR="00E31C5F" w:rsidRPr="00537E8F" w:rsidTr="00537E8F">
        <w:trPr>
          <w:tblCellSpacing w:w="0" w:type="dxa"/>
        </w:trPr>
        <w:tc>
          <w:tcPr>
            <w:tcW w:w="1910" w:type="dxa"/>
            <w:hideMark/>
          </w:tcPr>
          <w:p w:rsidR="00537E8F" w:rsidRDefault="00E31C5F" w:rsidP="00537E8F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Informacja</w:t>
            </w:r>
          </w:p>
          <w:p w:rsidR="00537E8F" w:rsidRDefault="00E31C5F" w:rsidP="00537E8F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</w:t>
            </w:r>
            <w:r w:rsid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o </w:t>
            </w:r>
            <w:r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konieczności </w:t>
            </w:r>
            <w:r w:rsid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</w:t>
            </w:r>
          </w:p>
          <w:p w:rsidR="00E31C5F" w:rsidRPr="00537E8F" w:rsidRDefault="00E31C5F" w:rsidP="00537E8F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podania danych</w:t>
            </w:r>
          </w:p>
        </w:tc>
        <w:tc>
          <w:tcPr>
            <w:tcW w:w="7446" w:type="dxa"/>
            <w:hideMark/>
          </w:tcPr>
          <w:p w:rsidR="00E31C5F" w:rsidRPr="00537E8F" w:rsidRDefault="00E31C5F" w:rsidP="00537E8F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Podanie danych jest obowiązkowe. W przypadku niepodania danych nie będzie możliwe dokonanie zgłoszenia kandydata na ławnika.</w:t>
            </w:r>
          </w:p>
          <w:p w:rsidR="00E31C5F" w:rsidRPr="00537E8F" w:rsidRDefault="00E31C5F" w:rsidP="00537E8F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37E8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 </w:t>
            </w:r>
          </w:p>
        </w:tc>
      </w:tr>
    </w:tbl>
    <w:p w:rsidR="00FC4884" w:rsidRPr="00537E8F" w:rsidRDefault="00FC4884" w:rsidP="00537E8F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sectPr w:rsidR="00FC4884" w:rsidRPr="00537E8F" w:rsidSect="00537E8F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C5F"/>
    <w:rsid w:val="002F2994"/>
    <w:rsid w:val="00345F2F"/>
    <w:rsid w:val="00537E8F"/>
    <w:rsid w:val="00E31C5F"/>
    <w:rsid w:val="00FC4884"/>
    <w:rsid w:val="00F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27F0"/>
  <w15:chartTrackingRefBased/>
  <w15:docId w15:val="{0F844069-4103-4794-A435-995FA61C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1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SRM</dc:creator>
  <cp:keywords/>
  <dc:description/>
  <cp:lastModifiedBy>SRM</cp:lastModifiedBy>
  <cp:revision>2</cp:revision>
  <dcterms:created xsi:type="dcterms:W3CDTF">2019-07-11T07:44:00Z</dcterms:created>
  <dcterms:modified xsi:type="dcterms:W3CDTF">2019-07-11T08:25:00Z</dcterms:modified>
</cp:coreProperties>
</file>