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6" w:rsidRPr="009C0429" w:rsidRDefault="00932D1E" w:rsidP="009F7A5E">
      <w:pPr>
        <w:spacing w:before="20" w:after="20" w:line="360" w:lineRule="auto"/>
        <w:jc w:val="right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Załącznik do Zarządzenia</w:t>
      </w:r>
    </w:p>
    <w:p w:rsidR="00840997" w:rsidRPr="009C0429" w:rsidRDefault="00932D1E" w:rsidP="001B1C86">
      <w:pPr>
        <w:spacing w:before="20" w:after="2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Burmistrza Piławy Górnej </w:t>
      </w:r>
      <w:r w:rsidR="005255F1" w:rsidRPr="009C0429">
        <w:rPr>
          <w:rFonts w:ascii="Times New Roman" w:hAnsi="Times New Roman"/>
          <w:bCs/>
          <w:iCs/>
          <w:sz w:val="24"/>
          <w:szCs w:val="24"/>
        </w:rPr>
        <w:t>nr</w:t>
      </w:r>
      <w:r w:rsidR="0078628E">
        <w:rPr>
          <w:rFonts w:ascii="Times New Roman" w:hAnsi="Times New Roman"/>
          <w:bCs/>
          <w:iCs/>
          <w:sz w:val="24"/>
          <w:szCs w:val="24"/>
        </w:rPr>
        <w:t xml:space="preserve"> 59/2016</w:t>
      </w:r>
      <w:r w:rsidR="005255F1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B1C86" w:rsidRPr="009C0429" w:rsidRDefault="005255F1" w:rsidP="001B1C86">
      <w:pPr>
        <w:spacing w:before="20" w:after="20" w:line="36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 dnia</w:t>
      </w:r>
      <w:r w:rsidR="0078628E">
        <w:rPr>
          <w:rFonts w:ascii="Times New Roman" w:hAnsi="Times New Roman"/>
          <w:bCs/>
          <w:iCs/>
          <w:sz w:val="24"/>
          <w:szCs w:val="24"/>
        </w:rPr>
        <w:t xml:space="preserve"> 31.05.2016r</w:t>
      </w:r>
      <w:r w:rsidR="0078628E" w:rsidRPr="0078628E">
        <w:rPr>
          <w:rFonts w:ascii="Times New Roman" w:hAnsi="Times New Roman"/>
          <w:bCs/>
          <w:iCs/>
          <w:sz w:val="24"/>
          <w:szCs w:val="24"/>
        </w:rPr>
        <w:t>.</w:t>
      </w:r>
      <w:r w:rsidRPr="0078628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32D1E" w:rsidRPr="009C0429" w:rsidRDefault="00932D1E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1B1C86" w:rsidRPr="009C0429" w:rsidRDefault="001B1C86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1B1C86" w:rsidRPr="009C0429" w:rsidRDefault="001B1C86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0C6EEE" w:rsidRPr="009C0429" w:rsidRDefault="000C6EEE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840997" w:rsidRPr="009C0429" w:rsidRDefault="00840997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 w:rsidRPr="009C0429">
        <w:rPr>
          <w:rFonts w:ascii="Times New Roman" w:hAnsi="Times New Roman"/>
          <w:b/>
          <w:iCs/>
          <w:sz w:val="40"/>
          <w:szCs w:val="40"/>
        </w:rPr>
        <w:t>REGULAMIN   ORGANIZACYJNY</w:t>
      </w:r>
    </w:p>
    <w:p w:rsidR="00840997" w:rsidRPr="009C0429" w:rsidRDefault="00840997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840997" w:rsidRPr="009C0429" w:rsidRDefault="00840997" w:rsidP="009F7A5E">
      <w:pPr>
        <w:spacing w:before="20" w:after="20" w:line="360" w:lineRule="auto"/>
        <w:jc w:val="center"/>
        <w:outlineLvl w:val="0"/>
        <w:rPr>
          <w:rFonts w:ascii="Times New Roman" w:hAnsi="Times New Roman"/>
          <w:b/>
          <w:iCs/>
          <w:sz w:val="40"/>
          <w:szCs w:val="40"/>
        </w:rPr>
      </w:pPr>
      <w:r w:rsidRPr="009C0429">
        <w:rPr>
          <w:rFonts w:ascii="Times New Roman" w:hAnsi="Times New Roman"/>
          <w:b/>
          <w:iCs/>
          <w:sz w:val="40"/>
          <w:szCs w:val="40"/>
        </w:rPr>
        <w:t>URZĘDU  MIASTA</w:t>
      </w:r>
    </w:p>
    <w:p w:rsidR="00840997" w:rsidRPr="009C0429" w:rsidRDefault="005255F1" w:rsidP="009F7A5E">
      <w:pPr>
        <w:spacing w:before="20" w:after="20" w:line="360" w:lineRule="auto"/>
        <w:jc w:val="center"/>
        <w:outlineLvl w:val="0"/>
        <w:rPr>
          <w:rFonts w:ascii="Times New Roman" w:hAnsi="Times New Roman"/>
          <w:b/>
          <w:iCs/>
          <w:sz w:val="40"/>
          <w:szCs w:val="40"/>
        </w:rPr>
      </w:pPr>
      <w:r w:rsidRPr="009C0429">
        <w:rPr>
          <w:rFonts w:ascii="Times New Roman" w:hAnsi="Times New Roman"/>
          <w:b/>
          <w:iCs/>
          <w:sz w:val="40"/>
          <w:szCs w:val="40"/>
        </w:rPr>
        <w:t>W PIŁAWIE  GÓRNEJ</w:t>
      </w:r>
    </w:p>
    <w:p w:rsidR="006A72D1" w:rsidRPr="009C0429" w:rsidRDefault="006A72D1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840997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B1C86" w:rsidRPr="009C0429" w:rsidRDefault="001B1C86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B1C86" w:rsidRPr="009C0429" w:rsidRDefault="001B1C86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291BB2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>
            <wp:extent cx="1282700" cy="1543685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97" w:rsidRPr="009C0429" w:rsidRDefault="00840997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840997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A72D1" w:rsidRPr="009C0429" w:rsidRDefault="006A72D1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840997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45C1B" w:rsidRPr="009C0429" w:rsidRDefault="00C45C1B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45C1B" w:rsidRPr="009C0429" w:rsidRDefault="00C45C1B" w:rsidP="00EC179E">
      <w:pPr>
        <w:spacing w:before="20" w:after="2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C45C1B" w:rsidP="009F7A5E">
      <w:pPr>
        <w:spacing w:before="20" w:after="20" w:line="360" w:lineRule="auto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Piława Górna, </w:t>
      </w:r>
      <w:r w:rsidR="00E913DD" w:rsidRPr="009C0429">
        <w:rPr>
          <w:rFonts w:ascii="Times New Roman" w:hAnsi="Times New Roman"/>
          <w:b/>
          <w:iCs/>
          <w:sz w:val="24"/>
          <w:szCs w:val="24"/>
        </w:rPr>
        <w:t>maj</w:t>
      </w:r>
      <w:r w:rsidR="0041406F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F2BF9" w:rsidRPr="009C0429">
        <w:rPr>
          <w:rFonts w:ascii="Times New Roman" w:hAnsi="Times New Roman"/>
          <w:b/>
          <w:iCs/>
          <w:sz w:val="24"/>
          <w:szCs w:val="24"/>
        </w:rPr>
        <w:t>2016</w:t>
      </w:r>
      <w:r w:rsidRPr="009C0429">
        <w:rPr>
          <w:rFonts w:ascii="Times New Roman" w:hAnsi="Times New Roman"/>
          <w:b/>
          <w:iCs/>
          <w:sz w:val="24"/>
          <w:szCs w:val="24"/>
        </w:rPr>
        <w:t>r.</w:t>
      </w:r>
    </w:p>
    <w:p w:rsidR="00840997" w:rsidRPr="009C0429" w:rsidRDefault="00840997" w:rsidP="009F7A5E">
      <w:pPr>
        <w:spacing w:after="0" w:line="36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ROZDZIAŁ I</w:t>
      </w:r>
    </w:p>
    <w:p w:rsidR="00840997" w:rsidRPr="009C0429" w:rsidRDefault="00840997" w:rsidP="00A85775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POSTANOWIENIA OGÓLNE</w:t>
      </w:r>
    </w:p>
    <w:p w:rsidR="00A85775" w:rsidRPr="009C0429" w:rsidRDefault="00A85775" w:rsidP="00A85775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1B1C86" w:rsidRPr="009C0429" w:rsidRDefault="00840997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</w:t>
      </w:r>
    </w:p>
    <w:p w:rsidR="00840997" w:rsidRPr="009C0429" w:rsidRDefault="00E525D1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Regulamin Organizacyjny Urzędu Miasta w Piławie Górnej określa </w:t>
      </w:r>
    </w:p>
    <w:p w:rsidR="009E1B52" w:rsidRPr="009C0429" w:rsidRDefault="00E525D1" w:rsidP="002A0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zadania,</w:t>
      </w:r>
    </w:p>
    <w:p w:rsidR="009E1B52" w:rsidRPr="009C0429" w:rsidRDefault="00E525D1" w:rsidP="002A0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strukturę organizacyjną,</w:t>
      </w:r>
    </w:p>
    <w:p w:rsidR="009E1B52" w:rsidRPr="009C0429" w:rsidRDefault="009E1B52" w:rsidP="002A0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zas</w:t>
      </w:r>
      <w:r w:rsidR="00E525D1" w:rsidRPr="009C0429">
        <w:rPr>
          <w:rFonts w:ascii="Times New Roman" w:hAnsi="Times New Roman"/>
          <w:bCs/>
          <w:iCs/>
          <w:sz w:val="24"/>
          <w:szCs w:val="24"/>
        </w:rPr>
        <w:t>ady funkcjonowania,</w:t>
      </w:r>
    </w:p>
    <w:p w:rsidR="00A85775" w:rsidRPr="009C0429" w:rsidRDefault="009E1B52" w:rsidP="002A0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zadania realizowane przez pracowników zespołów samodzielnych stanowisk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>pracy,</w:t>
      </w:r>
    </w:p>
    <w:p w:rsidR="006852E2" w:rsidRPr="009C0429" w:rsidRDefault="009E1B52" w:rsidP="002A0E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przyjmowanie, rozpatrywanie skarg, wniosków i petycji</w:t>
      </w:r>
      <w:r w:rsidR="00E525D1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1B1C86" w:rsidRPr="009C0429" w:rsidRDefault="00840997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</w:t>
      </w:r>
    </w:p>
    <w:p w:rsidR="00E05E13" w:rsidRPr="009C0429" w:rsidRDefault="00E05E13" w:rsidP="002A0EB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Ilekroć w Regulaminie Organizacyjnym jest mowa o: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Radzie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– należy przez to rozumieć Radę Miejską w Piławie Górnej,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Przewodniczącym </w:t>
      </w:r>
      <w:r w:rsidRPr="009C0429">
        <w:rPr>
          <w:rFonts w:ascii="Times New Roman" w:hAnsi="Times New Roman"/>
          <w:bCs/>
          <w:iCs/>
          <w:sz w:val="24"/>
          <w:szCs w:val="24"/>
        </w:rPr>
        <w:t>– należy prze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>z to rozumieć Przewodniczącego Rady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 Miejskiej 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>Piławy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Górnej,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Urzędzie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– należy przez to rozumieć Urząd Miasta w Piławie Górnej,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Gminie, Mieście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– należy przez to rozumieć Gminę  Piława Górna,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Burmistrzu </w:t>
      </w:r>
      <w:r w:rsidRPr="009C0429">
        <w:rPr>
          <w:rFonts w:ascii="Times New Roman" w:hAnsi="Times New Roman"/>
          <w:bCs/>
          <w:iCs/>
          <w:sz w:val="24"/>
          <w:szCs w:val="24"/>
        </w:rPr>
        <w:t>– należy przez to rozumieć Burmistrza Piławy Górnej,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Zastępcy Burmistrza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– należy przez to rozumieć Zastępcę Burmistrza Piławy Górnej,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Sekretarzu </w:t>
      </w:r>
      <w:r w:rsidRPr="009C0429">
        <w:rPr>
          <w:rFonts w:ascii="Times New Roman" w:hAnsi="Times New Roman"/>
          <w:bCs/>
          <w:iCs/>
          <w:sz w:val="24"/>
          <w:szCs w:val="24"/>
        </w:rPr>
        <w:t>– należy przez to rozumieć Sekretarza Gminy,</w:t>
      </w:r>
    </w:p>
    <w:p w:rsidR="00E05E1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Skarbniku </w:t>
      </w:r>
      <w:r w:rsidRPr="009C0429">
        <w:rPr>
          <w:rFonts w:ascii="Times New Roman" w:hAnsi="Times New Roman"/>
          <w:bCs/>
          <w:iCs/>
          <w:sz w:val="24"/>
          <w:szCs w:val="24"/>
        </w:rPr>
        <w:t>– należy przez to rozumieć Skarbnika Gminy,</w:t>
      </w:r>
    </w:p>
    <w:p w:rsidR="00394743" w:rsidRPr="009C0429" w:rsidRDefault="00E05E13" w:rsidP="002A0E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Kierownictwie Urzędu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– należy przez to rozumieć Bu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>rmistrza, Zastępcę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 xml:space="preserve">Burmistrza, 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Sekretarza, </w:t>
      </w:r>
      <w:r w:rsidR="00AC2AB6" w:rsidRPr="009C0429">
        <w:rPr>
          <w:rFonts w:ascii="Times New Roman" w:hAnsi="Times New Roman"/>
          <w:bCs/>
          <w:iCs/>
          <w:sz w:val="24"/>
          <w:szCs w:val="24"/>
        </w:rPr>
        <w:t>Skarbnika,</w:t>
      </w:r>
    </w:p>
    <w:p w:rsidR="00E05E13" w:rsidRDefault="0000597E" w:rsidP="002A0EB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05E13" w:rsidRPr="009C0429">
        <w:rPr>
          <w:rFonts w:ascii="Times New Roman" w:hAnsi="Times New Roman"/>
          <w:b/>
          <w:iCs/>
          <w:sz w:val="24"/>
          <w:szCs w:val="24"/>
        </w:rPr>
        <w:t>Regulaminie</w:t>
      </w:r>
      <w:r w:rsidR="00E05E13" w:rsidRPr="009C0429">
        <w:rPr>
          <w:rFonts w:ascii="Times New Roman" w:hAnsi="Times New Roman"/>
          <w:bCs/>
          <w:iCs/>
          <w:sz w:val="24"/>
          <w:szCs w:val="24"/>
        </w:rPr>
        <w:t xml:space="preserve"> – należy przez to rozumieć Regulamin Organizac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yjny </w:t>
      </w:r>
      <w:r w:rsidR="006852E2" w:rsidRPr="009C0429">
        <w:rPr>
          <w:rFonts w:ascii="Times New Roman" w:hAnsi="Times New Roman"/>
          <w:bCs/>
          <w:iCs/>
          <w:sz w:val="24"/>
          <w:szCs w:val="24"/>
        </w:rPr>
        <w:t>Urzędu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>Miasta</w:t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br/>
      </w:r>
      <w:r w:rsidR="001B1C86" w:rsidRPr="009C0429">
        <w:rPr>
          <w:rFonts w:ascii="Times New Roman" w:hAnsi="Times New Roman"/>
          <w:bCs/>
          <w:iCs/>
          <w:sz w:val="24"/>
          <w:szCs w:val="24"/>
        </w:rPr>
        <w:t xml:space="preserve">w Piławie </w:t>
      </w:r>
      <w:r w:rsidR="00E05E13" w:rsidRPr="009C0429">
        <w:rPr>
          <w:rFonts w:ascii="Times New Roman" w:hAnsi="Times New Roman"/>
          <w:bCs/>
          <w:iCs/>
          <w:sz w:val="24"/>
          <w:szCs w:val="24"/>
        </w:rPr>
        <w:t>Górnej,</w:t>
      </w:r>
    </w:p>
    <w:p w:rsidR="00CB16DD" w:rsidRPr="00CB16DD" w:rsidRDefault="00CB16DD" w:rsidP="002A0EB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B16DD">
        <w:rPr>
          <w:rFonts w:ascii="Times New Roman" w:hAnsi="Times New Roman"/>
          <w:b/>
          <w:bCs/>
          <w:iCs/>
          <w:sz w:val="24"/>
          <w:szCs w:val="24"/>
        </w:rPr>
        <w:t>Zespole</w:t>
      </w:r>
      <w:r w:rsidR="009D48B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D48B1" w:rsidRPr="009C0429">
        <w:rPr>
          <w:rFonts w:ascii="Times New Roman" w:hAnsi="Times New Roman"/>
          <w:bCs/>
          <w:iCs/>
          <w:sz w:val="24"/>
          <w:szCs w:val="24"/>
        </w:rPr>
        <w:t>–</w:t>
      </w:r>
      <w:r w:rsidR="009D48B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D48B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97974">
        <w:rPr>
          <w:rFonts w:ascii="Times New Roman" w:hAnsi="Times New Roman"/>
          <w:bCs/>
          <w:iCs/>
          <w:sz w:val="24"/>
          <w:szCs w:val="24"/>
        </w:rPr>
        <w:t>należy przez to rozumieć Zespół Samodzielnych Stanowiska Pracy</w:t>
      </w:r>
    </w:p>
    <w:p w:rsidR="006852E2" w:rsidRPr="009C0429" w:rsidRDefault="00E05E13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</w:t>
      </w:r>
    </w:p>
    <w:p w:rsidR="00E05E13" w:rsidRPr="009C0429" w:rsidRDefault="00E05E13" w:rsidP="00D052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Urząd jest jednostką budżetową gminy.</w:t>
      </w:r>
    </w:p>
    <w:p w:rsidR="00394743" w:rsidRPr="009C0429" w:rsidRDefault="00E05E13" w:rsidP="00D052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Urząd jest pracodawcą dla zatrudnionych w nim pracowników.</w:t>
      </w:r>
    </w:p>
    <w:p w:rsidR="00E05E13" w:rsidRPr="009C0429" w:rsidRDefault="00D3549A" w:rsidP="00D052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Kier</w:t>
      </w:r>
      <w:r w:rsidR="00E05E13" w:rsidRPr="009C0429">
        <w:rPr>
          <w:rFonts w:ascii="Times New Roman" w:hAnsi="Times New Roman"/>
          <w:bCs/>
          <w:iCs/>
          <w:sz w:val="24"/>
          <w:szCs w:val="24"/>
        </w:rPr>
        <w:t>ownikiem</w:t>
      </w:r>
      <w:r w:rsidR="000669A3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05E13" w:rsidRPr="009C0429">
        <w:rPr>
          <w:rFonts w:ascii="Times New Roman" w:hAnsi="Times New Roman"/>
          <w:bCs/>
          <w:iCs/>
          <w:sz w:val="24"/>
          <w:szCs w:val="24"/>
        </w:rPr>
        <w:t>Urzędu jest Burmistrz, który pełni równocześnie funkcję organu wykonawczego gminy.</w:t>
      </w:r>
    </w:p>
    <w:p w:rsidR="00840997" w:rsidRPr="009C0429" w:rsidRDefault="00BA756A" w:rsidP="00D052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Urząd Miasta mieści się w Piławie Górnej przy ul. Piastowskiej 69.</w:t>
      </w:r>
    </w:p>
    <w:p w:rsidR="006852E2" w:rsidRPr="009C0429" w:rsidRDefault="00E525D1" w:rsidP="00D052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T</w:t>
      </w:r>
      <w:r w:rsidR="009E1B52" w:rsidRPr="009C0429">
        <w:rPr>
          <w:rFonts w:ascii="Times New Roman" w:hAnsi="Times New Roman"/>
          <w:bCs/>
          <w:iCs/>
          <w:sz w:val="24"/>
          <w:szCs w:val="24"/>
        </w:rPr>
        <w:t xml:space="preserve">erytorialny </w:t>
      </w:r>
      <w:r w:rsidRPr="009C0429">
        <w:rPr>
          <w:rFonts w:ascii="Times New Roman" w:hAnsi="Times New Roman"/>
          <w:bCs/>
          <w:iCs/>
          <w:sz w:val="24"/>
          <w:szCs w:val="24"/>
        </w:rPr>
        <w:t>za</w:t>
      </w:r>
      <w:r w:rsidR="0077175B" w:rsidRPr="009C0429">
        <w:rPr>
          <w:rFonts w:ascii="Times New Roman" w:hAnsi="Times New Roman"/>
          <w:bCs/>
          <w:iCs/>
          <w:sz w:val="24"/>
          <w:szCs w:val="24"/>
        </w:rPr>
        <w:t>sięg działania Urzędu obejmuje G</w:t>
      </w:r>
      <w:r w:rsidRPr="009C0429">
        <w:rPr>
          <w:rFonts w:ascii="Times New Roman" w:hAnsi="Times New Roman"/>
          <w:bCs/>
          <w:iCs/>
          <w:sz w:val="24"/>
          <w:szCs w:val="24"/>
        </w:rPr>
        <w:t>minę Piława G</w:t>
      </w:r>
      <w:r w:rsidR="009E1B52" w:rsidRPr="009C0429">
        <w:rPr>
          <w:rFonts w:ascii="Times New Roman" w:hAnsi="Times New Roman"/>
          <w:bCs/>
          <w:iCs/>
          <w:sz w:val="24"/>
          <w:szCs w:val="24"/>
        </w:rPr>
        <w:t>órna</w:t>
      </w:r>
      <w:r w:rsidR="00BA756A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9E1B52" w:rsidRPr="009C0429" w:rsidRDefault="003A159A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lastRenderedPageBreak/>
        <w:t>ROZDZIAŁ II</w:t>
      </w:r>
    </w:p>
    <w:p w:rsidR="009E1B52" w:rsidRPr="009C0429" w:rsidRDefault="009E1B52" w:rsidP="00A85775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ZADANIA URZĘDU</w:t>
      </w:r>
    </w:p>
    <w:p w:rsidR="009E1B52" w:rsidRPr="009C0429" w:rsidRDefault="009E1B52" w:rsidP="00AC2AB6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84A53" w:rsidRPr="009C0429" w:rsidRDefault="006852E2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</w:t>
      </w:r>
    </w:p>
    <w:p w:rsidR="009E1B52" w:rsidRPr="009C0429" w:rsidRDefault="00E05E13" w:rsidP="002A0EB7">
      <w:pPr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Urząd Miasta w Piławie G</w:t>
      </w:r>
      <w:r w:rsidR="009E1B52" w:rsidRPr="009C0429">
        <w:rPr>
          <w:rFonts w:ascii="Times New Roman" w:hAnsi="Times New Roman"/>
          <w:bCs/>
          <w:iCs/>
          <w:sz w:val="24"/>
          <w:szCs w:val="24"/>
        </w:rPr>
        <w:t>órnej działa na podstawie przepisów o samorządzie gminnym, stat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utu Urzędu M</w:t>
      </w:r>
      <w:r w:rsidR="009E1B52" w:rsidRPr="009C0429">
        <w:rPr>
          <w:rFonts w:ascii="Times New Roman" w:hAnsi="Times New Roman"/>
          <w:bCs/>
          <w:iCs/>
          <w:sz w:val="24"/>
          <w:szCs w:val="24"/>
        </w:rPr>
        <w:t>iasta i regulaminu organizacyjnego urzędu</w:t>
      </w:r>
    </w:p>
    <w:p w:rsidR="009E1B52" w:rsidRPr="009C0429" w:rsidRDefault="00E86C2B" w:rsidP="002A0EB7">
      <w:pPr>
        <w:numPr>
          <w:ilvl w:val="0"/>
          <w:numId w:val="4"/>
        </w:numPr>
        <w:spacing w:after="0" w:line="360" w:lineRule="auto"/>
        <w:ind w:hanging="21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Urząd </w:t>
      </w:r>
      <w:r w:rsidR="00E05E13" w:rsidRPr="009C0429">
        <w:rPr>
          <w:rFonts w:ascii="Times New Roman" w:hAnsi="Times New Roman"/>
          <w:bCs/>
          <w:iCs/>
          <w:sz w:val="24"/>
          <w:szCs w:val="24"/>
        </w:rPr>
        <w:t>jest jednostką organizacją</w:t>
      </w:r>
      <w:r w:rsidR="003051F9" w:rsidRPr="009C0429">
        <w:rPr>
          <w:rFonts w:ascii="Times New Roman" w:hAnsi="Times New Roman"/>
          <w:bCs/>
          <w:iCs/>
          <w:sz w:val="24"/>
          <w:szCs w:val="24"/>
        </w:rPr>
        <w:t xml:space="preserve"> Gminy</w:t>
      </w:r>
      <w:r w:rsidR="00E05E13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51F9" w:rsidRPr="009C0429">
        <w:rPr>
          <w:rFonts w:ascii="Times New Roman" w:hAnsi="Times New Roman"/>
          <w:bCs/>
          <w:iCs/>
          <w:sz w:val="24"/>
          <w:szCs w:val="24"/>
        </w:rPr>
        <w:t>powołaną do wykonywan</w:t>
      </w:r>
      <w:r w:rsidR="00866FB0" w:rsidRPr="009C0429">
        <w:rPr>
          <w:rFonts w:ascii="Times New Roman" w:hAnsi="Times New Roman"/>
          <w:bCs/>
          <w:iCs/>
          <w:sz w:val="24"/>
          <w:szCs w:val="24"/>
        </w:rPr>
        <w:t>ia zadań  publicznych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3051F9" w:rsidRPr="009C0429">
        <w:rPr>
          <w:rFonts w:ascii="Times New Roman" w:hAnsi="Times New Roman"/>
          <w:bCs/>
          <w:iCs/>
          <w:sz w:val="24"/>
          <w:szCs w:val="24"/>
        </w:rPr>
        <w:t>o znaczeniu lokalnym</w:t>
      </w:r>
      <w:r w:rsidR="003051F9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3051F9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określonych </w:t>
      </w:r>
      <w:r w:rsidR="009E1B52" w:rsidRPr="009C0429">
        <w:rPr>
          <w:rFonts w:ascii="Times New Roman" w:hAnsi="Times New Roman"/>
          <w:bCs/>
          <w:iCs/>
          <w:color w:val="000000"/>
          <w:sz w:val="24"/>
          <w:szCs w:val="24"/>
        </w:rPr>
        <w:t>w ustawach, uchwał</w:t>
      </w:r>
      <w:r w:rsidR="003051F9" w:rsidRPr="009C0429">
        <w:rPr>
          <w:rFonts w:ascii="Times New Roman" w:hAnsi="Times New Roman"/>
          <w:bCs/>
          <w:iCs/>
          <w:color w:val="000000"/>
          <w:sz w:val="24"/>
          <w:szCs w:val="24"/>
        </w:rPr>
        <w:t>ach Rady oraz zadań wynikających</w:t>
      </w:r>
      <w:r w:rsidR="009E1B52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0597E" w:rsidRPr="009C0429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9E1B52" w:rsidRPr="009C0429">
        <w:rPr>
          <w:rFonts w:ascii="Times New Roman" w:hAnsi="Times New Roman"/>
          <w:bCs/>
          <w:iCs/>
          <w:color w:val="000000"/>
          <w:sz w:val="24"/>
          <w:szCs w:val="24"/>
        </w:rPr>
        <w:t>z porozumień zawartych z jednostkami administracji rządowej i samorządowej</w:t>
      </w:r>
      <w:r w:rsidR="002B0236" w:rsidRPr="009C042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BA756A" w:rsidRPr="009C0429" w:rsidRDefault="00BA756A" w:rsidP="00BA756A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984A53" w:rsidRPr="009C0429" w:rsidRDefault="006852E2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5</w:t>
      </w:r>
    </w:p>
    <w:p w:rsidR="000255F6" w:rsidRPr="009C0429" w:rsidRDefault="000255F6" w:rsidP="00A25A72">
      <w:pPr>
        <w:numPr>
          <w:ilvl w:val="0"/>
          <w:numId w:val="5"/>
        </w:numPr>
        <w:spacing w:after="0" w:line="360" w:lineRule="auto"/>
        <w:ind w:hanging="21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Do zadań  Urzędu  należy  zapewni</w:t>
      </w:r>
      <w:r w:rsidR="00866FB0" w:rsidRPr="009C0429">
        <w:rPr>
          <w:rFonts w:ascii="Times New Roman" w:hAnsi="Times New Roman"/>
          <w:bCs/>
          <w:iCs/>
          <w:sz w:val="24"/>
          <w:szCs w:val="24"/>
        </w:rPr>
        <w:t xml:space="preserve">enie  pomocy  organom gminy w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wykonywaniu </w:t>
      </w:r>
      <w:r w:rsidR="00A25A72" w:rsidRPr="009C0429">
        <w:rPr>
          <w:rFonts w:ascii="Times New Roman" w:hAnsi="Times New Roman"/>
          <w:bCs/>
          <w:iCs/>
          <w:sz w:val="24"/>
          <w:szCs w:val="24"/>
        </w:rPr>
        <w:t xml:space="preserve"> ich </w:t>
      </w:r>
      <w:r w:rsidRPr="009C0429">
        <w:rPr>
          <w:rFonts w:ascii="Times New Roman" w:hAnsi="Times New Roman"/>
          <w:bCs/>
          <w:iCs/>
          <w:sz w:val="24"/>
          <w:szCs w:val="24"/>
        </w:rPr>
        <w:t>zadań i kompetencji.</w:t>
      </w:r>
    </w:p>
    <w:p w:rsidR="000255F6" w:rsidRPr="009C0429" w:rsidRDefault="000255F6" w:rsidP="002A0EB7">
      <w:pPr>
        <w:numPr>
          <w:ilvl w:val="0"/>
          <w:numId w:val="5"/>
        </w:numPr>
        <w:spacing w:after="0" w:line="360" w:lineRule="auto"/>
        <w:ind w:hanging="21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 szczególności do zadań Urzędu należy: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przygotowywanie materiałów, decyzji, postanowień i innych aktów z zakresu administracji publicznej,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wykonywanie na podstawie  udzielonych  upoważnień czy</w:t>
      </w:r>
      <w:r w:rsidR="00201B86" w:rsidRPr="009C0429">
        <w:rPr>
          <w:rFonts w:ascii="Times New Roman" w:hAnsi="Times New Roman"/>
          <w:bCs/>
          <w:iCs/>
          <w:sz w:val="24"/>
          <w:szCs w:val="24"/>
        </w:rPr>
        <w:t xml:space="preserve">nności  faktycznie wchodzących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w zakres zadań gminy,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zapewnienie możliwości przyjmowania i rozpatrywania skarg wniosków obywateli,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przygotowywanie dokumentów w celu uchwalenia budżetu oraz jego wykonania,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przygotowywanie projektów uchwał Rady Miejskiej,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prowadzenie dostępnego do powsze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chnego wglądu zbioru przepisów G</w:t>
      </w:r>
      <w:r w:rsidRPr="009C0429">
        <w:rPr>
          <w:rFonts w:ascii="Times New Roman" w:hAnsi="Times New Roman"/>
          <w:bCs/>
          <w:iCs/>
          <w:sz w:val="24"/>
          <w:szCs w:val="24"/>
        </w:rPr>
        <w:t>miny,</w:t>
      </w:r>
    </w:p>
    <w:p w:rsidR="000255F6" w:rsidRPr="009C0429" w:rsidRDefault="000255F6" w:rsidP="00D052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stosowanie instrukcji kancelaryjnej w zakresie przyjmowania, ewidencjonowania, wysyłania  korespondencji,  a także w  zakresie  przechowyw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 xml:space="preserve">ania  i  przekazywania  akt do </w:t>
      </w:r>
      <w:r w:rsidRPr="009C0429">
        <w:rPr>
          <w:rFonts w:ascii="Times New Roman" w:hAnsi="Times New Roman"/>
          <w:bCs/>
          <w:iCs/>
          <w:sz w:val="24"/>
          <w:szCs w:val="24"/>
        </w:rPr>
        <w:t>archiwum.</w:t>
      </w:r>
    </w:p>
    <w:p w:rsidR="00984A53" w:rsidRPr="009C0429" w:rsidRDefault="00984A53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198A" w:rsidRPr="009C0429" w:rsidRDefault="00AE198A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III</w:t>
      </w:r>
    </w:p>
    <w:p w:rsidR="00840997" w:rsidRPr="009C0429" w:rsidRDefault="003A159A" w:rsidP="00A85775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ORGANIZACJA URZĘDU</w:t>
      </w:r>
    </w:p>
    <w:p w:rsidR="000F6F79" w:rsidRPr="009C0429" w:rsidRDefault="000F6F79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84A53" w:rsidRPr="009C0429" w:rsidRDefault="006852E2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6</w:t>
      </w:r>
    </w:p>
    <w:p w:rsidR="00AE198A" w:rsidRPr="009C0429" w:rsidRDefault="00414E9F" w:rsidP="002A0EB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Strukturę organizacyjną U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rzędu M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>iasta w Pił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awie G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 xml:space="preserve">órnej tworzą </w:t>
      </w:r>
      <w:r w:rsidR="00F7418F" w:rsidRPr="009C0429">
        <w:rPr>
          <w:rFonts w:ascii="Times New Roman" w:hAnsi="Times New Roman"/>
          <w:bCs/>
          <w:iCs/>
          <w:sz w:val="24"/>
          <w:szCs w:val="24"/>
        </w:rPr>
        <w:t>Kierownictwo Urzędu</w:t>
      </w:r>
      <w:r w:rsidR="00394743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2A0EB7" w:rsidRPr="009C0429">
        <w:rPr>
          <w:rFonts w:ascii="Times New Roman" w:hAnsi="Times New Roman"/>
          <w:bCs/>
          <w:iCs/>
          <w:sz w:val="24"/>
          <w:szCs w:val="24"/>
        </w:rPr>
        <w:t xml:space="preserve">oraz 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>zespoły i samodzielne stanowiska pracy realizujące zadania do których zostały powołane</w:t>
      </w:r>
      <w:r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B175AC" w:rsidRDefault="00B175AC" w:rsidP="00297974">
      <w:pPr>
        <w:spacing w:after="0" w:line="48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97974" w:rsidRPr="009C0429" w:rsidRDefault="00297974" w:rsidP="00297974">
      <w:pPr>
        <w:spacing w:after="0" w:line="48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40997" w:rsidRPr="009C0429" w:rsidRDefault="006852E2" w:rsidP="00984A5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§ 7</w:t>
      </w:r>
    </w:p>
    <w:p w:rsidR="00A85775" w:rsidRPr="009C0429" w:rsidRDefault="00AE198A" w:rsidP="002A0EB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W skład struktury organizacyjnej urzędu miasta wchodzą następujące zespoły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oraz samodzielne stanowiska pracy</w:t>
      </w:r>
    </w:p>
    <w:p w:rsidR="008271F1" w:rsidRPr="009C0429" w:rsidRDefault="008271F1" w:rsidP="008271F1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198A" w:rsidRPr="009C0429" w:rsidRDefault="000F6F79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1)</w:t>
      </w:r>
      <w:r w:rsidR="002A0EB7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E198A" w:rsidRPr="009C0429">
        <w:rPr>
          <w:rFonts w:ascii="Times New Roman" w:hAnsi="Times New Roman"/>
          <w:b/>
          <w:iCs/>
          <w:sz w:val="24"/>
          <w:szCs w:val="24"/>
        </w:rPr>
        <w:t>Zespół Samodzielnych Stanowisk Infrastruktury Miejskiej - ZIM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ind w:left="142" w:firstLine="218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gospodarki mieniem -ZGM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rolnictwa i ewidencji działalności gospodarczej- ZRG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gospodarki lokalami i handlu- ZLH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gospodarki komunalnej i ochrony środowiska - ZKS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gospodarki przestrzennej i dróg - ZPD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budownictwa i zamówień publicznych - ZBP</w:t>
      </w:r>
    </w:p>
    <w:p w:rsidR="00AE198A" w:rsidRPr="009C0429" w:rsidRDefault="00AE198A" w:rsidP="002A0EB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gospodarki odpadami i ochrony środowiska -ZGO</w:t>
      </w:r>
    </w:p>
    <w:p w:rsidR="00AE198A" w:rsidRPr="009C0429" w:rsidRDefault="00AE198A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198A" w:rsidRPr="009C0429" w:rsidRDefault="00AE198A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2)</w:t>
      </w:r>
      <w:r w:rsidR="002A0EB7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iCs/>
          <w:sz w:val="24"/>
          <w:szCs w:val="24"/>
        </w:rPr>
        <w:t>Zespół Samodzielnych Stanowisk Budżetu i Rachunkowości – SZB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E198A" w:rsidRPr="009C0429" w:rsidRDefault="00AE198A" w:rsidP="002A0EB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zastępca Skarbnika Gminy - SZS</w:t>
      </w:r>
    </w:p>
    <w:p w:rsidR="00AE198A" w:rsidRPr="009C0429" w:rsidRDefault="00AE198A" w:rsidP="002A0EB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księgowości - SRK</w:t>
      </w:r>
    </w:p>
    <w:p w:rsidR="00AE198A" w:rsidRPr="009C0429" w:rsidRDefault="00AE198A" w:rsidP="002A0EB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rozl</w:t>
      </w:r>
      <w:r w:rsidR="00D155EE" w:rsidRPr="009C0429">
        <w:rPr>
          <w:rFonts w:ascii="Times New Roman" w:hAnsi="Times New Roman"/>
          <w:bCs/>
          <w:iCs/>
          <w:sz w:val="24"/>
          <w:szCs w:val="24"/>
        </w:rPr>
        <w:t xml:space="preserve">iczeń </w:t>
      </w:r>
      <w:r w:rsidR="00297974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155EE" w:rsidRPr="009C0429">
        <w:rPr>
          <w:rFonts w:ascii="Times New Roman" w:hAnsi="Times New Roman"/>
          <w:bCs/>
          <w:iCs/>
          <w:sz w:val="24"/>
          <w:szCs w:val="24"/>
        </w:rPr>
        <w:t>SKK</w:t>
      </w:r>
    </w:p>
    <w:p w:rsidR="00AE198A" w:rsidRPr="009C0429" w:rsidRDefault="00AE198A" w:rsidP="002A0EB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windykacji i kontroli - SWK</w:t>
      </w:r>
    </w:p>
    <w:p w:rsidR="00AE198A" w:rsidRPr="009C0429" w:rsidRDefault="00AE198A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198A" w:rsidRPr="009C0429" w:rsidRDefault="000F6F79" w:rsidP="009F7A5E">
      <w:pPr>
        <w:spacing w:after="0" w:line="36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3)</w:t>
      </w:r>
      <w:r w:rsidR="002A0EB7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E198A" w:rsidRPr="009C0429">
        <w:rPr>
          <w:rFonts w:ascii="Times New Roman" w:hAnsi="Times New Roman"/>
          <w:b/>
          <w:iCs/>
          <w:sz w:val="24"/>
          <w:szCs w:val="24"/>
        </w:rPr>
        <w:t>Zespół Samodzielnych Stanowisk Podatków i Opłat – SZP</w:t>
      </w:r>
    </w:p>
    <w:p w:rsidR="00AE198A" w:rsidRPr="009C0429" w:rsidRDefault="00AE198A" w:rsidP="002A0EB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rachunkowości podatkowej i płac- SRP</w:t>
      </w:r>
    </w:p>
    <w:p w:rsidR="00AE198A" w:rsidRPr="009C0429" w:rsidRDefault="00AE198A" w:rsidP="002A0EB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wymiaru podatków- SWP</w:t>
      </w:r>
    </w:p>
    <w:p w:rsidR="00AE198A" w:rsidRPr="009C0429" w:rsidRDefault="00AE198A" w:rsidP="002A0EB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podatków i opłat lokalnych-SPO</w:t>
      </w:r>
    </w:p>
    <w:p w:rsidR="00AE198A" w:rsidRPr="009C0429" w:rsidRDefault="00AE198A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198A" w:rsidRPr="009C0429" w:rsidRDefault="00394743" w:rsidP="009F7A5E">
      <w:pPr>
        <w:spacing w:after="0" w:line="36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4</w:t>
      </w:r>
      <w:r w:rsidR="000F6F79" w:rsidRPr="009C0429">
        <w:rPr>
          <w:rFonts w:ascii="Times New Roman" w:hAnsi="Times New Roman"/>
          <w:b/>
          <w:iCs/>
          <w:sz w:val="24"/>
          <w:szCs w:val="24"/>
        </w:rPr>
        <w:t>)</w:t>
      </w:r>
      <w:r w:rsidR="002A0EB7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E198A" w:rsidRPr="009C0429">
        <w:rPr>
          <w:rFonts w:ascii="Times New Roman" w:hAnsi="Times New Roman"/>
          <w:b/>
          <w:iCs/>
          <w:sz w:val="24"/>
          <w:szCs w:val="24"/>
        </w:rPr>
        <w:t>Samodzielne stanowiska pracy :</w:t>
      </w:r>
    </w:p>
    <w:p w:rsidR="00AE198A" w:rsidRPr="009C0429" w:rsidRDefault="00E86C2B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k</w:t>
      </w:r>
      <w:r w:rsidR="00AE198A" w:rsidRPr="009C0429">
        <w:rPr>
          <w:rFonts w:ascii="Times New Roman" w:hAnsi="Times New Roman"/>
          <w:iCs/>
          <w:sz w:val="24"/>
          <w:szCs w:val="24"/>
        </w:rPr>
        <w:t>ierownik Urzędu Stanu Cywilnego - USC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 xml:space="preserve">  -  </w:t>
      </w:r>
      <w:r w:rsidR="00AE198A" w:rsidRPr="009C0429">
        <w:rPr>
          <w:rFonts w:ascii="Times New Roman" w:hAnsi="Times New Roman"/>
          <w:iCs/>
          <w:sz w:val="24"/>
          <w:szCs w:val="24"/>
        </w:rPr>
        <w:t>inspektor ds. kadr -K</w:t>
      </w:r>
    </w:p>
    <w:p w:rsidR="00AE198A" w:rsidRPr="009C0429" w:rsidRDefault="00AE198A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inspektor ds. ewidencji ludności i dowodów osobistych - BEL</w:t>
      </w:r>
    </w:p>
    <w:p w:rsidR="00AE198A" w:rsidRPr="009C0429" w:rsidRDefault="00AE198A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inspektor ds. administracyjnych - SA</w:t>
      </w:r>
    </w:p>
    <w:p w:rsidR="00AE198A" w:rsidRPr="009C0429" w:rsidRDefault="00AE198A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inspektor ds. obsługi Rady Mi</w:t>
      </w:r>
      <w:r w:rsidR="00E86C2B" w:rsidRPr="009C0429">
        <w:rPr>
          <w:rFonts w:ascii="Times New Roman" w:hAnsi="Times New Roman"/>
          <w:iCs/>
          <w:sz w:val="24"/>
          <w:szCs w:val="24"/>
        </w:rPr>
        <w:t xml:space="preserve">ejskiej – SRM </w:t>
      </w:r>
    </w:p>
    <w:p w:rsidR="00AE198A" w:rsidRPr="009C0429" w:rsidRDefault="00AE198A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inspektor ds. obronnych i obrony cywilnej i Pełnomocnik ochrony informacji</w:t>
      </w:r>
      <w:r w:rsidR="002A0EB7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>niejawnych – BOC</w:t>
      </w:r>
    </w:p>
    <w:p w:rsidR="00AE198A" w:rsidRPr="009C0429" w:rsidRDefault="00D155EE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 xml:space="preserve">radca prawny - </w:t>
      </w:r>
      <w:r w:rsidR="00AE198A" w:rsidRPr="009C0429">
        <w:rPr>
          <w:rFonts w:ascii="Times New Roman" w:hAnsi="Times New Roman"/>
          <w:iCs/>
          <w:sz w:val="24"/>
          <w:szCs w:val="24"/>
        </w:rPr>
        <w:t>RP</w:t>
      </w:r>
    </w:p>
    <w:p w:rsidR="00AE198A" w:rsidRPr="009C0429" w:rsidRDefault="000255F6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 xml:space="preserve">inspektor ds. </w:t>
      </w:r>
      <w:r w:rsidR="00AE198A" w:rsidRPr="009C0429">
        <w:rPr>
          <w:rFonts w:ascii="Times New Roman" w:hAnsi="Times New Roman"/>
          <w:iCs/>
          <w:sz w:val="24"/>
          <w:szCs w:val="24"/>
        </w:rPr>
        <w:t xml:space="preserve"> funduszy strukturalnych – ZPF</w:t>
      </w:r>
    </w:p>
    <w:p w:rsidR="002A0EB7" w:rsidRPr="009C0429" w:rsidRDefault="00AE198A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inspektor ds. oświaty- BO</w:t>
      </w:r>
    </w:p>
    <w:p w:rsidR="00AE198A" w:rsidRPr="009C0429" w:rsidRDefault="00AE198A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lastRenderedPageBreak/>
        <w:t>informatyk – SI</w:t>
      </w:r>
    </w:p>
    <w:p w:rsidR="00000A22" w:rsidRPr="009C0429" w:rsidRDefault="00000A22" w:rsidP="002A0EB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inspektor ds. promocji  rynku pracy i kontaktów z mediami</w:t>
      </w:r>
      <w:r w:rsidR="00F7418F" w:rsidRPr="009C0429">
        <w:rPr>
          <w:rFonts w:ascii="Times New Roman" w:hAnsi="Times New Roman"/>
          <w:bCs/>
          <w:iCs/>
          <w:sz w:val="24"/>
          <w:szCs w:val="24"/>
        </w:rPr>
        <w:t xml:space="preserve"> - SP</w:t>
      </w:r>
    </w:p>
    <w:p w:rsidR="00000A22" w:rsidRPr="009C0429" w:rsidRDefault="00000A22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E198A" w:rsidRPr="009C0429" w:rsidRDefault="00394743" w:rsidP="009F7A5E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5</w:t>
      </w:r>
      <w:r w:rsidR="00AE198A" w:rsidRPr="009C0429">
        <w:rPr>
          <w:rFonts w:ascii="Times New Roman" w:hAnsi="Times New Roman"/>
          <w:b/>
          <w:bCs/>
          <w:iCs/>
          <w:sz w:val="24"/>
          <w:szCs w:val="24"/>
        </w:rPr>
        <w:t>)</w:t>
      </w:r>
      <w:r w:rsidR="002A0EB7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E198A" w:rsidRPr="009C0429">
        <w:rPr>
          <w:rFonts w:ascii="Times New Roman" w:hAnsi="Times New Roman"/>
          <w:b/>
          <w:bCs/>
          <w:iCs/>
          <w:sz w:val="24"/>
          <w:szCs w:val="24"/>
        </w:rPr>
        <w:t>Biuro Obsługi Klienta-BOK</w:t>
      </w:r>
    </w:p>
    <w:p w:rsidR="009A1A94" w:rsidRPr="009C0429" w:rsidRDefault="00E86C2B" w:rsidP="002A0EB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i</w:t>
      </w:r>
      <w:r w:rsidR="009A1A94" w:rsidRPr="009C0429">
        <w:rPr>
          <w:rFonts w:ascii="Times New Roman" w:hAnsi="Times New Roman"/>
          <w:bCs/>
          <w:iCs/>
          <w:sz w:val="24"/>
          <w:szCs w:val="24"/>
        </w:rPr>
        <w:t xml:space="preserve">nspektor ds. obsługi </w:t>
      </w:r>
      <w:r w:rsidRPr="009C0429">
        <w:rPr>
          <w:rFonts w:ascii="Times New Roman" w:hAnsi="Times New Roman"/>
          <w:bCs/>
          <w:iCs/>
          <w:sz w:val="24"/>
          <w:szCs w:val="24"/>
        </w:rPr>
        <w:t>klienta - BOK</w:t>
      </w:r>
    </w:p>
    <w:p w:rsidR="008271F1" w:rsidRPr="009C0429" w:rsidRDefault="00B52497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8</w:t>
      </w:r>
    </w:p>
    <w:p w:rsidR="00AE198A" w:rsidRPr="009C0429" w:rsidRDefault="0089580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0255F6" w:rsidRPr="009C0429">
        <w:rPr>
          <w:rFonts w:ascii="Times New Roman" w:hAnsi="Times New Roman"/>
          <w:b/>
          <w:bCs/>
          <w:iCs/>
          <w:sz w:val="24"/>
          <w:szCs w:val="24"/>
        </w:rPr>
        <w:t>Kier</w:t>
      </w:r>
      <w:r w:rsidR="00B2435D" w:rsidRPr="009C0429">
        <w:rPr>
          <w:rFonts w:ascii="Times New Roman" w:hAnsi="Times New Roman"/>
          <w:b/>
          <w:bCs/>
          <w:iCs/>
          <w:sz w:val="24"/>
          <w:szCs w:val="24"/>
        </w:rPr>
        <w:t>ownict</w:t>
      </w:r>
      <w:r w:rsidR="000255F6" w:rsidRPr="009C0429">
        <w:rPr>
          <w:rFonts w:ascii="Times New Roman" w:hAnsi="Times New Roman"/>
          <w:b/>
          <w:bCs/>
          <w:iCs/>
          <w:sz w:val="24"/>
          <w:szCs w:val="24"/>
        </w:rPr>
        <w:t>w</w:t>
      </w:r>
      <w:r w:rsidR="00B2435D" w:rsidRPr="009C0429">
        <w:rPr>
          <w:rFonts w:ascii="Times New Roman" w:hAnsi="Times New Roman"/>
          <w:b/>
          <w:bCs/>
          <w:iCs/>
          <w:sz w:val="24"/>
          <w:szCs w:val="24"/>
        </w:rPr>
        <w:t>o U</w:t>
      </w:r>
      <w:r w:rsidR="000255F6" w:rsidRPr="009C0429">
        <w:rPr>
          <w:rFonts w:ascii="Times New Roman" w:hAnsi="Times New Roman"/>
          <w:b/>
          <w:bCs/>
          <w:iCs/>
          <w:sz w:val="24"/>
          <w:szCs w:val="24"/>
        </w:rPr>
        <w:t>rzędu stanowią</w:t>
      </w:r>
      <w:r w:rsidR="000255F6" w:rsidRPr="009C0429">
        <w:rPr>
          <w:rFonts w:ascii="Times New Roman" w:hAnsi="Times New Roman"/>
          <w:bCs/>
          <w:iCs/>
          <w:sz w:val="24"/>
          <w:szCs w:val="24"/>
        </w:rPr>
        <w:t>:</w:t>
      </w:r>
    </w:p>
    <w:p w:rsidR="00AE198A" w:rsidRPr="009C0429" w:rsidRDefault="000255F6" w:rsidP="002A0EB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Burmistrz </w:t>
      </w:r>
      <w:r w:rsidR="004D666D" w:rsidRPr="009C0429">
        <w:rPr>
          <w:rFonts w:ascii="Times New Roman" w:hAnsi="Times New Roman"/>
          <w:bCs/>
          <w:iCs/>
          <w:sz w:val="24"/>
          <w:szCs w:val="24"/>
        </w:rPr>
        <w:t>-</w:t>
      </w:r>
      <w:r w:rsidRPr="009C0429">
        <w:rPr>
          <w:rFonts w:ascii="Times New Roman" w:hAnsi="Times New Roman"/>
          <w:b/>
          <w:bCs/>
          <w:iCs/>
          <w:sz w:val="24"/>
          <w:szCs w:val="24"/>
        </w:rPr>
        <w:t>B</w:t>
      </w:r>
    </w:p>
    <w:p w:rsidR="00AE198A" w:rsidRPr="009C0429" w:rsidRDefault="000255F6" w:rsidP="002A0EB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Zastępca B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 xml:space="preserve">urmistrza </w:t>
      </w:r>
      <w:r w:rsidRPr="009C0429">
        <w:rPr>
          <w:rFonts w:ascii="Times New Roman" w:hAnsi="Times New Roman"/>
          <w:bCs/>
          <w:iCs/>
          <w:sz w:val="24"/>
          <w:szCs w:val="24"/>
        </w:rPr>
        <w:t>-</w:t>
      </w:r>
      <w:r w:rsidRPr="009C0429">
        <w:rPr>
          <w:rFonts w:ascii="Times New Roman" w:hAnsi="Times New Roman"/>
          <w:b/>
          <w:bCs/>
          <w:iCs/>
          <w:sz w:val="24"/>
          <w:szCs w:val="24"/>
        </w:rPr>
        <w:t>B</w:t>
      </w:r>
      <w:r w:rsidR="00B2435D" w:rsidRPr="009C0429">
        <w:rPr>
          <w:rFonts w:ascii="Times New Roman" w:hAnsi="Times New Roman"/>
          <w:b/>
          <w:bCs/>
          <w:iCs/>
          <w:sz w:val="24"/>
          <w:szCs w:val="24"/>
        </w:rPr>
        <w:t>Z</w:t>
      </w:r>
    </w:p>
    <w:p w:rsidR="00AE198A" w:rsidRPr="009C0429" w:rsidRDefault="00B2435D" w:rsidP="002A0EB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ekretarz G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>miny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9C0429">
        <w:rPr>
          <w:rFonts w:ascii="Times New Roman" w:hAnsi="Times New Roman"/>
          <w:b/>
          <w:bCs/>
          <w:iCs/>
          <w:sz w:val="24"/>
          <w:szCs w:val="24"/>
        </w:rPr>
        <w:t>BSG</w:t>
      </w:r>
    </w:p>
    <w:p w:rsidR="00AE198A" w:rsidRPr="009C0429" w:rsidRDefault="00E86C2B" w:rsidP="002A0EB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Skarbnik G</w:t>
      </w:r>
      <w:r w:rsidR="00AE198A" w:rsidRPr="009C0429">
        <w:rPr>
          <w:rFonts w:ascii="Times New Roman" w:hAnsi="Times New Roman"/>
          <w:bCs/>
          <w:iCs/>
          <w:sz w:val="24"/>
          <w:szCs w:val="24"/>
        </w:rPr>
        <w:t>miny</w:t>
      </w:r>
      <w:r w:rsidR="00B2435D" w:rsidRPr="009C042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B2435D" w:rsidRPr="009C0429">
        <w:rPr>
          <w:rFonts w:ascii="Times New Roman" w:hAnsi="Times New Roman"/>
          <w:b/>
          <w:bCs/>
          <w:iCs/>
          <w:sz w:val="24"/>
          <w:szCs w:val="24"/>
        </w:rPr>
        <w:t>BS</w:t>
      </w:r>
    </w:p>
    <w:p w:rsidR="00297974" w:rsidRDefault="00297974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52497" w:rsidRPr="009C0429" w:rsidRDefault="00B52497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ROZDZIAŁ </w:t>
      </w:r>
      <w:r w:rsidR="00F15524" w:rsidRPr="009C0429">
        <w:rPr>
          <w:rFonts w:ascii="Times New Roman" w:hAnsi="Times New Roman"/>
          <w:b/>
          <w:iCs/>
          <w:sz w:val="24"/>
          <w:szCs w:val="24"/>
        </w:rPr>
        <w:t>IV</w:t>
      </w:r>
    </w:p>
    <w:p w:rsidR="00B52497" w:rsidRPr="009C0429" w:rsidRDefault="00B52497" w:rsidP="0039474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ZASADY FUNKCJONOWANIA URZĘDU</w:t>
      </w:r>
    </w:p>
    <w:p w:rsidR="000F6F79" w:rsidRPr="009C0429" w:rsidRDefault="000F6F79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A0EB7" w:rsidRPr="009C0429" w:rsidRDefault="00B52497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9</w:t>
      </w:r>
    </w:p>
    <w:p w:rsidR="00B52497" w:rsidRPr="009C0429" w:rsidRDefault="00B52497" w:rsidP="00A25A72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Urząd działa w oparciu o zasady :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praworządności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służebności wobec społeczności lokalnej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racjo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nalnego gospodarowania mieniem G</w:t>
      </w:r>
      <w:r w:rsidRPr="009C0429">
        <w:rPr>
          <w:rFonts w:ascii="Times New Roman" w:hAnsi="Times New Roman"/>
          <w:bCs/>
          <w:iCs/>
          <w:sz w:val="24"/>
          <w:szCs w:val="24"/>
        </w:rPr>
        <w:t>min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y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jednoosobowego kierownictwa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współdziałania z innymi jednostkami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planowania pracy i podziału kompetencji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kontroli zewnętrznych i wewnętrznych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52497" w:rsidRPr="009C0429" w:rsidRDefault="00B52497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doboru kadry pracowniczej</w:t>
      </w:r>
      <w:r w:rsidR="00E86C2B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F7418F" w:rsidRPr="009C0429" w:rsidRDefault="00E86C2B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podnosze</w:t>
      </w:r>
      <w:r w:rsidR="00F7418F" w:rsidRPr="009C0429">
        <w:rPr>
          <w:rFonts w:ascii="Times New Roman" w:hAnsi="Times New Roman"/>
          <w:bCs/>
          <w:iCs/>
          <w:color w:val="000000"/>
          <w:sz w:val="24"/>
          <w:szCs w:val="24"/>
        </w:rPr>
        <w:t>nia jakości świadczonych usług,</w:t>
      </w:r>
    </w:p>
    <w:p w:rsidR="00B52497" w:rsidRPr="009C0429" w:rsidRDefault="00E86C2B" w:rsidP="002A0EB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etyk</w:t>
      </w:r>
      <w:r w:rsidRPr="009C0429">
        <w:rPr>
          <w:rFonts w:ascii="Times New Roman" w:hAnsi="Times New Roman"/>
          <w:bCs/>
          <w:iCs/>
          <w:sz w:val="24"/>
          <w:szCs w:val="24"/>
        </w:rPr>
        <w:t>i</w:t>
      </w:r>
    </w:p>
    <w:p w:rsidR="002A0EB7" w:rsidRPr="009C0429" w:rsidRDefault="00B52497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10</w:t>
      </w:r>
    </w:p>
    <w:p w:rsidR="00B52497" w:rsidRPr="009C0429" w:rsidRDefault="00B52497" w:rsidP="00A25A72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Gospodarowanie środkami rzeczowymi odbywa się w sposób racjo</w:t>
      </w:r>
      <w:r w:rsidR="00AC2AB6" w:rsidRPr="009C0429">
        <w:rPr>
          <w:rFonts w:ascii="Times New Roman" w:hAnsi="Times New Roman"/>
          <w:bCs/>
          <w:iCs/>
          <w:sz w:val="24"/>
          <w:szCs w:val="24"/>
        </w:rPr>
        <w:t xml:space="preserve">nalny, celowy </w:t>
      </w:r>
      <w:r w:rsidR="002A0EB7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AC2AB6" w:rsidRPr="009C0429">
        <w:rPr>
          <w:rFonts w:ascii="Times New Roman" w:hAnsi="Times New Roman"/>
          <w:bCs/>
          <w:iCs/>
          <w:sz w:val="24"/>
          <w:szCs w:val="24"/>
        </w:rPr>
        <w:t>i oszczędnościowy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z uwzględnieniem zasady szczególnej staranności w zarządzaniu mieniem komunalnym.</w:t>
      </w:r>
    </w:p>
    <w:p w:rsidR="00B52497" w:rsidRPr="009C0429" w:rsidRDefault="00B52497" w:rsidP="00A25A72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</w:t>
      </w:r>
      <w:r w:rsidR="00D155EE" w:rsidRPr="009C0429">
        <w:rPr>
          <w:rFonts w:ascii="Times New Roman" w:hAnsi="Times New Roman"/>
          <w:bCs/>
          <w:iCs/>
          <w:sz w:val="24"/>
          <w:szCs w:val="24"/>
        </w:rPr>
        <w:t xml:space="preserve">ydatki majątkowe </w:t>
      </w:r>
      <w:r w:rsidRPr="009C0429">
        <w:rPr>
          <w:rFonts w:ascii="Times New Roman" w:hAnsi="Times New Roman"/>
          <w:bCs/>
          <w:iCs/>
          <w:sz w:val="24"/>
          <w:szCs w:val="24"/>
        </w:rPr>
        <w:t>zaplanowane w budżecie miasta są realizowane zgodnie z przepisami dotyczącymi udzielania zamówień publicznych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A25A72" w:rsidRPr="009C0429" w:rsidRDefault="00B52497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§ 11</w:t>
      </w:r>
    </w:p>
    <w:p w:rsidR="00B52497" w:rsidRPr="009C0429" w:rsidRDefault="00B52497" w:rsidP="002A0EB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Jednoosobowe kierownictwo Burmistrza  polega na kierowaniu bieżącymi sprawami Gminy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i odpowiedzialności za funkcjonowanie Urzędu.</w:t>
      </w:r>
    </w:p>
    <w:p w:rsidR="00B52497" w:rsidRPr="009C0429" w:rsidRDefault="00B52497" w:rsidP="002A0EB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 indywidualnych sprawach z zakresu administracji publicznej należących do właściwości Gminy decyzje wydaje Burmistrz, jeżeli ustawy nie stanowią inaczej.</w:t>
      </w:r>
    </w:p>
    <w:p w:rsidR="00B52497" w:rsidRPr="009C0429" w:rsidRDefault="00B52497" w:rsidP="002A0EB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Pracą Urzędu kieruje Burmistrz przy pomocy Zastępcy, Sekretarz</w:t>
      </w:r>
      <w:r w:rsidR="00F7418F" w:rsidRPr="009C0429">
        <w:rPr>
          <w:rFonts w:ascii="Times New Roman" w:hAnsi="Times New Roman"/>
          <w:bCs/>
          <w:iCs/>
          <w:sz w:val="24"/>
          <w:szCs w:val="24"/>
        </w:rPr>
        <w:t>a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i Skarbnika, którzy ponoszą odpowiedzialność za realizację swoich zadań przed Burmistrzem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B52497" w:rsidRPr="009C0429" w:rsidRDefault="00B52497" w:rsidP="002A0EB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Burmistrz 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>może upoważnić Zastępcę B</w:t>
      </w:r>
      <w:r w:rsidRPr="009C0429">
        <w:rPr>
          <w:rFonts w:ascii="Times New Roman" w:hAnsi="Times New Roman"/>
          <w:bCs/>
          <w:iCs/>
          <w:sz w:val="24"/>
          <w:szCs w:val="24"/>
        </w:rPr>
        <w:t>urmistrza ora</w:t>
      </w:r>
      <w:r w:rsidR="00F7418F" w:rsidRPr="009C0429">
        <w:rPr>
          <w:rFonts w:ascii="Times New Roman" w:hAnsi="Times New Roman"/>
          <w:bCs/>
          <w:iCs/>
          <w:sz w:val="24"/>
          <w:szCs w:val="24"/>
        </w:rPr>
        <w:t>z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pracownika urzędu miasta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do wydawania w jego imieniu decyzji określonych w pkt. 2</w:t>
      </w:r>
    </w:p>
    <w:p w:rsidR="00B52497" w:rsidRPr="009C0429" w:rsidRDefault="00B524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5A72" w:rsidRPr="009C0429" w:rsidRDefault="00B52497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12</w:t>
      </w:r>
    </w:p>
    <w:p w:rsidR="00B52497" w:rsidRPr="009C0429" w:rsidRDefault="00B52497" w:rsidP="00A25A72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Planowanie pracy służy  zapewnie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>niu właściwej realizacji zadań Urzędu M</w:t>
      </w:r>
      <w:r w:rsidRPr="009C0429">
        <w:rPr>
          <w:rFonts w:ascii="Times New Roman" w:hAnsi="Times New Roman"/>
          <w:bCs/>
          <w:iCs/>
          <w:sz w:val="24"/>
          <w:szCs w:val="24"/>
        </w:rPr>
        <w:t>iasta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>.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52497" w:rsidRPr="009C0429" w:rsidRDefault="00B52497" w:rsidP="00A25A72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Podstawą planowania są zadania zawarte w </w:t>
      </w:r>
    </w:p>
    <w:p w:rsidR="00B52497" w:rsidRPr="009C0429" w:rsidRDefault="00B52497" w:rsidP="00A25A7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aktach normatywnych 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A25A7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uchwałach rady miejskiej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B52497" w:rsidRPr="009C0429" w:rsidRDefault="00B52497" w:rsidP="00A25A7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harmonogramach przedsięwzięć,</w:t>
      </w:r>
    </w:p>
    <w:p w:rsidR="00B52497" w:rsidRPr="009C0429" w:rsidRDefault="00B52497" w:rsidP="00A25A7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poleceniach burmistrza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,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B52497" w:rsidRPr="009C0429" w:rsidRDefault="00B52497" w:rsidP="00A25A7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umowach, porozumieniach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201B86" w:rsidRPr="009C0429" w:rsidRDefault="00201B86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25A72" w:rsidRPr="009C0429" w:rsidRDefault="00B52497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13</w:t>
      </w:r>
    </w:p>
    <w:p w:rsidR="00A25A72" w:rsidRPr="009C0429" w:rsidRDefault="00840AED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 Urzędzie funkcjonuje s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>ystem kontroli zarządczej</w:t>
      </w:r>
      <w:r w:rsidRPr="009C0429">
        <w:rPr>
          <w:rFonts w:ascii="Times New Roman" w:hAnsi="Times New Roman"/>
          <w:bCs/>
          <w:iCs/>
          <w:sz w:val="24"/>
          <w:szCs w:val="24"/>
        </w:rPr>
        <w:t>.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Szczegółowy opis kontroli zarządczej określa regulamin kontroli zarządczej wprowadzony przez Burmistrza w drodze zarządzenia. </w:t>
      </w:r>
    </w:p>
    <w:p w:rsidR="00B52497" w:rsidRPr="009C0429" w:rsidRDefault="00840AED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tanowi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on 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ogół działań obejmujących </w:t>
      </w:r>
      <w:r w:rsidRPr="009C0429">
        <w:rPr>
          <w:rFonts w:ascii="Times New Roman" w:hAnsi="Times New Roman"/>
          <w:bCs/>
          <w:iCs/>
          <w:sz w:val="24"/>
          <w:szCs w:val="24"/>
        </w:rPr>
        <w:t>:</w:t>
      </w:r>
    </w:p>
    <w:p w:rsidR="00B52497" w:rsidRPr="009C0429" w:rsidRDefault="00840AED" w:rsidP="00A25A72">
      <w:pPr>
        <w:numPr>
          <w:ilvl w:val="0"/>
          <w:numId w:val="22"/>
        </w:numPr>
        <w:spacing w:after="0" w:line="36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samoocenę</w:t>
      </w:r>
    </w:p>
    <w:p w:rsidR="00B52497" w:rsidRPr="009C0429" w:rsidRDefault="00840AED" w:rsidP="00A25A72">
      <w:pPr>
        <w:numPr>
          <w:ilvl w:val="0"/>
          <w:numId w:val="22"/>
        </w:numPr>
        <w:spacing w:after="0" w:line="36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kontrolę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 I stopnia</w:t>
      </w:r>
    </w:p>
    <w:p w:rsidR="00B52497" w:rsidRPr="009C0429" w:rsidRDefault="00840AED" w:rsidP="00A25A72">
      <w:pPr>
        <w:numPr>
          <w:ilvl w:val="0"/>
          <w:numId w:val="22"/>
        </w:numPr>
        <w:spacing w:after="0" w:line="36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kontrolę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 II stopnia</w:t>
      </w:r>
    </w:p>
    <w:p w:rsidR="00B52497" w:rsidRPr="009C0429" w:rsidRDefault="00840AED" w:rsidP="00A25A72">
      <w:pPr>
        <w:numPr>
          <w:ilvl w:val="0"/>
          <w:numId w:val="22"/>
        </w:numPr>
        <w:spacing w:after="0" w:line="360" w:lineRule="auto"/>
        <w:ind w:left="426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procedurę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 zarządzania ryzykiem</w:t>
      </w:r>
    </w:p>
    <w:p w:rsidR="00297974" w:rsidRDefault="00297974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40AED" w:rsidRPr="009C0429" w:rsidRDefault="00840AED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14</w:t>
      </w:r>
    </w:p>
    <w:p w:rsidR="00840AED" w:rsidRPr="009C0429" w:rsidRDefault="00840AED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W Urzędzie Miasta w Piławie Górnej funkcjonuje System Zarządzania Jakością ISO 9001:2009 wprowadzony Zarządzeniem Burmistrza Piławy Górnej</w:t>
      </w:r>
      <w:r w:rsidR="00F43FD5" w:rsidRPr="009C0429">
        <w:rPr>
          <w:rFonts w:ascii="Times New Roman" w:hAnsi="Times New Roman"/>
          <w:iCs/>
          <w:sz w:val="24"/>
          <w:szCs w:val="24"/>
        </w:rPr>
        <w:t>, o</w:t>
      </w:r>
      <w:r w:rsidR="009A1A94" w:rsidRPr="009C0429">
        <w:rPr>
          <w:rFonts w:ascii="Times New Roman" w:hAnsi="Times New Roman"/>
          <w:iCs/>
          <w:sz w:val="24"/>
          <w:szCs w:val="24"/>
        </w:rPr>
        <w:t>bejmujący swoim działaniem</w:t>
      </w:r>
      <w:r w:rsidR="00F43FD5" w:rsidRPr="009C0429">
        <w:rPr>
          <w:rFonts w:ascii="Times New Roman" w:hAnsi="Times New Roman"/>
          <w:iCs/>
          <w:sz w:val="24"/>
          <w:szCs w:val="24"/>
        </w:rPr>
        <w:t xml:space="preserve"> cały Urząd.</w:t>
      </w:r>
    </w:p>
    <w:p w:rsidR="00B52497" w:rsidRPr="009C0429" w:rsidRDefault="00B524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5A72" w:rsidRPr="009C0429" w:rsidRDefault="00F43FD5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§ 15</w:t>
      </w:r>
    </w:p>
    <w:p w:rsidR="00B52497" w:rsidRPr="009C0429" w:rsidRDefault="0089580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Dobór kadry</w:t>
      </w:r>
      <w:r w:rsidR="00B52497" w:rsidRPr="009C0429">
        <w:rPr>
          <w:rFonts w:ascii="Times New Roman" w:hAnsi="Times New Roman"/>
          <w:bCs/>
          <w:iCs/>
          <w:sz w:val="24"/>
          <w:szCs w:val="24"/>
        </w:rPr>
        <w:t xml:space="preserve"> pracowniczej odbywa się w dr</w:t>
      </w:r>
      <w:r w:rsidR="00F43FD5" w:rsidRPr="009C0429">
        <w:rPr>
          <w:rFonts w:ascii="Times New Roman" w:hAnsi="Times New Roman"/>
          <w:bCs/>
          <w:iCs/>
          <w:sz w:val="24"/>
          <w:szCs w:val="24"/>
        </w:rPr>
        <w:t xml:space="preserve">odze postępowania konkursowego zgodnie </w:t>
      </w:r>
      <w:r w:rsidR="0000597E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F43FD5" w:rsidRPr="009C0429">
        <w:rPr>
          <w:rFonts w:ascii="Times New Roman" w:hAnsi="Times New Roman"/>
          <w:bCs/>
          <w:iCs/>
          <w:sz w:val="24"/>
          <w:szCs w:val="24"/>
        </w:rPr>
        <w:t xml:space="preserve">z 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>Systemem zatrudniania praco</w:t>
      </w:r>
      <w:r w:rsidR="00EC316D" w:rsidRPr="009C0429">
        <w:rPr>
          <w:rFonts w:ascii="Times New Roman" w:hAnsi="Times New Roman"/>
          <w:bCs/>
          <w:iCs/>
          <w:sz w:val="24"/>
          <w:szCs w:val="24"/>
        </w:rPr>
        <w:t xml:space="preserve">wników na stanowiska urzędnicze </w:t>
      </w:r>
      <w:r w:rsidR="00205C8C" w:rsidRPr="009C0429">
        <w:rPr>
          <w:rFonts w:ascii="Times New Roman" w:hAnsi="Times New Roman"/>
          <w:bCs/>
          <w:iCs/>
          <w:sz w:val="24"/>
          <w:szCs w:val="24"/>
        </w:rPr>
        <w:t xml:space="preserve">w Urzędzie Miasta </w:t>
      </w:r>
      <w:r w:rsidR="00F43FD5" w:rsidRPr="009C0429">
        <w:rPr>
          <w:rFonts w:ascii="Times New Roman" w:hAnsi="Times New Roman"/>
          <w:bCs/>
          <w:iCs/>
          <w:sz w:val="24"/>
          <w:szCs w:val="24"/>
        </w:rPr>
        <w:t>wprowadzonym zarządzeniem Burmistrza.</w:t>
      </w:r>
    </w:p>
    <w:p w:rsidR="00B52497" w:rsidRPr="009C0429" w:rsidRDefault="00B524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5A72" w:rsidRPr="009C0429" w:rsidRDefault="00F43FD5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16</w:t>
      </w:r>
    </w:p>
    <w:p w:rsidR="00B52497" w:rsidRPr="009C0429" w:rsidRDefault="00B524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Organi</w:t>
      </w:r>
      <w:r w:rsidR="00F7418F" w:rsidRPr="009C0429">
        <w:rPr>
          <w:rFonts w:ascii="Times New Roman" w:hAnsi="Times New Roman"/>
          <w:bCs/>
          <w:iCs/>
          <w:sz w:val="24"/>
          <w:szCs w:val="24"/>
        </w:rPr>
        <w:t>zację i porządek pracy określa R</w:t>
      </w:r>
      <w:r w:rsidRPr="009C0429">
        <w:rPr>
          <w:rFonts w:ascii="Times New Roman" w:hAnsi="Times New Roman"/>
          <w:bCs/>
          <w:iCs/>
          <w:sz w:val="24"/>
          <w:szCs w:val="24"/>
        </w:rPr>
        <w:t>egulamin pracy</w:t>
      </w:r>
      <w:r w:rsidR="00F43FD5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B52497" w:rsidRPr="009C0429" w:rsidRDefault="00B524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25A72" w:rsidRPr="009C0429" w:rsidRDefault="00F43FD5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17</w:t>
      </w:r>
    </w:p>
    <w:p w:rsidR="00B52497" w:rsidRPr="009C0429" w:rsidRDefault="00B52497" w:rsidP="00A25A72">
      <w:pPr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Status pracowników zatrudnionych w Urzędzie określa ustawa o pracownikach samorządowych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B52497" w:rsidRPr="009C0429" w:rsidRDefault="00F43FD5" w:rsidP="00A25A72">
      <w:pPr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Zasady wynagradzania pra</w:t>
      </w:r>
      <w:r w:rsidR="00F7418F" w:rsidRPr="009C0429">
        <w:rPr>
          <w:rFonts w:ascii="Times New Roman" w:hAnsi="Times New Roman"/>
          <w:bCs/>
          <w:iCs/>
          <w:sz w:val="24"/>
          <w:szCs w:val="24"/>
        </w:rPr>
        <w:t>cowników samorządowych określa R</w:t>
      </w:r>
      <w:r w:rsidRPr="009C0429">
        <w:rPr>
          <w:rFonts w:ascii="Times New Roman" w:hAnsi="Times New Roman"/>
          <w:bCs/>
          <w:iCs/>
          <w:sz w:val="24"/>
          <w:szCs w:val="24"/>
        </w:rPr>
        <w:t>egulamin wynagradzania pracowników.</w:t>
      </w:r>
    </w:p>
    <w:p w:rsidR="00B52497" w:rsidRPr="009C0429" w:rsidRDefault="00393EB7" w:rsidP="00A25A72">
      <w:pPr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Pracownicy dokonujący czynności kontrolnych </w:t>
      </w:r>
      <w:r w:rsidR="00EC316D" w:rsidRPr="009C0429">
        <w:rPr>
          <w:rFonts w:ascii="Times New Roman" w:hAnsi="Times New Roman"/>
          <w:bCs/>
          <w:iCs/>
          <w:sz w:val="24"/>
          <w:szCs w:val="24"/>
        </w:rPr>
        <w:t>poza urzęd</w:t>
      </w:r>
      <w:r w:rsidR="00297974">
        <w:rPr>
          <w:rFonts w:ascii="Times New Roman" w:hAnsi="Times New Roman"/>
          <w:bCs/>
          <w:iCs/>
          <w:sz w:val="24"/>
          <w:szCs w:val="24"/>
        </w:rPr>
        <w:t>em</w:t>
      </w:r>
      <w:r w:rsidR="00EC316D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6D44" w:rsidRPr="009C0429">
        <w:rPr>
          <w:rFonts w:ascii="Times New Roman" w:hAnsi="Times New Roman"/>
          <w:bCs/>
          <w:iCs/>
          <w:sz w:val="24"/>
          <w:szCs w:val="24"/>
        </w:rPr>
        <w:t>zgodnie z odrębnymi przepisami otrzymują legitymacje służbowe.</w:t>
      </w:r>
    </w:p>
    <w:p w:rsidR="00AE198A" w:rsidRPr="009C0429" w:rsidRDefault="00AE198A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E198A" w:rsidRPr="009C0429" w:rsidRDefault="00AE198A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ROZDZIAŁ </w:t>
      </w:r>
      <w:r w:rsidR="00F15524" w:rsidRPr="009C0429">
        <w:rPr>
          <w:rFonts w:ascii="Times New Roman" w:hAnsi="Times New Roman"/>
          <w:b/>
          <w:iCs/>
          <w:sz w:val="24"/>
          <w:szCs w:val="24"/>
        </w:rPr>
        <w:t>V</w:t>
      </w:r>
    </w:p>
    <w:p w:rsidR="00AE198A" w:rsidRPr="009C0429" w:rsidRDefault="00D3549A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ZAKRES ZADAŃ BURMISTRZA, ZASTĘPCY SEKRETARZA I SKARBNIKA</w:t>
      </w:r>
    </w:p>
    <w:p w:rsidR="0053194D" w:rsidRPr="009C0429" w:rsidRDefault="0053194D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94ACF" w:rsidRPr="009C0429" w:rsidRDefault="00F43FD5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18</w:t>
      </w:r>
    </w:p>
    <w:p w:rsidR="00840997" w:rsidRPr="009C0429" w:rsidRDefault="00840997" w:rsidP="00594ACF">
      <w:pPr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Burmistrz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jako organ wykonawczy gminy wykonuje wszystkie obowiązki wynikające z</w:t>
      </w:r>
      <w:r w:rsidR="00932D1E" w:rsidRPr="009C0429">
        <w:rPr>
          <w:rFonts w:ascii="Times New Roman" w:hAnsi="Times New Roman"/>
          <w:bCs/>
          <w:iCs/>
          <w:sz w:val="24"/>
          <w:szCs w:val="24"/>
        </w:rPr>
        <w:t> </w:t>
      </w:r>
      <w:r w:rsidRPr="009C0429">
        <w:rPr>
          <w:rFonts w:ascii="Times New Roman" w:hAnsi="Times New Roman"/>
          <w:bCs/>
          <w:iCs/>
          <w:sz w:val="24"/>
          <w:szCs w:val="24"/>
        </w:rPr>
        <w:t>przepisów ustaw określających jego kompetencje.</w:t>
      </w:r>
    </w:p>
    <w:p w:rsidR="00FB0EE7" w:rsidRPr="009C0429" w:rsidRDefault="00840997" w:rsidP="00594ACF">
      <w:pPr>
        <w:pStyle w:val="Tekstpodstawowy2"/>
        <w:numPr>
          <w:ilvl w:val="0"/>
          <w:numId w:val="24"/>
        </w:numPr>
        <w:spacing w:line="360" w:lineRule="auto"/>
        <w:ind w:left="284"/>
        <w:rPr>
          <w:sz w:val="24"/>
          <w:szCs w:val="24"/>
        </w:rPr>
      </w:pPr>
      <w:r w:rsidRPr="009C0429">
        <w:rPr>
          <w:sz w:val="24"/>
          <w:szCs w:val="24"/>
        </w:rPr>
        <w:t>Do zakresu zadań Burmistrza należy: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kierowanie bieżącymi sprawami G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miny i </w:t>
      </w:r>
      <w:r w:rsidRPr="009C0429">
        <w:rPr>
          <w:rFonts w:ascii="Times New Roman" w:hAnsi="Times New Roman"/>
          <w:bCs/>
          <w:iCs/>
          <w:sz w:val="24"/>
          <w:szCs w:val="24"/>
        </w:rPr>
        <w:t>reprezentowanie jej na zewnątrz,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ykonywanie uprawnień zwierzchnika służbowego w stosunku do kierowników jednostek </w:t>
      </w:r>
      <w:r w:rsidRPr="009C0429">
        <w:rPr>
          <w:rFonts w:ascii="Times New Roman" w:hAnsi="Times New Roman"/>
          <w:bCs/>
          <w:iCs/>
          <w:sz w:val="24"/>
          <w:szCs w:val="24"/>
        </w:rPr>
        <w:t>organizacyjnych,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ydawanie indywidualnych decyzji z z</w:t>
      </w:r>
      <w:r w:rsidRPr="009C0429">
        <w:rPr>
          <w:rFonts w:ascii="Times New Roman" w:hAnsi="Times New Roman"/>
          <w:bCs/>
          <w:iCs/>
          <w:sz w:val="24"/>
          <w:szCs w:val="24"/>
        </w:rPr>
        <w:t>akresu administracji publicznej,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dzielanie odpowiedzi na i</w:t>
      </w:r>
      <w:r w:rsidRPr="009C0429">
        <w:rPr>
          <w:rFonts w:ascii="Times New Roman" w:hAnsi="Times New Roman"/>
          <w:bCs/>
          <w:iCs/>
          <w:sz w:val="24"/>
          <w:szCs w:val="24"/>
        </w:rPr>
        <w:t>nterpelacje i zapytania radnych,</w:t>
      </w:r>
    </w:p>
    <w:p w:rsidR="00840997" w:rsidRPr="009C0429" w:rsidRDefault="00895802" w:rsidP="0039474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poważnianie Zastępcy Burmistrza i pracowników Urzędu do wydawania decyzji administracyjnych w in</w:t>
      </w:r>
      <w:r w:rsidRPr="009C0429">
        <w:rPr>
          <w:rFonts w:ascii="Times New Roman" w:hAnsi="Times New Roman"/>
          <w:bCs/>
          <w:iCs/>
          <w:sz w:val="24"/>
          <w:szCs w:val="24"/>
        </w:rPr>
        <w:t>dywidualnych sprawach obywateli,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atwierdzanie zakresów czynności i odpow</w:t>
      </w:r>
      <w:r w:rsidRPr="009C0429">
        <w:rPr>
          <w:rFonts w:ascii="Times New Roman" w:hAnsi="Times New Roman"/>
          <w:bCs/>
          <w:iCs/>
          <w:sz w:val="24"/>
          <w:szCs w:val="24"/>
        </w:rPr>
        <w:t>iedzialności pracowników Urzędu,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o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cenianie pracowni</w:t>
      </w:r>
      <w:r w:rsidRPr="009C0429">
        <w:rPr>
          <w:rFonts w:ascii="Times New Roman" w:hAnsi="Times New Roman"/>
          <w:bCs/>
          <w:iCs/>
          <w:sz w:val="24"/>
          <w:szCs w:val="24"/>
        </w:rPr>
        <w:t>ków i kadry kierowniczej Urzędu,</w:t>
      </w:r>
    </w:p>
    <w:p w:rsidR="004635F6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u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dzielanie pełnomocnictw proc</w:t>
      </w:r>
      <w:r w:rsidRPr="009C0429">
        <w:rPr>
          <w:rFonts w:ascii="Times New Roman" w:hAnsi="Times New Roman"/>
          <w:bCs/>
          <w:iCs/>
          <w:sz w:val="24"/>
          <w:szCs w:val="24"/>
        </w:rPr>
        <w:t>esowych,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lastRenderedPageBreak/>
        <w:t>w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ydawanie</w:t>
      </w:r>
      <w:r w:rsidR="002B1B9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 zarządzeń </w:t>
      </w:r>
      <w:r w:rsidR="002B1B9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dotyczących </w:t>
      </w:r>
      <w:r w:rsidR="002B1B9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przepisów </w:t>
      </w:r>
      <w:r w:rsidR="002B1B9E" w:rsidRPr="009C0429">
        <w:rPr>
          <w:rFonts w:ascii="Times New Roman" w:hAnsi="Times New Roman"/>
          <w:bCs/>
          <w:iCs/>
          <w:sz w:val="24"/>
          <w:szCs w:val="24"/>
        </w:rPr>
        <w:t xml:space="preserve"> porządkowych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 w</w:t>
      </w:r>
      <w:r w:rsidR="002B1B9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 sprawach</w:t>
      </w:r>
      <w:r w:rsidR="002B1B9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 związanych z bezpośrednim zagrożen</w:t>
      </w:r>
      <w:r w:rsidRPr="009C0429">
        <w:rPr>
          <w:rFonts w:ascii="Times New Roman" w:hAnsi="Times New Roman"/>
          <w:bCs/>
          <w:iCs/>
          <w:sz w:val="24"/>
          <w:szCs w:val="24"/>
        </w:rPr>
        <w:t>iem bezpieczeństwa publicznego,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ind w:left="426" w:hanging="66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kładanie spr</w:t>
      </w:r>
      <w:r w:rsidRPr="009C0429">
        <w:rPr>
          <w:rFonts w:ascii="Times New Roman" w:hAnsi="Times New Roman"/>
          <w:bCs/>
          <w:iCs/>
          <w:sz w:val="24"/>
          <w:szCs w:val="24"/>
        </w:rPr>
        <w:t>awozdań z wykonania uchwał Rady,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k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oordynowanie spraw dotyczących gospodarki finansowej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gminy,</w:t>
      </w:r>
    </w:p>
    <w:p w:rsidR="00840997" w:rsidRPr="009C0429" w:rsidRDefault="00594ACF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r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ealiz</w:t>
      </w:r>
      <w:r w:rsidR="00895802" w:rsidRPr="009C0429">
        <w:rPr>
          <w:rFonts w:ascii="Times New Roman" w:hAnsi="Times New Roman"/>
          <w:bCs/>
          <w:iCs/>
          <w:sz w:val="24"/>
          <w:szCs w:val="24"/>
        </w:rPr>
        <w:t>acja polityki i strategii gminy,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n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adzór i r</w:t>
      </w:r>
      <w:r w:rsidRPr="009C0429">
        <w:rPr>
          <w:rFonts w:ascii="Times New Roman" w:hAnsi="Times New Roman"/>
          <w:bCs/>
          <w:iCs/>
          <w:sz w:val="24"/>
          <w:szCs w:val="24"/>
        </w:rPr>
        <w:t>ealizacja celów dotyczących BHP,</w:t>
      </w:r>
    </w:p>
    <w:p w:rsidR="00840997" w:rsidRPr="009C0429" w:rsidRDefault="00895802" w:rsidP="00594AC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ykonywanie innych zadań zastrzeżonych dla Burmistrza przez przepisy prawne, regulamin</w:t>
      </w:r>
      <w:r w:rsidR="00CE77D5" w:rsidRPr="009C0429">
        <w:rPr>
          <w:rFonts w:ascii="Times New Roman" w:hAnsi="Times New Roman"/>
          <w:bCs/>
          <w:iCs/>
          <w:sz w:val="24"/>
          <w:szCs w:val="24"/>
        </w:rPr>
        <w:t>y</w:t>
      </w:r>
      <w:r w:rsidR="0059411B" w:rsidRPr="009C0429">
        <w:rPr>
          <w:rFonts w:ascii="Times New Roman" w:hAnsi="Times New Roman"/>
          <w:bCs/>
          <w:iCs/>
          <w:sz w:val="24"/>
          <w:szCs w:val="24"/>
        </w:rPr>
        <w:t xml:space="preserve"> oraz uchwały Rady,</w:t>
      </w:r>
    </w:p>
    <w:p w:rsidR="00AC2AB6" w:rsidRPr="009C0429" w:rsidRDefault="00AC2AB6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94ACF" w:rsidRPr="009C0429" w:rsidRDefault="000F6F79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19</w:t>
      </w:r>
    </w:p>
    <w:p w:rsidR="00014F94" w:rsidRPr="009C0429" w:rsidRDefault="00014F94" w:rsidP="0000597E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Do zadań Zastępcy Burmistrza należy w szczególności: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 xml:space="preserve">ełnienie zastępstwa </w:t>
      </w:r>
      <w:r w:rsidRPr="009C0429">
        <w:rPr>
          <w:rFonts w:ascii="Times New Roman" w:hAnsi="Times New Roman"/>
          <w:color w:val="000000"/>
          <w:sz w:val="24"/>
          <w:szCs w:val="24"/>
        </w:rPr>
        <w:t>podczas nieobecności Burmistrza,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ykonywanie zadań w zakresie zarządzeń, upoważnień, poleceń służbowych, pełnomocni</w:t>
      </w:r>
      <w:r w:rsidRPr="009C0429">
        <w:rPr>
          <w:rFonts w:ascii="Times New Roman" w:hAnsi="Times New Roman"/>
          <w:color w:val="000000"/>
          <w:sz w:val="24"/>
          <w:szCs w:val="24"/>
        </w:rPr>
        <w:t>ctw wydawanych przez Burmistrza,</w:t>
      </w:r>
    </w:p>
    <w:p w:rsidR="00014F94" w:rsidRPr="009C0429" w:rsidRDefault="00895802" w:rsidP="0000597E">
      <w:pPr>
        <w:numPr>
          <w:ilvl w:val="0"/>
          <w:numId w:val="27"/>
        </w:num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dpowiedzialność za sprawy realizowane przez Zespół Samodzielnych Stanowisk Infrastruktury Miejskiej oraz Inspektora ds. funduszy strukturaln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t>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oordynacja prac w zakresie przygotowywania projektu budżetu w zakresie spraw prowadzonych przez Zespół Samodzielnych Stanowisk Infrastruktury Miejskiej oraz monitorowanie i kontrolowanie realizacji wydatkó</w:t>
      </w:r>
      <w:r w:rsidRPr="009C0429">
        <w:rPr>
          <w:rFonts w:ascii="Times New Roman" w:hAnsi="Times New Roman"/>
          <w:color w:val="000000"/>
          <w:sz w:val="24"/>
          <w:szCs w:val="24"/>
        </w:rPr>
        <w:t>w w ramach zatwierdzonego planu,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ozpatrywanie skarg i zażaleń związanych z n</w:t>
      </w:r>
      <w:r w:rsidRPr="009C0429">
        <w:rPr>
          <w:rFonts w:ascii="Times New Roman" w:hAnsi="Times New Roman"/>
          <w:color w:val="000000"/>
          <w:sz w:val="24"/>
          <w:szCs w:val="24"/>
        </w:rPr>
        <w:t>adzorowaną działalnością Urzędu,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adzorowanie działalności Zarządu Budynków Mieszkalnych i kształtowanie jego polityki w zakresie prowadzony</w:t>
      </w:r>
      <w:r w:rsidRPr="009C0429">
        <w:rPr>
          <w:rFonts w:ascii="Times New Roman" w:hAnsi="Times New Roman"/>
          <w:color w:val="000000"/>
          <w:sz w:val="24"/>
          <w:szCs w:val="24"/>
        </w:rPr>
        <w:t>ch remontów zasobów komunalnych,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odpisywanie korespondencji, wszelkiego rodzaju zaświadczeń oraz dokumentów związanych z n</w:t>
      </w:r>
      <w:r w:rsidRPr="009C0429">
        <w:rPr>
          <w:rFonts w:ascii="Times New Roman" w:hAnsi="Times New Roman"/>
          <w:color w:val="000000"/>
          <w:sz w:val="24"/>
          <w:szCs w:val="24"/>
        </w:rPr>
        <w:t>adzorowaną działalnością Urzędu,</w:t>
      </w:r>
    </w:p>
    <w:p w:rsidR="00014F94" w:rsidRPr="009C0429" w:rsidRDefault="00895802" w:rsidP="0000597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>rzygo</w:t>
      </w:r>
      <w:r w:rsidR="009C0429" w:rsidRPr="009C0429">
        <w:rPr>
          <w:rFonts w:ascii="Times New Roman" w:hAnsi="Times New Roman"/>
          <w:color w:val="000000"/>
          <w:sz w:val="24"/>
          <w:szCs w:val="24"/>
        </w:rPr>
        <w:t xml:space="preserve">towywanie projektów uchwał Rady Miejskiej 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 xml:space="preserve">oraz zarządzeń burmistrza z zakresu </w:t>
      </w:r>
      <w:r w:rsidR="009C0429" w:rsidRPr="009C0429">
        <w:rPr>
          <w:rFonts w:ascii="Times New Roman" w:hAnsi="Times New Roman"/>
          <w:color w:val="000000"/>
          <w:sz w:val="24"/>
          <w:szCs w:val="24"/>
        </w:rPr>
        <w:t>nadzorowania zadań zespołu infrastruktury miejskiej,</w:t>
      </w:r>
    </w:p>
    <w:p w:rsidR="00014F94" w:rsidRPr="009C0429" w:rsidRDefault="00895802" w:rsidP="00594AC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</w:t>
      </w:r>
      <w:r w:rsidR="00014F94" w:rsidRPr="009C0429">
        <w:rPr>
          <w:rFonts w:ascii="Times New Roman" w:hAnsi="Times New Roman"/>
          <w:color w:val="000000"/>
          <w:sz w:val="24"/>
          <w:szCs w:val="24"/>
        </w:rPr>
        <w:t xml:space="preserve">nicjowanie działań gminy </w:t>
      </w:r>
      <w:r w:rsidR="009C0429" w:rsidRPr="009C0429">
        <w:rPr>
          <w:rFonts w:ascii="Times New Roman" w:hAnsi="Times New Roman"/>
          <w:color w:val="000000"/>
          <w:sz w:val="24"/>
          <w:szCs w:val="24"/>
        </w:rPr>
        <w:t xml:space="preserve">z zakresu nadzorowania zadań zespołu infrastruktury </w:t>
      </w:r>
      <w:r w:rsidR="009C0429" w:rsidRPr="009C0429">
        <w:rPr>
          <w:rFonts w:ascii="Times New Roman" w:hAnsi="Times New Roman"/>
          <w:color w:val="000000"/>
          <w:sz w:val="24"/>
          <w:szCs w:val="24"/>
        </w:rPr>
        <w:br/>
        <w:t>miejskiej,</w:t>
      </w:r>
    </w:p>
    <w:p w:rsidR="002B1B9E" w:rsidRPr="009C0429" w:rsidRDefault="009A1A94" w:rsidP="00454225">
      <w:pPr>
        <w:tabs>
          <w:tab w:val="left" w:pos="2085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20</w:t>
      </w:r>
    </w:p>
    <w:p w:rsidR="00840997" w:rsidRPr="009C0429" w:rsidRDefault="00840997" w:rsidP="00594ACF">
      <w:pPr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Sekretarz Gminy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zapewnia sprawne funkcjonowanie Urzędu oraz organizuje jego pracę.</w:t>
      </w:r>
    </w:p>
    <w:p w:rsidR="00553B5C" w:rsidRPr="009C0429" w:rsidRDefault="00553B5C" w:rsidP="00594ACF">
      <w:pPr>
        <w:numPr>
          <w:ilvl w:val="0"/>
          <w:numId w:val="28"/>
        </w:numPr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Do zadań  Sekretarza Gminy należy w szczególności:</w:t>
      </w:r>
    </w:p>
    <w:p w:rsidR="00553B5C" w:rsidRPr="009C0429" w:rsidRDefault="00895802" w:rsidP="00594ACF">
      <w:pPr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ełnienie obowiązków kierownika Urzędu Miasta w tym:</w:t>
      </w:r>
    </w:p>
    <w:p w:rsidR="00553B5C" w:rsidRPr="009C0429" w:rsidRDefault="002B0236" w:rsidP="0000597E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zapewnienie sprawnego funkcjonowania urzędu,</w:t>
      </w:r>
    </w:p>
    <w:p w:rsidR="00553B5C" w:rsidRPr="009C0429" w:rsidRDefault="002B0236" w:rsidP="0000597E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nadzorowanie czystości, porządku i dyscypliny,</w:t>
      </w:r>
    </w:p>
    <w:p w:rsidR="00553B5C" w:rsidRPr="009C0429" w:rsidRDefault="002B0236" w:rsidP="0000597E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c)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zapewnienie warunków pracy zgodnie z przepisami bhp i p.poż.</w:t>
      </w:r>
      <w:r w:rsidR="00410AAB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553B5C" w:rsidRPr="009C0429" w:rsidRDefault="002B0236" w:rsidP="0000597E">
      <w:pPr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proponowania burmistrzowi zmian dotyczących zakresów czynności powierzonych pracownikom celem zapewnienia lepszego funkcjonowania urzędu,</w:t>
      </w:r>
    </w:p>
    <w:p w:rsidR="00553B5C" w:rsidRPr="009C0429" w:rsidRDefault="002B0236" w:rsidP="0000597E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planowa</w:t>
      </w:r>
      <w:r w:rsidR="0084254A" w:rsidRPr="009C0429">
        <w:rPr>
          <w:rFonts w:ascii="Times New Roman" w:hAnsi="Times New Roman"/>
          <w:color w:val="000000"/>
          <w:sz w:val="24"/>
          <w:szCs w:val="24"/>
        </w:rPr>
        <w:t>nie zaku</w:t>
      </w:r>
      <w:r w:rsidR="00895802" w:rsidRPr="009C0429">
        <w:rPr>
          <w:rFonts w:ascii="Times New Roman" w:hAnsi="Times New Roman"/>
          <w:color w:val="000000"/>
          <w:sz w:val="24"/>
          <w:szCs w:val="24"/>
        </w:rPr>
        <w:t>pów, doposażenie urzędu,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 xml:space="preserve">adzorowanie przestrzegania zasad rzetelnego i terminowego załatwiania spraw </w:t>
      </w:r>
      <w:r w:rsidRPr="009C0429">
        <w:rPr>
          <w:rFonts w:ascii="Times New Roman" w:hAnsi="Times New Roman"/>
          <w:color w:val="000000"/>
          <w:sz w:val="24"/>
          <w:szCs w:val="24"/>
        </w:rPr>
        <w:t>obywatelskich, skarg i wniosków,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 xml:space="preserve">rganizowanie i nadzorowanie spraw związanych z przebiegiem wyborów, referendum, spisów </w:t>
      </w:r>
      <w:r w:rsidR="00AF2165" w:rsidRPr="009C0429">
        <w:rPr>
          <w:rFonts w:ascii="Times New Roman" w:hAnsi="Times New Roman"/>
          <w:color w:val="000000"/>
          <w:sz w:val="24"/>
          <w:szCs w:val="24"/>
        </w:rPr>
        <w:t>organizowanych na terenie gmi</w:t>
      </w:r>
      <w:r w:rsidRPr="009C0429">
        <w:rPr>
          <w:rFonts w:ascii="Times New Roman" w:hAnsi="Times New Roman"/>
          <w:color w:val="000000"/>
          <w:sz w:val="24"/>
          <w:szCs w:val="24"/>
        </w:rPr>
        <w:t>ny,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adzór nad gospodarką mieniem urzędu, środkami budżetowymi przeznaczonymi na pokry</w:t>
      </w:r>
      <w:r w:rsidRPr="009C0429">
        <w:rPr>
          <w:rFonts w:ascii="Times New Roman" w:hAnsi="Times New Roman"/>
          <w:color w:val="000000"/>
          <w:sz w:val="24"/>
          <w:szCs w:val="24"/>
        </w:rPr>
        <w:t>cie kosztów jego funkcjonowania,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adzorowanie spraw związanych z naborem pracowników zasadami ich zatrudniania, uzupełniania wykształ</w:t>
      </w:r>
      <w:r w:rsidRPr="009C0429">
        <w:rPr>
          <w:rFonts w:ascii="Times New Roman" w:hAnsi="Times New Roman"/>
          <w:color w:val="000000"/>
          <w:sz w:val="24"/>
          <w:szCs w:val="24"/>
        </w:rPr>
        <w:t>cenia i doskonalenia zawodowego,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 xml:space="preserve">pracowywanie instrukcji, regulaminów, zarządzeń z zakresu spraw dotyczących funkcjonowania </w:t>
      </w:r>
      <w:r w:rsidR="00E45FB7" w:rsidRPr="009C0429">
        <w:rPr>
          <w:rFonts w:ascii="Times New Roman" w:hAnsi="Times New Roman"/>
          <w:color w:val="000000"/>
          <w:sz w:val="24"/>
          <w:szCs w:val="24"/>
        </w:rPr>
        <w:t xml:space="preserve">urzędu </w:t>
      </w:r>
      <w:r w:rsidR="00AF2165" w:rsidRPr="009C0429">
        <w:rPr>
          <w:rFonts w:ascii="Times New Roman" w:hAnsi="Times New Roman"/>
          <w:color w:val="000000"/>
          <w:sz w:val="24"/>
          <w:szCs w:val="24"/>
        </w:rPr>
        <w:t>i powierzonych czynnośc</w:t>
      </w:r>
      <w:r w:rsidRPr="009C0429">
        <w:rPr>
          <w:rFonts w:ascii="Times New Roman" w:hAnsi="Times New Roman"/>
          <w:color w:val="000000"/>
          <w:sz w:val="24"/>
          <w:szCs w:val="24"/>
        </w:rPr>
        <w:t>i,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adzorowanie współpracy pracowników z Radą Miejską i sposobami przekazywania in</w:t>
      </w:r>
      <w:r w:rsidRPr="009C0429">
        <w:rPr>
          <w:rFonts w:ascii="Times New Roman" w:hAnsi="Times New Roman"/>
          <w:color w:val="000000"/>
          <w:sz w:val="24"/>
          <w:szCs w:val="24"/>
        </w:rPr>
        <w:t>formacji oraz materiałów radnym,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ełnienie obowiązków Pełnomocnika Burmistrza z zakresu ustawy o wychowaniu w trzeźwości i przeciwdziałani</w:t>
      </w:r>
      <w:r w:rsidRPr="009C0429">
        <w:rPr>
          <w:rFonts w:ascii="Times New Roman" w:hAnsi="Times New Roman"/>
          <w:color w:val="000000"/>
          <w:sz w:val="24"/>
          <w:szCs w:val="24"/>
        </w:rPr>
        <w:t>a alkoholizmowi oraz narkomanii,</w:t>
      </w:r>
    </w:p>
    <w:p w:rsidR="00553B5C" w:rsidRPr="009C0429" w:rsidRDefault="00895802" w:rsidP="00594ACF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 xml:space="preserve">spółpraca ze stowarzyszeniami i instytucjami w zakresie realizacji zadań wynikających z ustaw o wychowaniu w trzeźwości i przeciwdziałaniu alkoholizmowi i narkomanii 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br/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oraz</w:t>
      </w:r>
      <w:r w:rsidR="002B0236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Ustawy pożytk</w:t>
      </w:r>
      <w:r w:rsidRPr="009C0429">
        <w:rPr>
          <w:rFonts w:ascii="Times New Roman" w:hAnsi="Times New Roman"/>
          <w:color w:val="000000"/>
          <w:sz w:val="24"/>
          <w:szCs w:val="24"/>
        </w:rPr>
        <w:t>u publicznego i o wolontariacie,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rowadzenie spraw związanych z kulturą, kulturą fizyczną, służbą zdrowia, opieką społeczną i współpraca z instytucjami kultury, stowarzyszeniami wyko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nującymi zadania 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br/>
      </w:r>
      <w:r w:rsidRPr="009C0429">
        <w:rPr>
          <w:rFonts w:ascii="Times New Roman" w:hAnsi="Times New Roman"/>
          <w:color w:val="000000"/>
          <w:sz w:val="24"/>
          <w:szCs w:val="24"/>
        </w:rPr>
        <w:t>z tego zakresu,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rowadzenie rejestru inst</w:t>
      </w:r>
      <w:r w:rsidRPr="009C0429">
        <w:rPr>
          <w:rFonts w:ascii="Times New Roman" w:hAnsi="Times New Roman"/>
          <w:color w:val="000000"/>
          <w:sz w:val="24"/>
          <w:szCs w:val="24"/>
        </w:rPr>
        <w:t>ytucji kultury na terenie Gminy,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adzór pracy obsługi urzędu, opiniowanie wniosku o premię dla pracownika obsługi zgod</w:t>
      </w:r>
      <w:r w:rsidR="0084254A" w:rsidRPr="009C0429">
        <w:rPr>
          <w:rFonts w:ascii="Times New Roman" w:hAnsi="Times New Roman"/>
          <w:color w:val="000000"/>
          <w:sz w:val="24"/>
          <w:szCs w:val="24"/>
        </w:rPr>
        <w:t>nie z re</w:t>
      </w:r>
      <w:r w:rsidRPr="009C0429">
        <w:rPr>
          <w:rFonts w:ascii="Times New Roman" w:hAnsi="Times New Roman"/>
          <w:color w:val="000000"/>
          <w:sz w:val="24"/>
          <w:szCs w:val="24"/>
        </w:rPr>
        <w:t>gulaminem wynagradzania,</w:t>
      </w:r>
    </w:p>
    <w:p w:rsidR="00553B5C" w:rsidRPr="009C0429" w:rsidRDefault="00594ACF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pracowywanie założeń do budżetu dla Urzędu Miasta i współudział w opracowywaniu projektu uchwały  budżetu gminy i sporządzanie sprawozdań z jego re</w:t>
      </w:r>
      <w:r w:rsidR="000F764C" w:rsidRPr="009C0429">
        <w:rPr>
          <w:rFonts w:ascii="Times New Roman" w:hAnsi="Times New Roman"/>
          <w:color w:val="000000"/>
          <w:sz w:val="24"/>
          <w:szCs w:val="24"/>
        </w:rPr>
        <w:t>alizacji w zakresie powierzonym,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 xml:space="preserve">ełnienie funkcji kierownika Urzędu Miasta w razie nieobecności Burmistrza i Zastępcy Burmistrza </w:t>
      </w:r>
      <w:r w:rsidR="00B476A6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i wykonywanie w ich imieniu czynności ustalon</w:t>
      </w:r>
      <w:r w:rsidRPr="009C0429">
        <w:rPr>
          <w:rFonts w:ascii="Times New Roman" w:hAnsi="Times New Roman"/>
          <w:color w:val="000000"/>
          <w:sz w:val="24"/>
          <w:szCs w:val="24"/>
        </w:rPr>
        <w:t>ych w pełnomocnictwie,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ełnienie funkcji Administratora Bezpieczeństwa Informatycznego w Urzędzie</w:t>
      </w:r>
      <w:r w:rsidR="00AC602F">
        <w:rPr>
          <w:rFonts w:ascii="Times New Roman" w:hAnsi="Times New Roman"/>
          <w:color w:val="000000"/>
          <w:sz w:val="24"/>
          <w:szCs w:val="24"/>
        </w:rPr>
        <w:t xml:space="preserve"> Miasta w Piławie Górnej (</w:t>
      </w:r>
      <w:r w:rsidRPr="009C0429">
        <w:rPr>
          <w:rFonts w:ascii="Times New Roman" w:hAnsi="Times New Roman"/>
          <w:color w:val="000000"/>
          <w:sz w:val="24"/>
          <w:szCs w:val="24"/>
        </w:rPr>
        <w:t>ABI),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n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 xml:space="preserve">adzorowanie przestrzegania w urzędzie zasad instrukcji kancelaryjnej </w:t>
      </w:r>
      <w:r w:rsidR="0000597E" w:rsidRPr="009C0429">
        <w:rPr>
          <w:rFonts w:ascii="Times New Roman" w:hAnsi="Times New Roman"/>
          <w:color w:val="000000"/>
          <w:sz w:val="24"/>
          <w:szCs w:val="24"/>
        </w:rPr>
        <w:br/>
      </w:r>
      <w:r w:rsidRPr="009C0429">
        <w:rPr>
          <w:rFonts w:ascii="Times New Roman" w:hAnsi="Times New Roman"/>
          <w:color w:val="000000"/>
          <w:sz w:val="24"/>
          <w:szCs w:val="24"/>
        </w:rPr>
        <w:t>oraz archiwizowania dokumentów,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owierzenie obowiązków pełnomocnika ds. Zarządzania Systemem Jakości ISO oraz audy</w:t>
      </w:r>
      <w:r w:rsidRPr="009C0429">
        <w:rPr>
          <w:rFonts w:ascii="Times New Roman" w:hAnsi="Times New Roman"/>
          <w:color w:val="000000"/>
          <w:sz w:val="24"/>
          <w:szCs w:val="24"/>
        </w:rPr>
        <w:t>tora wewnętrznego tegoż systemu,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ykonywanie  wobec Burmistrza czynności z zakresu prawa pracy w zakresie wynikającym z art. 8 ust. 2 usta</w:t>
      </w:r>
      <w:r w:rsidRPr="009C0429">
        <w:rPr>
          <w:rFonts w:ascii="Times New Roman" w:hAnsi="Times New Roman"/>
          <w:color w:val="000000"/>
          <w:sz w:val="24"/>
          <w:szCs w:val="24"/>
        </w:rPr>
        <w:t>wy o pracownikach samorządowych,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ealizowanie polityki zarządzania zasobami ludzkimi w ramach upoważnienia udzielonego przez Burmi</w:t>
      </w:r>
      <w:r w:rsidRPr="009C0429">
        <w:rPr>
          <w:rFonts w:ascii="Times New Roman" w:hAnsi="Times New Roman"/>
          <w:color w:val="000000"/>
          <w:sz w:val="24"/>
          <w:szCs w:val="24"/>
        </w:rPr>
        <w:t>strza,</w:t>
      </w:r>
    </w:p>
    <w:p w:rsidR="00553B5C" w:rsidRPr="009C0429" w:rsidRDefault="000F764C" w:rsidP="00594ACF">
      <w:pPr>
        <w:numPr>
          <w:ilvl w:val="0"/>
          <w:numId w:val="29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53B5C" w:rsidRPr="009C0429">
        <w:rPr>
          <w:rFonts w:ascii="Times New Roman" w:hAnsi="Times New Roman"/>
          <w:color w:val="000000"/>
          <w:sz w:val="24"/>
          <w:szCs w:val="24"/>
        </w:rPr>
        <w:t>ełnienie funkcji k</w:t>
      </w:r>
      <w:r w:rsidRPr="009C0429">
        <w:rPr>
          <w:rFonts w:ascii="Times New Roman" w:hAnsi="Times New Roman"/>
          <w:color w:val="000000"/>
          <w:sz w:val="24"/>
          <w:szCs w:val="24"/>
        </w:rPr>
        <w:t>oordynatora kontroli zarządczej,</w:t>
      </w:r>
    </w:p>
    <w:p w:rsidR="00394743" w:rsidRPr="009C0429" w:rsidRDefault="00394743" w:rsidP="0000597E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D56" w:rsidRPr="009C0429" w:rsidRDefault="009A1A94" w:rsidP="0000597E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21</w:t>
      </w:r>
    </w:p>
    <w:p w:rsidR="0020487E" w:rsidRPr="009C0429" w:rsidRDefault="00CA017F" w:rsidP="00594ACF">
      <w:pPr>
        <w:numPr>
          <w:ilvl w:val="0"/>
          <w:numId w:val="30"/>
        </w:numPr>
        <w:spacing w:after="0" w:line="360" w:lineRule="auto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Do zadań Skarbnika Gminy należy w szczególności:</w:t>
      </w:r>
    </w:p>
    <w:p w:rsidR="0020487E" w:rsidRPr="009C0429" w:rsidRDefault="00E566CE" w:rsidP="0039474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>rganizowanie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 xml:space="preserve"> nadzorowanie</w:t>
      </w:r>
      <w:r w:rsidR="00B476A6" w:rsidRPr="009C0429">
        <w:rPr>
          <w:rFonts w:ascii="Times New Roman" w:hAnsi="Times New Roman"/>
          <w:color w:val="000000"/>
          <w:sz w:val="24"/>
          <w:szCs w:val="24"/>
        </w:rPr>
        <w:t xml:space="preserve"> i sporządzanie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 xml:space="preserve"> projektu uchwały budżetowej</w:t>
      </w:r>
      <w:r w:rsidR="000F764C" w:rsidRPr="009C0429">
        <w:rPr>
          <w:rFonts w:ascii="Times New Roman" w:hAnsi="Times New Roman"/>
          <w:color w:val="000000"/>
          <w:sz w:val="24"/>
          <w:szCs w:val="24"/>
        </w:rPr>
        <w:t xml:space="preserve"> w tym:</w:t>
      </w:r>
    </w:p>
    <w:p w:rsidR="0000597E" w:rsidRPr="009C0429" w:rsidRDefault="00E13AE3" w:rsidP="009F7A5E">
      <w:pPr>
        <w:spacing w:after="0" w:line="360" w:lineRule="auto"/>
        <w:ind w:left="85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</w:t>
      </w:r>
      <w:r w:rsidR="007C3D56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594ACF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 xml:space="preserve">przekazywanie jednostkom organizacyjnym, jak i pracownikom wytycznych </w:t>
      </w:r>
    </w:p>
    <w:p w:rsidR="0020487E" w:rsidRPr="009C0429" w:rsidRDefault="0020487E" w:rsidP="0000597E">
      <w:pPr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niezbędnych do opracowania materia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>łów związanych z budżetem G</w:t>
      </w:r>
      <w:r w:rsidR="0084254A" w:rsidRPr="009C0429">
        <w:rPr>
          <w:rFonts w:ascii="Times New Roman" w:hAnsi="Times New Roman"/>
          <w:color w:val="000000"/>
          <w:sz w:val="24"/>
          <w:szCs w:val="24"/>
        </w:rPr>
        <w:t>miny,</w:t>
      </w:r>
    </w:p>
    <w:p w:rsidR="0020487E" w:rsidRPr="009C0429" w:rsidRDefault="00E13AE3" w:rsidP="009F7A5E">
      <w:pPr>
        <w:spacing w:after="0" w:line="360" w:lineRule="auto"/>
        <w:ind w:left="85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594ACF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>kontrola planów finansowych jednostek organizacyjnych pod względem</w:t>
      </w:r>
      <w:r w:rsidR="000F764C" w:rsidRPr="009C0429">
        <w:rPr>
          <w:rFonts w:ascii="Times New Roman" w:hAnsi="Times New Roman"/>
          <w:color w:val="000000"/>
          <w:sz w:val="24"/>
          <w:szCs w:val="24"/>
        </w:rPr>
        <w:t xml:space="preserve"> zgodności z uchwałą  budżetową,</w:t>
      </w:r>
    </w:p>
    <w:p w:rsidR="0020487E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 xml:space="preserve">pracowywanie projektu budżetu gminy na podstawie materiałów planistycznych i jego </w:t>
      </w:r>
      <w:r w:rsidRPr="009C0429">
        <w:rPr>
          <w:rFonts w:ascii="Times New Roman" w:hAnsi="Times New Roman"/>
          <w:color w:val="000000"/>
          <w:sz w:val="24"/>
          <w:szCs w:val="24"/>
        </w:rPr>
        <w:t>realizacja zgodnie z wytycznymi,</w:t>
      </w:r>
    </w:p>
    <w:p w:rsidR="0020487E" w:rsidRPr="009C0429" w:rsidRDefault="000F764C" w:rsidP="00394743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>okonywanie analizy wykonania budżetu gminy i informowan</w:t>
      </w:r>
      <w:r w:rsidRPr="009C0429">
        <w:rPr>
          <w:rFonts w:ascii="Times New Roman" w:hAnsi="Times New Roman"/>
          <w:color w:val="000000"/>
          <w:sz w:val="24"/>
          <w:szCs w:val="24"/>
        </w:rPr>
        <w:t>ie Burmistrza o jego realizacji,</w:t>
      </w:r>
    </w:p>
    <w:p w:rsidR="00422116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20487E" w:rsidRPr="009C0429">
        <w:rPr>
          <w:rFonts w:ascii="Times New Roman" w:hAnsi="Times New Roman"/>
          <w:color w:val="000000"/>
          <w:sz w:val="24"/>
          <w:szCs w:val="24"/>
        </w:rPr>
        <w:t xml:space="preserve">pracowywanie projektów przepisów wewnętrznych wydanych przez Burmistrza dotyczących gospodarki finansowej Urzędu Miasta, </w:t>
      </w:r>
    </w:p>
    <w:p w:rsidR="00422116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422116" w:rsidRPr="009C0429">
        <w:rPr>
          <w:rFonts w:ascii="Times New Roman" w:hAnsi="Times New Roman"/>
          <w:color w:val="000000"/>
          <w:sz w:val="24"/>
          <w:szCs w:val="24"/>
        </w:rPr>
        <w:t>ykonywanie określonych przepisami prawa obow</w:t>
      </w:r>
      <w:r w:rsidRPr="009C0429">
        <w:rPr>
          <w:rFonts w:ascii="Times New Roman" w:hAnsi="Times New Roman"/>
          <w:color w:val="000000"/>
          <w:sz w:val="24"/>
          <w:szCs w:val="24"/>
        </w:rPr>
        <w:t>iązków w zakresie rachunkowości,</w:t>
      </w:r>
    </w:p>
    <w:p w:rsidR="00422116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422116" w:rsidRPr="009C0429">
        <w:rPr>
          <w:rFonts w:ascii="Times New Roman" w:hAnsi="Times New Roman"/>
          <w:color w:val="000000"/>
          <w:sz w:val="24"/>
          <w:szCs w:val="24"/>
        </w:rPr>
        <w:t>atwierdz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>ania</w:t>
      </w:r>
      <w:r w:rsidR="00422116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>dyspozycji środkami pieniężnymi i zapewnianiu</w:t>
      </w:r>
      <w:r w:rsidR="00422116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>pod względem finansowym prawidłowości umów zawieranych przez gminę,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okonywanie kon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>troli finansowej, ustalanie obiegu dokumentów księgowych,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 xml:space="preserve">piniowanie projektów uchwał Rady Miejskiej w zakresie budżetu gminy i jego </w:t>
      </w:r>
      <w:r w:rsidRPr="009C0429">
        <w:rPr>
          <w:rFonts w:ascii="Times New Roman" w:hAnsi="Times New Roman"/>
          <w:color w:val="000000"/>
          <w:sz w:val="24"/>
          <w:szCs w:val="24"/>
        </w:rPr>
        <w:t>zmian oraz zarządzeń Burmistrza,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porządzanie informacji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 xml:space="preserve"> opisowych z wykonania budżetu G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miny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 xml:space="preserve">atwierdzanie sprawozdań </w:t>
      </w:r>
      <w:r w:rsidRPr="009C0429">
        <w:rPr>
          <w:rFonts w:ascii="Times New Roman" w:hAnsi="Times New Roman"/>
          <w:color w:val="000000"/>
          <w:sz w:val="24"/>
          <w:szCs w:val="24"/>
        </w:rPr>
        <w:t>budżetowych i finansowych Gminy,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o</w:t>
      </w:r>
      <w:r w:rsidR="006375C4" w:rsidRPr="009C0429">
        <w:rPr>
          <w:rFonts w:ascii="Times New Roman" w:hAnsi="Times New Roman"/>
          <w:sz w:val="24"/>
          <w:szCs w:val="24"/>
        </w:rPr>
        <w:t>pracowywanie prognoz finansowych Gminy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n</w:t>
      </w:r>
      <w:r w:rsidR="006375C4" w:rsidRPr="009C0429">
        <w:rPr>
          <w:rFonts w:ascii="Times New Roman" w:hAnsi="Times New Roman"/>
          <w:sz w:val="24"/>
          <w:szCs w:val="24"/>
        </w:rPr>
        <w:t>adzór nad prawidłową obsługą księgową budżetu Gminy (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 xml:space="preserve">kontrola dokumentów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oraz operacji gospodarczych będących przedmiotem księgowań)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n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adzór i kontrola działalności finansowej jednostek organizacyjn</w:t>
      </w:r>
      <w:r w:rsidR="00FC23D4" w:rsidRPr="009C0429">
        <w:rPr>
          <w:rFonts w:ascii="Times New Roman" w:hAnsi="Times New Roman"/>
          <w:color w:val="000000"/>
          <w:sz w:val="24"/>
          <w:szCs w:val="24"/>
        </w:rPr>
        <w:t>ych podległych G</w:t>
      </w:r>
      <w:r w:rsidRPr="009C0429">
        <w:rPr>
          <w:rFonts w:ascii="Times New Roman" w:hAnsi="Times New Roman"/>
          <w:color w:val="000000"/>
          <w:sz w:val="24"/>
          <w:szCs w:val="24"/>
        </w:rPr>
        <w:t>minie,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adzór nad Zespołem samodzielnych stanowisk ds. budżetu i rachunkowości oraz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ds. podatków i opłat lokalnych,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ontrasygnowanie czynności prawnych powodujących p</w:t>
      </w:r>
      <w:r w:rsidR="000F0B4C" w:rsidRPr="009C0429">
        <w:rPr>
          <w:rFonts w:ascii="Times New Roman" w:hAnsi="Times New Roman"/>
          <w:color w:val="000000"/>
          <w:sz w:val="24"/>
          <w:szCs w:val="24"/>
        </w:rPr>
        <w:t>owstanie zobowiązań finansowych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6375C4" w:rsidRPr="009C0429">
        <w:rPr>
          <w:rFonts w:ascii="Times New Roman" w:hAnsi="Times New Roman"/>
          <w:color w:val="000000"/>
          <w:sz w:val="24"/>
          <w:szCs w:val="24"/>
        </w:rPr>
        <w:t>pracowywanie dokumentacji inwentaryzacyjnej oraz nadzór n</w:t>
      </w:r>
      <w:r w:rsidRPr="009C0429">
        <w:rPr>
          <w:rFonts w:ascii="Times New Roman" w:hAnsi="Times New Roman"/>
          <w:color w:val="000000"/>
          <w:sz w:val="24"/>
          <w:szCs w:val="24"/>
        </w:rPr>
        <w:t>ad inwentaryzacją majątku gminy,</w:t>
      </w:r>
    </w:p>
    <w:p w:rsidR="006375C4" w:rsidRPr="009C0429" w:rsidRDefault="000F764C" w:rsidP="00594ACF">
      <w:pPr>
        <w:numPr>
          <w:ilvl w:val="0"/>
          <w:numId w:val="31"/>
        </w:numPr>
        <w:spacing w:after="0" w:line="360" w:lineRule="auto"/>
        <w:ind w:hanging="436"/>
        <w:jc w:val="both"/>
        <w:rPr>
          <w:rFonts w:ascii="Times New Roman" w:hAnsi="Times New Roman"/>
          <w:color w:val="FF0000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w</w:t>
      </w:r>
      <w:r w:rsidR="000F0B4C" w:rsidRPr="009C0429">
        <w:rPr>
          <w:rFonts w:ascii="Times New Roman" w:hAnsi="Times New Roman"/>
          <w:sz w:val="24"/>
          <w:szCs w:val="24"/>
        </w:rPr>
        <w:t xml:space="preserve">spółpraca z pracownikami Urzędu </w:t>
      </w:r>
      <w:r w:rsidR="006375C4" w:rsidRPr="009C0429">
        <w:rPr>
          <w:rFonts w:ascii="Times New Roman" w:hAnsi="Times New Roman"/>
          <w:sz w:val="24"/>
          <w:szCs w:val="24"/>
        </w:rPr>
        <w:t>w zakresie zaciągania kredytów, pożycze</w:t>
      </w:r>
      <w:r w:rsidR="00FC23D4" w:rsidRPr="009C0429">
        <w:rPr>
          <w:rFonts w:ascii="Times New Roman" w:hAnsi="Times New Roman"/>
          <w:sz w:val="24"/>
          <w:szCs w:val="24"/>
        </w:rPr>
        <w:t xml:space="preserve">k </w:t>
      </w:r>
      <w:r w:rsidR="0000597E" w:rsidRPr="009C0429">
        <w:rPr>
          <w:rFonts w:ascii="Times New Roman" w:hAnsi="Times New Roman"/>
          <w:sz w:val="24"/>
          <w:szCs w:val="24"/>
        </w:rPr>
        <w:br/>
      </w:r>
      <w:r w:rsidR="00FC23D4" w:rsidRPr="009C0429">
        <w:rPr>
          <w:rFonts w:ascii="Times New Roman" w:hAnsi="Times New Roman"/>
          <w:sz w:val="24"/>
          <w:szCs w:val="24"/>
        </w:rPr>
        <w:t>na realizację zadań własnych G</w:t>
      </w:r>
      <w:r w:rsidR="006375C4" w:rsidRPr="009C0429">
        <w:rPr>
          <w:rFonts w:ascii="Times New Roman" w:hAnsi="Times New Roman"/>
          <w:sz w:val="24"/>
          <w:szCs w:val="24"/>
        </w:rPr>
        <w:t>miny.</w:t>
      </w:r>
    </w:p>
    <w:p w:rsidR="00422116" w:rsidRPr="009C0429" w:rsidRDefault="00422116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579" w:rsidRPr="009C0429" w:rsidRDefault="00B52497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V</w:t>
      </w:r>
      <w:r w:rsidR="00F15524" w:rsidRPr="009C0429">
        <w:rPr>
          <w:rFonts w:ascii="Times New Roman" w:hAnsi="Times New Roman"/>
          <w:b/>
          <w:iCs/>
          <w:sz w:val="24"/>
          <w:szCs w:val="24"/>
        </w:rPr>
        <w:t>I</w:t>
      </w:r>
    </w:p>
    <w:p w:rsidR="00B52497" w:rsidRPr="009C0429" w:rsidRDefault="00B52497" w:rsidP="00394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ZADANIA ZESPOŁU INFRASTRUKTURY MIEJSKIEJ</w:t>
      </w:r>
    </w:p>
    <w:p w:rsidR="00E45FB7" w:rsidRPr="009C0429" w:rsidRDefault="00E45FB7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21FB2" w:rsidRPr="009C0429" w:rsidRDefault="000F6F79" w:rsidP="007D533D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22</w:t>
      </w:r>
    </w:p>
    <w:p w:rsidR="00BA756A" w:rsidRPr="009C0429" w:rsidRDefault="00C21FB2" w:rsidP="009F7A5E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 xml:space="preserve">1.  </w:t>
      </w:r>
      <w:r w:rsidR="00B52497" w:rsidRPr="009C0429">
        <w:rPr>
          <w:rFonts w:ascii="Times New Roman" w:hAnsi="Times New Roman"/>
          <w:b/>
          <w:sz w:val="24"/>
          <w:szCs w:val="24"/>
        </w:rPr>
        <w:t>Do zadań zespołu</w:t>
      </w:r>
      <w:r w:rsidR="00D3549A" w:rsidRPr="009C0429">
        <w:rPr>
          <w:rFonts w:ascii="Times New Roman" w:hAnsi="Times New Roman"/>
          <w:b/>
          <w:sz w:val="24"/>
          <w:szCs w:val="24"/>
        </w:rPr>
        <w:t xml:space="preserve"> Infrastruktury Miejskiej należy prowadzenie spraw </w:t>
      </w:r>
    </w:p>
    <w:p w:rsidR="00D3549A" w:rsidRPr="009C0429" w:rsidRDefault="00D3549A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w zakresie:</w:t>
      </w:r>
    </w:p>
    <w:p w:rsidR="00D3549A" w:rsidRPr="009C0429" w:rsidRDefault="00B52497" w:rsidP="009F7A5E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1)</w:t>
      </w:r>
      <w:r w:rsidR="00C21FB2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b/>
          <w:sz w:val="24"/>
          <w:szCs w:val="24"/>
        </w:rPr>
        <w:t xml:space="preserve"> planowania i zagospodarowania przestrze</w:t>
      </w:r>
      <w:r w:rsidR="000F764C" w:rsidRPr="009C0429">
        <w:rPr>
          <w:rFonts w:ascii="Times New Roman" w:hAnsi="Times New Roman"/>
          <w:b/>
          <w:sz w:val="24"/>
          <w:szCs w:val="24"/>
        </w:rPr>
        <w:t>nnego na terenie G</w:t>
      </w:r>
      <w:r w:rsidR="005267F2" w:rsidRPr="009C0429">
        <w:rPr>
          <w:rFonts w:ascii="Times New Roman" w:hAnsi="Times New Roman"/>
          <w:b/>
          <w:sz w:val="24"/>
          <w:szCs w:val="24"/>
        </w:rPr>
        <w:t xml:space="preserve">miny  w tym między </w:t>
      </w:r>
      <w:r w:rsidR="00D3549A" w:rsidRPr="009C0429">
        <w:rPr>
          <w:rFonts w:ascii="Times New Roman" w:hAnsi="Times New Roman"/>
          <w:b/>
          <w:sz w:val="24"/>
          <w:szCs w:val="24"/>
        </w:rPr>
        <w:t>innymi: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AC602F">
        <w:rPr>
          <w:rFonts w:ascii="Times New Roman" w:hAnsi="Times New Roman"/>
          <w:sz w:val="24"/>
          <w:szCs w:val="24"/>
        </w:rPr>
        <w:t xml:space="preserve"> przygotowywanie założeń</w:t>
      </w:r>
      <w:r w:rsidR="00D3549A" w:rsidRPr="009C0429">
        <w:rPr>
          <w:rFonts w:ascii="Times New Roman" w:hAnsi="Times New Roman"/>
          <w:sz w:val="24"/>
          <w:szCs w:val="24"/>
        </w:rPr>
        <w:t>, nadzór nad procedurami a także wykonywanie czynności zmierzających do opracowania studium uwarunkowań i kierunków zagospodarowania przestrzennego gminy i miejscowych planów zagospodarowania przestrzennego</w:t>
      </w:r>
      <w:r w:rsidR="00FC23D4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sporządzanie wypisów i wyrysów ze studium uwarunkowań i kierunków zagospodarowania przestrzennego, miejscowych planów zagospodarowania przestrzennego wraz z prowadzeniem ewidencji wydanych wypisów i wyrysów,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743965">
        <w:rPr>
          <w:rFonts w:ascii="Times New Roman" w:hAnsi="Times New Roman"/>
          <w:sz w:val="24"/>
          <w:szCs w:val="24"/>
        </w:rPr>
        <w:t>przygotowanie dokumentów do</w:t>
      </w:r>
      <w:r w:rsidR="00D3549A" w:rsidRPr="009C0429">
        <w:rPr>
          <w:rFonts w:ascii="Times New Roman" w:hAnsi="Times New Roman"/>
          <w:sz w:val="24"/>
          <w:szCs w:val="24"/>
        </w:rPr>
        <w:t xml:space="preserve"> okresow</w:t>
      </w:r>
      <w:r w:rsidR="00FC23D4" w:rsidRPr="009C0429">
        <w:rPr>
          <w:rFonts w:ascii="Times New Roman" w:hAnsi="Times New Roman"/>
          <w:sz w:val="24"/>
          <w:szCs w:val="24"/>
        </w:rPr>
        <w:t xml:space="preserve">ej oceny aktualności  studium </w:t>
      </w:r>
      <w:r w:rsidR="009C0429" w:rsidRPr="009C0429">
        <w:rPr>
          <w:rFonts w:ascii="Times New Roman" w:hAnsi="Times New Roman"/>
          <w:sz w:val="24"/>
          <w:szCs w:val="24"/>
        </w:rPr>
        <w:t xml:space="preserve">i </w:t>
      </w:r>
      <w:r w:rsidR="00FC23D4" w:rsidRPr="009C0429">
        <w:rPr>
          <w:rFonts w:ascii="Times New Roman" w:hAnsi="Times New Roman"/>
          <w:sz w:val="24"/>
          <w:szCs w:val="24"/>
        </w:rPr>
        <w:t>planów</w:t>
      </w:r>
      <w:r w:rsidR="009C0429" w:rsidRPr="009C0429">
        <w:rPr>
          <w:rFonts w:ascii="Times New Roman" w:hAnsi="Times New Roman"/>
          <w:sz w:val="24"/>
          <w:szCs w:val="24"/>
        </w:rPr>
        <w:t xml:space="preserve"> zagospodarowania przestrzennego</w:t>
      </w:r>
      <w:r w:rsidR="00FC23D4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przeprowadzanie analizy wniosków składanych do urzędu w sprawie sporządzania lub </w:t>
      </w:r>
      <w:r w:rsidRPr="009C0429">
        <w:rPr>
          <w:rFonts w:ascii="Times New Roman" w:hAnsi="Times New Roman"/>
          <w:sz w:val="24"/>
          <w:szCs w:val="24"/>
        </w:rPr>
        <w:t>zmiany miejscowych planów</w:t>
      </w:r>
      <w:r w:rsidR="009C0429" w:rsidRPr="009C0429">
        <w:rPr>
          <w:rFonts w:ascii="Times New Roman" w:hAnsi="Times New Roman"/>
          <w:sz w:val="24"/>
          <w:szCs w:val="24"/>
        </w:rPr>
        <w:t xml:space="preserve"> zagospodarowania przestrzennego</w:t>
      </w:r>
      <w:r w:rsidR="00D3549A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opiniowanie zamierzeń inwestycyjnych i nie</w:t>
      </w:r>
      <w:r w:rsidR="00394743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inwestycyjnych  w zakresie zgodności </w:t>
      </w:r>
      <w:r w:rsidRPr="009C0429">
        <w:rPr>
          <w:rFonts w:ascii="Times New Roman" w:hAnsi="Times New Roman"/>
          <w:sz w:val="24"/>
          <w:szCs w:val="24"/>
        </w:rPr>
        <w:t>z zapisami miejscowych planów</w:t>
      </w:r>
      <w:r w:rsidR="009C0429" w:rsidRPr="009C0429">
        <w:rPr>
          <w:rFonts w:ascii="Times New Roman" w:hAnsi="Times New Roman"/>
          <w:sz w:val="24"/>
          <w:szCs w:val="24"/>
        </w:rPr>
        <w:t xml:space="preserve"> zagospodarowania przestrzennego</w:t>
      </w:r>
      <w:r w:rsidR="00D3549A" w:rsidRPr="009C0429">
        <w:rPr>
          <w:rFonts w:ascii="Times New Roman" w:hAnsi="Times New Roman"/>
          <w:sz w:val="24"/>
          <w:szCs w:val="24"/>
        </w:rPr>
        <w:t>,</w:t>
      </w:r>
    </w:p>
    <w:p w:rsidR="00E45FB7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prowadzenie postępowań w sprawie wydania decyzji o warunkach zabudowy, decyzji </w:t>
      </w:r>
    </w:p>
    <w:p w:rsidR="00D3549A" w:rsidRPr="009C0429" w:rsidRDefault="00D3549A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o lokalizacji celu publicznego  wraz z prowadzeniem ewidencji  wydanych decyzji,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udział w posiedzeniach gminnych komisji urbanistyczno-architektonicznych,</w:t>
      </w:r>
    </w:p>
    <w:p w:rsidR="00D3549A" w:rsidRPr="009C0429" w:rsidRDefault="005267F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przygotowywanie opinii do dokumentów planistycznych sporządzanych przez sąsiednie gminy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D3549A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49A" w:rsidRPr="009C0429" w:rsidRDefault="00B52497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lastRenderedPageBreak/>
        <w:t>2)</w:t>
      </w:r>
      <w:r w:rsidR="00D3549A" w:rsidRPr="009C0429">
        <w:rPr>
          <w:rFonts w:ascii="Times New Roman" w:hAnsi="Times New Roman"/>
          <w:b/>
          <w:sz w:val="24"/>
          <w:szCs w:val="24"/>
        </w:rPr>
        <w:t xml:space="preserve"> dróg gminnych (publiczny</w:t>
      </w:r>
      <w:r w:rsidR="002E03C5" w:rsidRPr="009C0429">
        <w:rPr>
          <w:rFonts w:ascii="Times New Roman" w:hAnsi="Times New Roman"/>
          <w:b/>
          <w:sz w:val="24"/>
          <w:szCs w:val="24"/>
        </w:rPr>
        <w:t>ch , wewnętrznych, śródpolnych</w:t>
      </w:r>
      <w:r w:rsidR="009C0429" w:rsidRPr="009C0429">
        <w:rPr>
          <w:rFonts w:ascii="Times New Roman" w:hAnsi="Times New Roman"/>
          <w:b/>
          <w:sz w:val="24"/>
          <w:szCs w:val="24"/>
        </w:rPr>
        <w:t xml:space="preserve"> i innych</w:t>
      </w:r>
      <w:r w:rsidR="002E03C5" w:rsidRPr="009C0429">
        <w:rPr>
          <w:rFonts w:ascii="Times New Roman" w:hAnsi="Times New Roman"/>
          <w:b/>
          <w:sz w:val="24"/>
          <w:szCs w:val="24"/>
        </w:rPr>
        <w:t>)</w:t>
      </w:r>
      <w:r w:rsidR="00D3549A" w:rsidRPr="009C0429">
        <w:rPr>
          <w:rFonts w:ascii="Times New Roman" w:hAnsi="Times New Roman"/>
          <w:b/>
          <w:sz w:val="24"/>
          <w:szCs w:val="24"/>
        </w:rPr>
        <w:t>: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spraw dotyczących dróg publicznych określonych w przepisach prawa</w:t>
      </w:r>
      <w:r w:rsidR="00FC23D4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modernizacja, utrzymanie i ochrona dróg oraz wykonywanie funkcji zarządcy dróg gminnych</w:t>
      </w:r>
      <w:r w:rsidR="00FC23D4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realizacja zadań z zakresu inżynierii ruchu, wykonywanie projektów organizacji ruchu,</w:t>
      </w:r>
    </w:p>
    <w:p w:rsidR="00D3549A" w:rsidRPr="009C0429" w:rsidRDefault="00D3549A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ustalanie zakresu prac koniecznych do wykonania w granicach pasa drogowego oraz pełnienie nadzoru nad pracami realizowanymi w pasie drogowym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ewidencji dróg i drogowych obiektów mostowych,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książek obiektów drogowych i mostowych,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przeprowadzanie okresowej kontroli stanu dróg i obiektów mostowych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E45FB7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określanie zasad i warunków udzielania zezwoleń na zajmowanie pasa drogowego </w:t>
      </w:r>
    </w:p>
    <w:p w:rsidR="00D3549A" w:rsidRPr="009C0429" w:rsidRDefault="00D3549A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i umieszczanie na nim urządzeń nie związanych z funkcjonowaniem dróg oraz naliczanie opłat </w:t>
      </w:r>
      <w:r w:rsidR="00C21FB2" w:rsidRPr="009C0429">
        <w:rPr>
          <w:rFonts w:ascii="Times New Roman" w:hAnsi="Times New Roman"/>
          <w:sz w:val="24"/>
          <w:szCs w:val="24"/>
        </w:rPr>
        <w:br/>
      </w:r>
      <w:r w:rsidRPr="009C0429">
        <w:rPr>
          <w:rFonts w:ascii="Times New Roman" w:hAnsi="Times New Roman"/>
          <w:sz w:val="24"/>
          <w:szCs w:val="24"/>
        </w:rPr>
        <w:t>z tego tytułu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C21FB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h) </w:t>
      </w:r>
      <w:r w:rsidR="00D3549A" w:rsidRPr="009C0429">
        <w:rPr>
          <w:rFonts w:ascii="Times New Roman" w:hAnsi="Times New Roman"/>
          <w:sz w:val="24"/>
          <w:szCs w:val="24"/>
        </w:rPr>
        <w:t xml:space="preserve">dochodzenie roszczeń związanych ze zmianą warunków określonych w zezwoleniu </w:t>
      </w:r>
      <w:r w:rsidR="007D533D" w:rsidRPr="009C0429">
        <w:rPr>
          <w:rFonts w:ascii="Times New Roman" w:hAnsi="Times New Roman"/>
          <w:sz w:val="24"/>
          <w:szCs w:val="24"/>
        </w:rPr>
        <w:br/>
      </w:r>
      <w:r w:rsidR="00D3549A" w:rsidRPr="009C0429">
        <w:rPr>
          <w:rFonts w:ascii="Times New Roman" w:hAnsi="Times New Roman"/>
          <w:sz w:val="24"/>
          <w:szCs w:val="24"/>
        </w:rPr>
        <w:t>lub zwi</w:t>
      </w:r>
      <w:r w:rsidR="002E03C5" w:rsidRPr="009C0429">
        <w:rPr>
          <w:rFonts w:ascii="Times New Roman" w:hAnsi="Times New Roman"/>
          <w:sz w:val="24"/>
          <w:szCs w:val="24"/>
        </w:rPr>
        <w:t>ązanych z cofnięciem zezwolenia,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sporządzanie zezwoleń na zajęcia pasa drogowego, zjazd z drogi, przejazd po drogach publicznych pojazdów nienormatywnych,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j)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0F764C" w:rsidRPr="009C0429">
        <w:rPr>
          <w:rFonts w:ascii="Times New Roman" w:hAnsi="Times New Roman"/>
          <w:sz w:val="24"/>
          <w:szCs w:val="24"/>
        </w:rPr>
        <w:t>w</w:t>
      </w:r>
      <w:r w:rsidR="00D3549A" w:rsidRPr="009C0429">
        <w:rPr>
          <w:rFonts w:ascii="Times New Roman" w:hAnsi="Times New Roman"/>
          <w:sz w:val="24"/>
          <w:szCs w:val="24"/>
        </w:rPr>
        <w:t xml:space="preserve">ydawanie zgody na wykonanie, przebudowę lub kapitalny remont obiektów i urządzeń </w:t>
      </w:r>
      <w:r w:rsidR="007D533D" w:rsidRPr="009C0429">
        <w:rPr>
          <w:rFonts w:ascii="Times New Roman" w:hAnsi="Times New Roman"/>
          <w:sz w:val="24"/>
          <w:szCs w:val="24"/>
        </w:rPr>
        <w:br/>
      </w:r>
      <w:r w:rsidR="00D3549A" w:rsidRPr="009C0429">
        <w:rPr>
          <w:rFonts w:ascii="Times New Roman" w:hAnsi="Times New Roman"/>
          <w:sz w:val="24"/>
          <w:szCs w:val="24"/>
        </w:rPr>
        <w:t>w pasie drogi nie związanych z gospodarką drogową,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k)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naliczanie kar za zajęcie pasa drogowego bez zezwolenia,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l)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przeprowadzanie odbiorów przywracania pasa drogowego do stanu pierwotnego,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m)</w:t>
      </w:r>
      <w:r w:rsidR="007D533D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finansowanie zadań z zakresu budowy, remontu, modernizacji, utrzymania i ochrony dróg gminnych,</w:t>
      </w:r>
    </w:p>
    <w:p w:rsidR="00D3549A" w:rsidRPr="009C0429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n)</w:t>
      </w:r>
      <w:r w:rsidR="00D3549A" w:rsidRPr="009C0429">
        <w:rPr>
          <w:rFonts w:ascii="Times New Roman" w:hAnsi="Times New Roman"/>
          <w:sz w:val="24"/>
          <w:szCs w:val="24"/>
        </w:rPr>
        <w:t>przeprowadzanie czynności dotyczących przejęcia nieruchomości pod drogi gminne,</w:t>
      </w:r>
    </w:p>
    <w:p w:rsidR="00D3549A" w:rsidRDefault="005267F2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o)</w:t>
      </w:r>
      <w:r w:rsidR="00D3549A" w:rsidRPr="009C0429">
        <w:rPr>
          <w:rFonts w:ascii="Times New Roman" w:hAnsi="Times New Roman"/>
          <w:sz w:val="24"/>
          <w:szCs w:val="24"/>
        </w:rPr>
        <w:t>współpraca z zarządcami dróg (gminnych powiatowych, wojewódzkich) w zakresie koordynacji inwestycji drogowych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454225" w:rsidRPr="009C0429" w:rsidRDefault="00454225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49A" w:rsidRPr="009C0429" w:rsidRDefault="00B52497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3)</w:t>
      </w:r>
      <w:r w:rsidR="00C21FB2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b/>
          <w:sz w:val="24"/>
          <w:szCs w:val="24"/>
        </w:rPr>
        <w:t>komunikacji i transportu zbiorowego: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koordynac</w:t>
      </w:r>
      <w:r w:rsidR="00C21FB2" w:rsidRPr="009C0429">
        <w:rPr>
          <w:rFonts w:ascii="Times New Roman" w:hAnsi="Times New Roman"/>
          <w:sz w:val="24"/>
          <w:szCs w:val="24"/>
        </w:rPr>
        <w:t>ja rozkładów jazdy przewoźników</w:t>
      </w:r>
      <w:r w:rsidR="00D3549A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opiniowanie rozwiązań komunikacji zbiorowej,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analiza systemu komunikacyjnego,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zabezpieczanie potrzeb mieszkańców w zakresie komunikacji miejskiej,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ewidencji przystanków wraz z ich utrzymaniem pod względem technicznym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udział w pracach zespołu międzygmi</w:t>
      </w:r>
      <w:r w:rsidR="002E03C5" w:rsidRPr="009C0429">
        <w:rPr>
          <w:rFonts w:ascii="Times New Roman" w:hAnsi="Times New Roman"/>
          <w:sz w:val="24"/>
          <w:szCs w:val="24"/>
        </w:rPr>
        <w:t>nnego ds. komunikacji miejskiej,</w:t>
      </w:r>
    </w:p>
    <w:p w:rsidR="00454225" w:rsidRPr="009C0429" w:rsidRDefault="00454225" w:rsidP="00394743">
      <w:pPr>
        <w:pStyle w:val="NormalnyWeb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49A" w:rsidRPr="009C0429" w:rsidRDefault="00B52497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lastRenderedPageBreak/>
        <w:t>4)</w:t>
      </w:r>
      <w:r w:rsidR="00D3549A" w:rsidRPr="009C0429">
        <w:rPr>
          <w:rFonts w:ascii="Times New Roman" w:hAnsi="Times New Roman"/>
          <w:b/>
          <w:sz w:val="24"/>
          <w:szCs w:val="24"/>
        </w:rPr>
        <w:t xml:space="preserve"> gospodarowania nieruc</w:t>
      </w:r>
      <w:r w:rsidR="00C21FB2" w:rsidRPr="009C0429">
        <w:rPr>
          <w:rFonts w:ascii="Times New Roman" w:hAnsi="Times New Roman"/>
          <w:b/>
          <w:sz w:val="24"/>
          <w:szCs w:val="24"/>
        </w:rPr>
        <w:t>homościami gminnymi</w:t>
      </w:r>
      <w:r w:rsidR="00D3549A" w:rsidRPr="009C0429">
        <w:rPr>
          <w:rFonts w:ascii="Times New Roman" w:hAnsi="Times New Roman"/>
          <w:b/>
          <w:sz w:val="24"/>
          <w:szCs w:val="24"/>
        </w:rPr>
        <w:t>: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</w:t>
      </w:r>
      <w:r w:rsidR="002E03C5" w:rsidRPr="009C0429">
        <w:rPr>
          <w:rFonts w:ascii="Times New Roman" w:hAnsi="Times New Roman"/>
          <w:sz w:val="24"/>
          <w:szCs w:val="24"/>
        </w:rPr>
        <w:t>e ewidencji mienia komunalnego G</w:t>
      </w:r>
      <w:r w:rsidR="00D3549A" w:rsidRPr="009C0429">
        <w:rPr>
          <w:rFonts w:ascii="Times New Roman" w:hAnsi="Times New Roman"/>
          <w:sz w:val="24"/>
          <w:szCs w:val="24"/>
        </w:rPr>
        <w:t>miny oraz</w:t>
      </w:r>
      <w:r w:rsidR="00743965">
        <w:rPr>
          <w:rFonts w:ascii="Times New Roman" w:hAnsi="Times New Roman"/>
          <w:sz w:val="24"/>
          <w:szCs w:val="24"/>
        </w:rPr>
        <w:t xml:space="preserve"> prowadzenie spraw związanych </w:t>
      </w:r>
      <w:r w:rsidR="00743965">
        <w:rPr>
          <w:rFonts w:ascii="Times New Roman" w:hAnsi="Times New Roman"/>
          <w:sz w:val="24"/>
          <w:szCs w:val="24"/>
        </w:rPr>
        <w:br/>
        <w:t>z</w:t>
      </w:r>
      <w:r w:rsidR="00D3549A" w:rsidRPr="009C0429">
        <w:rPr>
          <w:rFonts w:ascii="Times New Roman" w:hAnsi="Times New Roman"/>
          <w:sz w:val="24"/>
          <w:szCs w:val="24"/>
        </w:rPr>
        <w:t xml:space="preserve"> gospodarowanie</w:t>
      </w:r>
      <w:r w:rsidR="00743965">
        <w:rPr>
          <w:rFonts w:ascii="Times New Roman" w:hAnsi="Times New Roman"/>
          <w:sz w:val="24"/>
          <w:szCs w:val="24"/>
        </w:rPr>
        <w:t>m</w:t>
      </w:r>
      <w:r w:rsidR="00D3549A" w:rsidRPr="009C0429">
        <w:rPr>
          <w:rFonts w:ascii="Times New Roman" w:hAnsi="Times New Roman"/>
          <w:sz w:val="24"/>
          <w:szCs w:val="24"/>
        </w:rPr>
        <w:t xml:space="preserve"> mieniem komunalnym i gminnym zasobem nieruchomości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spraw związanych ze zbywaniem, nabywaniem, zamianą,</w:t>
      </w:r>
      <w:r w:rsidR="00F81FE1">
        <w:rPr>
          <w:rFonts w:ascii="Times New Roman" w:hAnsi="Times New Roman"/>
          <w:sz w:val="24"/>
          <w:szCs w:val="24"/>
        </w:rPr>
        <w:t xml:space="preserve"> </w:t>
      </w:r>
      <w:r w:rsidR="00F81FE1" w:rsidRPr="00AC602F">
        <w:rPr>
          <w:rFonts w:ascii="Times New Roman" w:hAnsi="Times New Roman"/>
          <w:sz w:val="24"/>
          <w:szCs w:val="24"/>
        </w:rPr>
        <w:t>użyczaniem,</w:t>
      </w:r>
      <w:r w:rsidR="00D3549A" w:rsidRPr="009C0429">
        <w:rPr>
          <w:rFonts w:ascii="Times New Roman" w:hAnsi="Times New Roman"/>
          <w:sz w:val="24"/>
          <w:szCs w:val="24"/>
        </w:rPr>
        <w:t xml:space="preserve"> dzierżawami, oddawaniem w użytkowanie wieczyste i w trwały zarząd nieruchomoś</w:t>
      </w:r>
      <w:r w:rsidR="00F81FE1">
        <w:rPr>
          <w:rFonts w:ascii="Times New Roman" w:hAnsi="Times New Roman"/>
          <w:sz w:val="24"/>
          <w:szCs w:val="24"/>
        </w:rPr>
        <w:t>ci gminnych,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regulowanie w księgach wieczystych stanu prawnego nieruchomości gminnych, 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prowadzenie spraw z zakresu komunalizacji gruntów, 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prowadzenie spraw z zakresu podziałów geodezyjnych nieruchomości, 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ustala</w:t>
      </w:r>
      <w:r w:rsidR="002E03C5" w:rsidRPr="009C0429">
        <w:rPr>
          <w:rFonts w:ascii="Times New Roman" w:hAnsi="Times New Roman"/>
          <w:sz w:val="24"/>
          <w:szCs w:val="24"/>
        </w:rPr>
        <w:t>nie dodatkowych opłat rocznych</w:t>
      </w:r>
      <w:r w:rsidR="009C0429" w:rsidRPr="009C0429">
        <w:rPr>
          <w:rFonts w:ascii="Times New Roman" w:hAnsi="Times New Roman"/>
          <w:sz w:val="24"/>
          <w:szCs w:val="24"/>
        </w:rPr>
        <w:t xml:space="preserve"> z tytułu użytkowania wieczystego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występowanie do Sądu w sprawach zwianych z nieruchomościami gminnymi,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prowadzenie spraw związanych z ewidencją i nadawaniem nazw obiektom miejskim, tj. ulicom, placom i innym obiektom publicznym, 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spraw związanych z nadawaniem numeracji porządkowej nieruchomości,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j)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C0429" w:rsidRPr="009C0429">
        <w:rPr>
          <w:rFonts w:ascii="Times New Roman" w:hAnsi="Times New Roman"/>
          <w:sz w:val="24"/>
          <w:szCs w:val="24"/>
        </w:rPr>
        <w:t>znoszenie</w:t>
      </w:r>
      <w:r w:rsidR="00D3549A" w:rsidRPr="009C0429">
        <w:rPr>
          <w:rFonts w:ascii="Times New Roman" w:hAnsi="Times New Roman"/>
          <w:sz w:val="24"/>
          <w:szCs w:val="24"/>
        </w:rPr>
        <w:t xml:space="preserve"> współwłasności nieruchomości stanowiącej współwłasność gminy,</w:t>
      </w:r>
    </w:p>
    <w:p w:rsidR="00D3549A" w:rsidRPr="009C0429" w:rsidRDefault="009A1A94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k)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aktualizacja opłat rocznych z tytułu użytkowania wieczystego gruntu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655368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l)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ujednolicanie okresów użytkowania wieczystego dla wszystkich współużytkowników wieczystych nieruchomości,</w:t>
      </w:r>
    </w:p>
    <w:p w:rsidR="00D3549A" w:rsidRPr="009C0429" w:rsidRDefault="00655368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m)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scalani</w:t>
      </w:r>
      <w:r w:rsidR="00F81FE1">
        <w:rPr>
          <w:rFonts w:ascii="Times New Roman" w:hAnsi="Times New Roman"/>
          <w:sz w:val="24"/>
          <w:szCs w:val="24"/>
        </w:rPr>
        <w:t>e</w:t>
      </w:r>
      <w:r w:rsidR="00D3549A" w:rsidRPr="009C0429">
        <w:rPr>
          <w:rFonts w:ascii="Times New Roman" w:hAnsi="Times New Roman"/>
          <w:sz w:val="24"/>
          <w:szCs w:val="24"/>
        </w:rPr>
        <w:t xml:space="preserve"> nieruchomości,</w:t>
      </w:r>
    </w:p>
    <w:p w:rsidR="00D3549A" w:rsidRPr="009C0429" w:rsidRDefault="00655368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n)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rozgranicz</w:t>
      </w:r>
      <w:r w:rsidR="00F81FE1">
        <w:rPr>
          <w:rFonts w:ascii="Times New Roman" w:hAnsi="Times New Roman"/>
          <w:sz w:val="24"/>
          <w:szCs w:val="24"/>
        </w:rPr>
        <w:t>e</w:t>
      </w:r>
      <w:r w:rsidR="00D3549A" w:rsidRPr="009C0429">
        <w:rPr>
          <w:rFonts w:ascii="Times New Roman" w:hAnsi="Times New Roman"/>
          <w:sz w:val="24"/>
          <w:szCs w:val="24"/>
        </w:rPr>
        <w:t>ni</w:t>
      </w:r>
      <w:r w:rsidR="00F81FE1">
        <w:rPr>
          <w:rFonts w:ascii="Times New Roman" w:hAnsi="Times New Roman"/>
          <w:sz w:val="24"/>
          <w:szCs w:val="24"/>
        </w:rPr>
        <w:t>e</w:t>
      </w:r>
      <w:r w:rsidR="00D3549A" w:rsidRPr="009C0429">
        <w:rPr>
          <w:rFonts w:ascii="Times New Roman" w:hAnsi="Times New Roman"/>
          <w:sz w:val="24"/>
          <w:szCs w:val="24"/>
        </w:rPr>
        <w:t xml:space="preserve"> nieruchomości,</w:t>
      </w:r>
    </w:p>
    <w:p w:rsidR="00D3549A" w:rsidRPr="009C0429" w:rsidRDefault="00F81FE1" w:rsidP="0039474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wywłaszcz</w:t>
      </w:r>
      <w:r>
        <w:rPr>
          <w:rFonts w:ascii="Times New Roman" w:hAnsi="Times New Roman"/>
          <w:sz w:val="24"/>
          <w:szCs w:val="24"/>
        </w:rPr>
        <w:t>e</w:t>
      </w:r>
      <w:r w:rsidR="00D3549A" w:rsidRPr="009C0429">
        <w:rPr>
          <w:rFonts w:ascii="Times New Roman" w:hAnsi="Times New Roman"/>
          <w:sz w:val="24"/>
          <w:szCs w:val="24"/>
        </w:rPr>
        <w:t xml:space="preserve">nie nieruchomości </w:t>
      </w:r>
      <w:r>
        <w:rPr>
          <w:rFonts w:ascii="Times New Roman" w:hAnsi="Times New Roman"/>
          <w:sz w:val="24"/>
          <w:szCs w:val="24"/>
        </w:rPr>
        <w:t>w zakresie przewidzianym w ustawie</w:t>
      </w:r>
    </w:p>
    <w:p w:rsidR="00D3549A" w:rsidRDefault="00F81FE1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nadzór w sprawach prowadzenia cmentarza komunalnego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40372D" w:rsidRDefault="0040372D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) naliczanie opłat </w:t>
      </w:r>
      <w:proofErr w:type="spellStart"/>
      <w:r>
        <w:rPr>
          <w:rFonts w:ascii="Times New Roman" w:hAnsi="Times New Roman"/>
          <w:sz w:val="24"/>
          <w:szCs w:val="24"/>
        </w:rPr>
        <w:t>adiacenckich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0372D" w:rsidRPr="009C0429" w:rsidRDefault="0040372D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s)</w:t>
      </w:r>
      <w:r w:rsidR="001542FD">
        <w:rPr>
          <w:rFonts w:ascii="Times New Roman" w:hAnsi="Times New Roman"/>
          <w:sz w:val="24"/>
          <w:szCs w:val="24"/>
        </w:rPr>
        <w:t xml:space="preserve"> </w:t>
      </w:r>
      <w:r w:rsidRPr="00B728CA">
        <w:rPr>
          <w:rFonts w:ascii="Times New Roman" w:hAnsi="Times New Roman"/>
          <w:sz w:val="24"/>
          <w:szCs w:val="24"/>
        </w:rPr>
        <w:t xml:space="preserve">prowadzenie spraw związanych </w:t>
      </w:r>
      <w:r w:rsidR="001542FD" w:rsidRPr="00B728CA">
        <w:rPr>
          <w:rFonts w:ascii="Times New Roman" w:hAnsi="Times New Roman"/>
          <w:sz w:val="24"/>
          <w:szCs w:val="24"/>
        </w:rPr>
        <w:t>z przekształceniem prawa użytkowania wieczystego w prawo własności nieruchomości</w:t>
      </w:r>
    </w:p>
    <w:p w:rsidR="00B175AC" w:rsidRPr="009C0429" w:rsidRDefault="00B175AC" w:rsidP="00844EA4">
      <w:pPr>
        <w:pStyle w:val="NormalnyWeb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49A" w:rsidRPr="009C0429" w:rsidRDefault="00B52497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5)</w:t>
      </w:r>
      <w:r w:rsidR="00C21FB2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b/>
          <w:sz w:val="24"/>
          <w:szCs w:val="24"/>
        </w:rPr>
        <w:t>r</w:t>
      </w:r>
      <w:r w:rsidR="00D3549A" w:rsidRPr="009C0429">
        <w:rPr>
          <w:rFonts w:ascii="Times New Roman" w:hAnsi="Times New Roman"/>
          <w:b/>
          <w:sz w:val="24"/>
          <w:szCs w:val="24"/>
        </w:rPr>
        <w:t>olnictwa: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1542FD">
        <w:rPr>
          <w:rFonts w:ascii="Times New Roman" w:hAnsi="Times New Roman"/>
          <w:sz w:val="24"/>
          <w:szCs w:val="24"/>
        </w:rPr>
        <w:t xml:space="preserve">prowadzenie spraw związanych z </w:t>
      </w:r>
      <w:r w:rsidR="00D3549A" w:rsidRPr="009C0429">
        <w:rPr>
          <w:rFonts w:ascii="Times New Roman" w:hAnsi="Times New Roman"/>
          <w:sz w:val="24"/>
          <w:szCs w:val="24"/>
        </w:rPr>
        <w:t>melioracja gruntów, w tym przeprowadzenie prz</w:t>
      </w:r>
      <w:r w:rsidR="002E03C5" w:rsidRPr="009C0429">
        <w:rPr>
          <w:rFonts w:ascii="Times New Roman" w:hAnsi="Times New Roman"/>
          <w:sz w:val="24"/>
          <w:szCs w:val="24"/>
        </w:rPr>
        <w:t>eglądów urządzeń melioracyjnych,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kontrola ubezpieczenia obowiązkowego OC rolników z tytułu posiadania gospodarstwa rolnego oraz ubezpieczenia budynków wchodzących w skład gospodarstwa rolnego,</w:t>
      </w:r>
    </w:p>
    <w:p w:rsidR="001542FD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1542FD">
        <w:rPr>
          <w:rFonts w:ascii="Times New Roman" w:hAnsi="Times New Roman"/>
          <w:sz w:val="24"/>
          <w:szCs w:val="24"/>
        </w:rPr>
        <w:t>prowadzenie spraw związanych z rekultywacją</w:t>
      </w:r>
      <w:r w:rsidR="00D3549A" w:rsidRPr="009C0429">
        <w:rPr>
          <w:rFonts w:ascii="Times New Roman" w:hAnsi="Times New Roman"/>
          <w:sz w:val="24"/>
          <w:szCs w:val="24"/>
        </w:rPr>
        <w:t xml:space="preserve"> gruntów rolnych i leśnych 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organizacja i przeprowadzanie spisów rolnych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organizacja przeprowadzanie wraz z uczestnictwem w procesie szacowania zakresu strat poniesionych w wyniku klęski żywiołowej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</w:t>
      </w:r>
      <w:r w:rsidR="001542FD">
        <w:rPr>
          <w:rFonts w:ascii="Times New Roman" w:hAnsi="Times New Roman"/>
          <w:sz w:val="24"/>
          <w:szCs w:val="24"/>
        </w:rPr>
        <w:t xml:space="preserve"> spraw związanych z</w:t>
      </w:r>
      <w:r w:rsidR="00D3549A" w:rsidRPr="009C0429">
        <w:rPr>
          <w:rFonts w:ascii="Times New Roman" w:hAnsi="Times New Roman"/>
          <w:sz w:val="24"/>
          <w:szCs w:val="24"/>
        </w:rPr>
        <w:t xml:space="preserve"> dzierżaw</w:t>
      </w:r>
      <w:r w:rsidR="001542FD">
        <w:rPr>
          <w:rFonts w:ascii="Times New Roman" w:hAnsi="Times New Roman"/>
          <w:sz w:val="24"/>
          <w:szCs w:val="24"/>
        </w:rPr>
        <w:t>ą</w:t>
      </w:r>
      <w:r w:rsidR="00D3549A" w:rsidRPr="009C0429">
        <w:rPr>
          <w:rFonts w:ascii="Times New Roman" w:hAnsi="Times New Roman"/>
          <w:sz w:val="24"/>
          <w:szCs w:val="24"/>
        </w:rPr>
        <w:t xml:space="preserve"> gruntów komunalnych przeznaczonych do użytkowania rolniczego,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współpraca ze służbami weterynaryjnymi, doradztwa rolniczego i ochrony roślin, organizacjami rolniczymi,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h)</w:t>
      </w:r>
      <w:r w:rsidR="00757E2E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sporządzanie spisów wyborców uprawnionych do głosowania w wyborach do Rady Powiatowej i Dolnośląskiej Izby Rolniczej,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697E85" w:rsidRPr="00B728CA">
        <w:rPr>
          <w:rFonts w:ascii="Times New Roman" w:hAnsi="Times New Roman"/>
          <w:sz w:val="24"/>
          <w:szCs w:val="24"/>
        </w:rPr>
        <w:t xml:space="preserve">współudział w </w:t>
      </w:r>
      <w:r w:rsidR="00D3549A" w:rsidRPr="00B728CA">
        <w:rPr>
          <w:rFonts w:ascii="Times New Roman" w:hAnsi="Times New Roman"/>
          <w:sz w:val="24"/>
          <w:szCs w:val="24"/>
        </w:rPr>
        <w:t>ochron</w:t>
      </w:r>
      <w:r w:rsidR="00697E85" w:rsidRPr="00B728CA">
        <w:rPr>
          <w:rFonts w:ascii="Times New Roman" w:hAnsi="Times New Roman"/>
          <w:sz w:val="24"/>
          <w:szCs w:val="24"/>
        </w:rPr>
        <w:t>ie</w:t>
      </w:r>
      <w:r w:rsidR="00D3549A" w:rsidRPr="00B728CA">
        <w:rPr>
          <w:rFonts w:ascii="Times New Roman" w:hAnsi="Times New Roman"/>
          <w:sz w:val="24"/>
          <w:szCs w:val="24"/>
        </w:rPr>
        <w:t xml:space="preserve"> lasów przed pożarami</w:t>
      </w:r>
      <w:r w:rsidR="002E03C5" w:rsidRPr="00B728CA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j)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spraw w zakresie uprawy maku i konopi włóknistych,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k)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 xml:space="preserve">organizacja profilaktyki i zwalczania chorób zwierzęcych </w:t>
      </w:r>
      <w:r w:rsidR="00757E2E">
        <w:rPr>
          <w:rFonts w:ascii="Times New Roman" w:hAnsi="Times New Roman"/>
          <w:sz w:val="24"/>
          <w:szCs w:val="24"/>
        </w:rPr>
        <w:t xml:space="preserve">oraz chorób i szkodników roślin </w:t>
      </w:r>
      <w:r w:rsidR="00D3549A" w:rsidRPr="009C0429">
        <w:rPr>
          <w:rFonts w:ascii="Times New Roman" w:hAnsi="Times New Roman"/>
          <w:sz w:val="24"/>
          <w:szCs w:val="24"/>
        </w:rPr>
        <w:t>uprawnych</w:t>
      </w:r>
      <w:r w:rsidR="002E03C5" w:rsidRPr="009C0429">
        <w:rPr>
          <w:rFonts w:ascii="Times New Roman" w:hAnsi="Times New Roman"/>
          <w:sz w:val="24"/>
          <w:szCs w:val="24"/>
        </w:rPr>
        <w:t>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l)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postępowania w zakresie wydawania decyzji producentom rolnym w sprawie podatku akcyzowego wraz z okresową sprawozdawczością</w:t>
      </w:r>
      <w:r w:rsidR="00433251">
        <w:rPr>
          <w:rFonts w:ascii="Times New Roman" w:hAnsi="Times New Roman"/>
          <w:sz w:val="24"/>
          <w:szCs w:val="24"/>
        </w:rPr>
        <w:t>.</w:t>
      </w:r>
    </w:p>
    <w:p w:rsidR="00B175AC" w:rsidRPr="009C0429" w:rsidRDefault="00B175AC" w:rsidP="00844EA4">
      <w:pPr>
        <w:pStyle w:val="NormalnyWeb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49A" w:rsidRPr="009C0429" w:rsidRDefault="00B52497" w:rsidP="009F7A5E">
      <w:pPr>
        <w:pStyle w:val="NormalnyWeb"/>
        <w:spacing w:before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6)</w:t>
      </w:r>
      <w:r w:rsidR="00655368" w:rsidRPr="009C0429">
        <w:rPr>
          <w:rFonts w:ascii="Times New Roman" w:hAnsi="Times New Roman"/>
          <w:b/>
          <w:sz w:val="24"/>
          <w:szCs w:val="24"/>
        </w:rPr>
        <w:t xml:space="preserve"> d</w:t>
      </w:r>
      <w:r w:rsidR="00D3549A" w:rsidRPr="009C0429">
        <w:rPr>
          <w:rFonts w:ascii="Times New Roman" w:hAnsi="Times New Roman"/>
          <w:b/>
          <w:sz w:val="24"/>
          <w:szCs w:val="24"/>
        </w:rPr>
        <w:t>ziałalności gospodarczej: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spraw związanych z ewidencją działalności gospodarczych,</w:t>
      </w:r>
    </w:p>
    <w:p w:rsidR="00D3549A" w:rsidRPr="009C0429" w:rsidRDefault="00655368" w:rsidP="00844EA4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D3549A" w:rsidRPr="009C0429">
        <w:rPr>
          <w:rFonts w:ascii="Times New Roman" w:hAnsi="Times New Roman"/>
          <w:sz w:val="24"/>
          <w:szCs w:val="24"/>
        </w:rPr>
        <w:t>prowadzenie spraw związanych z wydawaniem i cofaniem licencji na wykonywanie transportu drogowego taksówką osobową.</w:t>
      </w:r>
    </w:p>
    <w:p w:rsidR="00B175AC" w:rsidRPr="009C0429" w:rsidRDefault="00B175AC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2C5" w:rsidRPr="009C0429" w:rsidRDefault="00655368" w:rsidP="009F7A5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bCs/>
          <w:color w:val="000000"/>
          <w:sz w:val="24"/>
          <w:szCs w:val="24"/>
        </w:rPr>
        <w:t>7)</w:t>
      </w:r>
      <w:r w:rsidR="00C21FB2" w:rsidRPr="009C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9732C5" w:rsidRPr="009C0429">
        <w:rPr>
          <w:rFonts w:ascii="Times New Roman" w:hAnsi="Times New Roman"/>
          <w:b/>
          <w:bCs/>
          <w:color w:val="000000"/>
          <w:sz w:val="24"/>
          <w:szCs w:val="24"/>
        </w:rPr>
        <w:t>nwestycji:</w:t>
      </w:r>
    </w:p>
    <w:p w:rsidR="009732C5" w:rsidRPr="009C0429" w:rsidRDefault="00655368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opracowywanie rocznych i wieloletnich planów inwestycyjnych i remontowych,</w:t>
      </w:r>
    </w:p>
    <w:p w:rsidR="009732C5" w:rsidRDefault="00655368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rowadzenie zadań inwestycyjnych i remontowych związanych z mieniem komunalnym, wchodząc</w:t>
      </w:r>
      <w:r w:rsidR="00241915">
        <w:rPr>
          <w:rFonts w:ascii="Times New Roman" w:hAnsi="Times New Roman"/>
          <w:color w:val="000000"/>
          <w:sz w:val="24"/>
          <w:szCs w:val="24"/>
        </w:rPr>
        <w:t>ym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 xml:space="preserve"> skład mienia komunalnego Gminy,</w:t>
      </w:r>
    </w:p>
    <w:p w:rsidR="00241915" w:rsidRPr="009C0429" w:rsidRDefault="00241915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B728CA">
        <w:rPr>
          <w:rFonts w:ascii="Times New Roman" w:hAnsi="Times New Roman"/>
          <w:sz w:val="24"/>
          <w:szCs w:val="24"/>
        </w:rPr>
        <w:t>współpraca przy prowadzeniu zadań inwestycyjnych i remontowych związanych z mieniem Gminy będących we władaniu jednostek organizacyjnych Gminy</w:t>
      </w:r>
      <w:r w:rsidR="00EE4DEB" w:rsidRPr="00B728CA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t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ypowanie robó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t inwestycyjnych i remontowych,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u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dzielanie zamówień zgodnie z ustawą prawo zamówień publicznych i ich realizacja zgodnie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z ustawą prawo budowlane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rzygotowywanie dokumentacji technicznych, kosztorysów i innych niezbędnych</w:t>
      </w:r>
      <w:r w:rsidR="009C0429" w:rsidRPr="009C0429">
        <w:rPr>
          <w:rFonts w:ascii="Times New Roman" w:hAnsi="Times New Roman"/>
          <w:color w:val="000000"/>
          <w:sz w:val="24"/>
          <w:szCs w:val="24"/>
        </w:rPr>
        <w:t xml:space="preserve"> dokumentów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przy realizacji zamówienia oraz nadzór nad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 xml:space="preserve"> uzyskaniem  pozwoleń na budowę,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bsługa inwestorska nad realizowanymi zadaniami oraz nadzór techniczny i merytoryczny 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br/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nad przydzielonymi zadaniami w zakresie ich wykonania zgodnego z podpisanymi umowami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i innymi dokumentami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udział w naradach, spotkaniach, organizowanie i uczestnictwo w odbiorach robót, przeglądach gwarancyjnych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prawdzanie i podpisywanie dowodów księgowych pod 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względem merytorycznym, celowym,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ozliczanie zadań remontowych, inwestycyjnych, kontrola wydatków,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 xml:space="preserve"> ewidencja ponoszonych nakładów,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rzekazywanie inwestycji lub remontów do użytkowania właściwym organom 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>w tym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przygotowanie kompleksowej dokumentacji formalno-prawnej niezbędnej do roz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poczęcia użytkowania inwestycji,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spółpraca z jednostkami instytucjami finansującymi i mogącymi finansować zadania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realizowane prz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 xml:space="preserve">ez Gminę, opracowywanie planów,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harmonogramów realizacji zadań,</w:t>
      </w:r>
    </w:p>
    <w:p w:rsidR="009732C5" w:rsidRPr="009C0429" w:rsidRDefault="00EE4DEB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655368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Opracowywanie informacji i s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prawozdań z realizowanych zadań,</w:t>
      </w:r>
    </w:p>
    <w:p w:rsidR="00255D2B" w:rsidRPr="009C0429" w:rsidRDefault="00255D2B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2C5" w:rsidRPr="009C0429" w:rsidRDefault="001F59A1" w:rsidP="009F7A5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bCs/>
          <w:color w:val="000000"/>
          <w:sz w:val="24"/>
          <w:szCs w:val="24"/>
        </w:rPr>
        <w:t>8)</w:t>
      </w:r>
      <w:r w:rsidR="00C21FB2" w:rsidRPr="009C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b/>
          <w:bCs/>
          <w:color w:val="000000"/>
          <w:sz w:val="24"/>
          <w:szCs w:val="24"/>
        </w:rPr>
        <w:t>zamówień publicznych:</w:t>
      </w:r>
    </w:p>
    <w:p w:rsidR="009732C5" w:rsidRPr="009C0429" w:rsidRDefault="00655368" w:rsidP="00844E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rzyjmowanie wniosków i przygotowywanie zamówień na potrzeby Urzędu </w:t>
      </w:r>
      <w:r w:rsidR="006E3F2A">
        <w:rPr>
          <w:rFonts w:ascii="Times New Roman" w:hAnsi="Times New Roman"/>
          <w:sz w:val="24"/>
          <w:szCs w:val="24"/>
        </w:rPr>
        <w:t xml:space="preserve">zgodnie z ustawą prawo zamówień publicznych </w:t>
      </w:r>
      <w:r w:rsidR="009732C5" w:rsidRPr="009C0429">
        <w:rPr>
          <w:rFonts w:ascii="Times New Roman" w:hAnsi="Times New Roman"/>
          <w:sz w:val="24"/>
          <w:szCs w:val="24"/>
        </w:rPr>
        <w:t>zarządzeniami i regulam</w:t>
      </w:r>
      <w:r w:rsidR="002E03C5" w:rsidRPr="009C0429">
        <w:rPr>
          <w:rFonts w:ascii="Times New Roman" w:hAnsi="Times New Roman"/>
          <w:sz w:val="24"/>
          <w:szCs w:val="24"/>
        </w:rPr>
        <w:t>inami obowiązującymi w urzędzie,</w:t>
      </w:r>
    </w:p>
    <w:p w:rsidR="006E3F2A" w:rsidRDefault="006E3F2A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B728CA">
        <w:rPr>
          <w:rFonts w:ascii="Times New Roman" w:hAnsi="Times New Roman"/>
          <w:sz w:val="24"/>
          <w:szCs w:val="24"/>
        </w:rPr>
        <w:t>współpraca i pomoc jednostkom organizacyjnym Gminy w przygotowaniu zamówień zgodnie z ustawą PZP</w:t>
      </w:r>
      <w:r w:rsidR="00433251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6E3F2A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sz w:val="24"/>
          <w:szCs w:val="24"/>
        </w:rPr>
        <w:t>u</w:t>
      </w:r>
      <w:r w:rsidR="009732C5" w:rsidRPr="009C0429">
        <w:rPr>
          <w:rFonts w:ascii="Times New Roman" w:hAnsi="Times New Roman"/>
          <w:sz w:val="24"/>
          <w:szCs w:val="24"/>
        </w:rPr>
        <w:t xml:space="preserve">czestnictwo </w:t>
      </w:r>
      <w:r w:rsidR="002E03C5" w:rsidRPr="009C0429">
        <w:rPr>
          <w:rFonts w:ascii="Times New Roman" w:hAnsi="Times New Roman"/>
          <w:sz w:val="24"/>
          <w:szCs w:val="24"/>
        </w:rPr>
        <w:t>w pracach komisji przetargowych,</w:t>
      </w:r>
    </w:p>
    <w:p w:rsidR="009732C5" w:rsidRPr="009C0429" w:rsidRDefault="006E3F2A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sporządzanie i koordynowanie umów zawieranych przez Gminę w zakresie zam</w:t>
      </w:r>
      <w:r w:rsidR="00433251">
        <w:rPr>
          <w:rFonts w:ascii="Times New Roman" w:hAnsi="Times New Roman"/>
          <w:sz w:val="24"/>
          <w:szCs w:val="24"/>
        </w:rPr>
        <w:t>ówień publicznych z wykonawcami,</w:t>
      </w:r>
    </w:p>
    <w:p w:rsidR="009732C5" w:rsidRPr="009C0429" w:rsidRDefault="006E3F2A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sz w:val="24"/>
          <w:szCs w:val="24"/>
        </w:rPr>
        <w:t>p</w:t>
      </w:r>
      <w:r w:rsidR="009732C5" w:rsidRPr="009C0429">
        <w:rPr>
          <w:rFonts w:ascii="Times New Roman" w:hAnsi="Times New Roman"/>
          <w:sz w:val="24"/>
          <w:szCs w:val="24"/>
        </w:rPr>
        <w:t xml:space="preserve">rzygotowywanie odpowiedzi na </w:t>
      </w:r>
      <w:r w:rsidR="002E03C5" w:rsidRPr="009C0429">
        <w:rPr>
          <w:rFonts w:ascii="Times New Roman" w:hAnsi="Times New Roman"/>
          <w:sz w:val="24"/>
          <w:szCs w:val="24"/>
        </w:rPr>
        <w:t>protesty i odwołania wykonawców,</w:t>
      </w:r>
    </w:p>
    <w:p w:rsidR="009732C5" w:rsidRPr="009C0429" w:rsidRDefault="006E3F2A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sz w:val="24"/>
          <w:szCs w:val="24"/>
        </w:rPr>
        <w:t>p</w:t>
      </w:r>
      <w:r w:rsidR="009732C5" w:rsidRPr="009C0429">
        <w:rPr>
          <w:rFonts w:ascii="Times New Roman" w:hAnsi="Times New Roman"/>
          <w:sz w:val="24"/>
          <w:szCs w:val="24"/>
        </w:rPr>
        <w:t>rowadzenie</w:t>
      </w:r>
      <w:r w:rsidR="002E03C5" w:rsidRPr="009C0429">
        <w:rPr>
          <w:rFonts w:ascii="Times New Roman" w:hAnsi="Times New Roman"/>
          <w:sz w:val="24"/>
          <w:szCs w:val="24"/>
        </w:rPr>
        <w:t xml:space="preserve"> ewidencji udzielonych zamówień,</w:t>
      </w:r>
    </w:p>
    <w:p w:rsidR="009732C5" w:rsidRPr="009C0429" w:rsidRDefault="006E3F2A" w:rsidP="00844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sz w:val="24"/>
          <w:szCs w:val="24"/>
        </w:rPr>
        <w:t>p</w:t>
      </w:r>
      <w:r w:rsidR="009732C5" w:rsidRPr="009C0429">
        <w:rPr>
          <w:rFonts w:ascii="Times New Roman" w:hAnsi="Times New Roman"/>
          <w:sz w:val="24"/>
          <w:szCs w:val="24"/>
        </w:rPr>
        <w:t>rzyjmowanie ofert do udziału w postępowaniach przetargowych a także  zabezpieczenie i przechowywanie dokumentacji postępowań o udzielenie za</w:t>
      </w:r>
      <w:r w:rsidR="002E03C5" w:rsidRPr="009C0429">
        <w:rPr>
          <w:rFonts w:ascii="Times New Roman" w:hAnsi="Times New Roman"/>
          <w:sz w:val="24"/>
          <w:szCs w:val="24"/>
        </w:rPr>
        <w:t>mówień publicznych,</w:t>
      </w:r>
    </w:p>
    <w:p w:rsidR="009732C5" w:rsidRPr="009C0429" w:rsidRDefault="006E3F2A" w:rsidP="00844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655368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655368" w:rsidRPr="009C0429">
        <w:rPr>
          <w:rFonts w:ascii="Times New Roman" w:hAnsi="Times New Roman"/>
          <w:sz w:val="24"/>
          <w:szCs w:val="24"/>
        </w:rPr>
        <w:t>s</w:t>
      </w:r>
      <w:r w:rsidR="009732C5" w:rsidRPr="009C0429">
        <w:rPr>
          <w:rFonts w:ascii="Times New Roman" w:hAnsi="Times New Roman"/>
          <w:sz w:val="24"/>
          <w:szCs w:val="24"/>
        </w:rPr>
        <w:t>porządzanie sp</w:t>
      </w:r>
      <w:r w:rsidR="002E03C5" w:rsidRPr="009C0429">
        <w:rPr>
          <w:rFonts w:ascii="Times New Roman" w:hAnsi="Times New Roman"/>
          <w:sz w:val="24"/>
          <w:szCs w:val="24"/>
        </w:rPr>
        <w:t>rawozdań z udzielonych zamówień,</w:t>
      </w:r>
    </w:p>
    <w:p w:rsidR="007D533D" w:rsidRPr="009C0429" w:rsidRDefault="007D533D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2C5" w:rsidRPr="009C0429" w:rsidRDefault="00937BFD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1F59A1" w:rsidRPr="009C042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b/>
          <w:bCs/>
          <w:color w:val="000000"/>
          <w:sz w:val="24"/>
          <w:szCs w:val="24"/>
        </w:rPr>
        <w:t>gospodarki komunalnej</w:t>
      </w:r>
      <w:r w:rsidR="007D533D" w:rsidRPr="009C0429">
        <w:rPr>
          <w:rFonts w:ascii="Times New Roman" w:hAnsi="Times New Roman"/>
          <w:b/>
          <w:bCs/>
          <w:color w:val="000000"/>
          <w:sz w:val="24"/>
          <w:szCs w:val="24"/>
        </w:rPr>
        <w:t>, odpadami i ochrony środowiska</w:t>
      </w:r>
      <w:r w:rsidR="009732C5" w:rsidRPr="009C042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45FB7" w:rsidRPr="009C0429" w:rsidRDefault="00E45FB7" w:rsidP="007D533D">
      <w:pPr>
        <w:pStyle w:val="Default"/>
        <w:spacing w:line="360" w:lineRule="auto"/>
        <w:jc w:val="both"/>
      </w:pPr>
      <w:r w:rsidRPr="009C0429">
        <w:t>a)</w:t>
      </w:r>
      <w:r w:rsidR="00C21FB2" w:rsidRPr="009C0429">
        <w:t xml:space="preserve"> </w:t>
      </w:r>
      <w:r w:rsidRPr="009C0429">
        <w:t xml:space="preserve">realizacja zadań wynikających z ustawy o utrzymaniu czystości i porządku w gminach; </w:t>
      </w:r>
    </w:p>
    <w:p w:rsidR="00E45FB7" w:rsidRPr="009C0429" w:rsidRDefault="00E45FB7" w:rsidP="007D533D">
      <w:pPr>
        <w:pStyle w:val="Default"/>
        <w:spacing w:line="360" w:lineRule="auto"/>
        <w:jc w:val="both"/>
      </w:pPr>
      <w:r w:rsidRPr="009C0429">
        <w:t>b)</w:t>
      </w:r>
      <w:r w:rsidR="00C21FB2" w:rsidRPr="009C0429">
        <w:t xml:space="preserve"> </w:t>
      </w:r>
      <w:r w:rsidRPr="009C0429">
        <w:t>prowadzenie postępowań w sprawie oceny oddziaływania na środowisko,</w:t>
      </w:r>
    </w:p>
    <w:p w:rsidR="00E45FB7" w:rsidRPr="009C0429" w:rsidRDefault="00E45FB7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monitorowanie  oddziaływania na środowisko a także sprawowanie kontroli przestrzegania stosowania przepisów o ochronie środowiska w zakresie objętym właściwością Burmistrza,</w:t>
      </w:r>
    </w:p>
    <w:p w:rsidR="009732C5" w:rsidRPr="009C0429" w:rsidRDefault="00655368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sporządzanie gminnych programów związanych z ochroną środowiska, ochron</w:t>
      </w:r>
      <w:r w:rsidR="009C0429">
        <w:rPr>
          <w:rFonts w:ascii="Times New Roman" w:hAnsi="Times New Roman"/>
          <w:color w:val="000000"/>
          <w:sz w:val="24"/>
          <w:szCs w:val="24"/>
        </w:rPr>
        <w:t>ą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gleby, wody, powietrza atmosferycznego i ograniczaniem hałasu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655368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naliczanie opłat za gospodarcze korzystanie ze środowiska</w:t>
      </w:r>
      <w:r w:rsidR="00AC602F">
        <w:rPr>
          <w:rFonts w:ascii="Times New Roman" w:hAnsi="Times New Roman"/>
          <w:color w:val="000000"/>
          <w:sz w:val="24"/>
          <w:szCs w:val="24"/>
        </w:rPr>
        <w:t>,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w tym opłaty recyklingowej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655368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prowadzenie spraw związanych z zezwoleniami na usuni</w:t>
      </w:r>
      <w:r w:rsidR="00AC602F">
        <w:rPr>
          <w:rFonts w:ascii="Times New Roman" w:hAnsi="Times New Roman"/>
          <w:color w:val="000000"/>
          <w:sz w:val="24"/>
          <w:szCs w:val="24"/>
        </w:rPr>
        <w:t>ę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cie drzew i krzewów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655368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wymierzanie kar za samowolne usuni</w:t>
      </w:r>
      <w:r w:rsidR="009C0429">
        <w:rPr>
          <w:rFonts w:ascii="Times New Roman" w:hAnsi="Times New Roman"/>
          <w:color w:val="000000"/>
          <w:sz w:val="24"/>
          <w:szCs w:val="24"/>
        </w:rPr>
        <w:t>ę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cie drzew lub krzewów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655368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h)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likwidacja nielegalnych składowisk odpadów, 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wydawanie zezwoleń podmiotom na prowadzenie działalności poleg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>ającej na usuwaniu,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wykorzystywaniu i unieszkodliwianiu odpadów komunalnych,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j)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 xml:space="preserve"> zabezpieczenie G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miny przed powodzią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utrzymanie porządku i czystości na terenie miasta,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l)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zimowe utrzymanie ulic, chodników i placów,</w:t>
      </w:r>
    </w:p>
    <w:p w:rsidR="009732C5" w:rsidRPr="009C0429" w:rsidRDefault="00FF1BD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ł</w:t>
      </w:r>
      <w:r w:rsidR="00AA7E7E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zakładanie i utrzymywanie terenów zieleni miejskiej,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m)</w:t>
      </w:r>
      <w:r w:rsidR="002E03C5" w:rsidRPr="009C0429">
        <w:rPr>
          <w:rFonts w:ascii="Times New Roman" w:hAnsi="Times New Roman"/>
          <w:color w:val="000000"/>
          <w:sz w:val="24"/>
          <w:szCs w:val="24"/>
        </w:rPr>
        <w:t xml:space="preserve"> nadzór nad eksploatacją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urządzeń oświetlenia ulicznego,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n)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prowadzenie spraw określonych w przepisach o cmentarzach i chowaniu zmarłych,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o)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nadzór nad utrzymaniem i zarządzaniem cmentarzem komunalnym,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p)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organizowanie ochrony nad bezdomnymi zwierzętami, w tym wydawanie zezwoleń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na utrzymywanie psów uznawanych za agresywne,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r)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planowanie inwestycji w zakresie gospodarki </w:t>
      </w:r>
      <w:r w:rsidRPr="009C0429">
        <w:rPr>
          <w:rFonts w:ascii="Times New Roman" w:hAnsi="Times New Roman"/>
          <w:color w:val="000000"/>
          <w:sz w:val="24"/>
          <w:szCs w:val="24"/>
        </w:rPr>
        <w:t>komunalnej i ochrony środowiska,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s)</w:t>
      </w:r>
      <w:r w:rsidR="009732C5" w:rsidRPr="009C0429">
        <w:rPr>
          <w:rFonts w:ascii="Times New Roman" w:hAnsi="Times New Roman"/>
          <w:sz w:val="24"/>
          <w:szCs w:val="24"/>
        </w:rPr>
        <w:t xml:space="preserve"> opiniowanie projektów prac geologicznych i planu ruchu zakładu górniczego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t)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edukacja ekologiczna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AA7E7E" w:rsidP="007D53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u)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prowadzenie spraw związanych z użytkowaniem usuwaniem wyrobów zawierających azbest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AA7E7E" w:rsidP="00394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w)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 xml:space="preserve">prowadzenie spraw dotyczących usuwania odpadów z miejsca nieprzeznaczonego do ich składowania lub magazynowania wraz z </w:t>
      </w:r>
      <w:r w:rsidR="009C0429">
        <w:rPr>
          <w:rFonts w:ascii="Times New Roman" w:hAnsi="Times New Roman"/>
          <w:sz w:val="24"/>
          <w:szCs w:val="24"/>
        </w:rPr>
        <w:t>wydawaniem decyzji nakazujących ich usunięcia</w:t>
      </w:r>
      <w:r w:rsidR="007D3881" w:rsidRPr="009C0429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AA7E7E" w:rsidP="00394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x)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prowadzenie praw związanych z zaopatrzeniem w wodę i odprowadzeniem ścieków na terenie gm</w:t>
      </w:r>
      <w:r w:rsidR="009C0429">
        <w:rPr>
          <w:rFonts w:ascii="Times New Roman" w:hAnsi="Times New Roman"/>
          <w:sz w:val="24"/>
          <w:szCs w:val="24"/>
        </w:rPr>
        <w:t>iny w tym planowanie inwestycji</w:t>
      </w:r>
      <w:r w:rsidR="009732C5" w:rsidRPr="009C0429">
        <w:rPr>
          <w:rFonts w:ascii="Times New Roman" w:hAnsi="Times New Roman"/>
          <w:sz w:val="24"/>
          <w:szCs w:val="24"/>
        </w:rPr>
        <w:t xml:space="preserve"> i remontów posiadanej instalacji kanalizacyjnej i wodnej, nadzór nad przedsiębiorstwem wodociągowo-kanalizacyjnym w zakresie wieloletnich programów inwestycyjnych oraz przedkładanych wniosków taryfowych ,</w:t>
      </w:r>
    </w:p>
    <w:p w:rsidR="009732C5" w:rsidRPr="009C0429" w:rsidRDefault="00B43408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y</w:t>
      </w:r>
      <w:r w:rsidR="00AA7E7E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prowadzenie ewidencji zbiorników bezodpływowych w celu kontroli częstotliwości ich opróżniania,</w:t>
      </w:r>
    </w:p>
    <w:p w:rsidR="00F17928" w:rsidRDefault="00AA7E7E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z)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 xml:space="preserve">prowadzenie ewidencji przydomowych oczyszczalni ścieków w celu kontroli częstotliwości </w:t>
      </w:r>
      <w:r w:rsidR="007D533D" w:rsidRPr="009C0429">
        <w:rPr>
          <w:rFonts w:ascii="Times New Roman" w:hAnsi="Times New Roman"/>
          <w:sz w:val="24"/>
          <w:szCs w:val="24"/>
        </w:rPr>
        <w:br/>
      </w:r>
      <w:r w:rsidR="009732C5" w:rsidRPr="009C0429">
        <w:rPr>
          <w:rFonts w:ascii="Times New Roman" w:hAnsi="Times New Roman"/>
          <w:sz w:val="24"/>
          <w:szCs w:val="24"/>
        </w:rPr>
        <w:t>i sposobu pozbywania si</w:t>
      </w:r>
      <w:r w:rsidR="00F17928">
        <w:rPr>
          <w:rFonts w:ascii="Times New Roman" w:hAnsi="Times New Roman"/>
          <w:sz w:val="24"/>
          <w:szCs w:val="24"/>
        </w:rPr>
        <w:t>ę komunalnych osadów ściekowych,</w:t>
      </w:r>
    </w:p>
    <w:p w:rsidR="009732C5" w:rsidRPr="009C0429" w:rsidRDefault="00F17928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</w:t>
      </w:r>
      <w:r w:rsidR="00FF1BDE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opracowanie planów rozwoju sieci kanalizacyjnych,</w:t>
      </w:r>
    </w:p>
    <w:p w:rsidR="007D3881" w:rsidRPr="009C0429" w:rsidRDefault="007D3881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2C5" w:rsidRPr="009C0429" w:rsidRDefault="00FF1BDE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1</w:t>
      </w:r>
      <w:r w:rsidR="00937BFD">
        <w:rPr>
          <w:rFonts w:ascii="Times New Roman" w:hAnsi="Times New Roman"/>
          <w:b/>
          <w:sz w:val="24"/>
          <w:szCs w:val="24"/>
        </w:rPr>
        <w:t>0</w:t>
      </w:r>
      <w:r w:rsidRPr="009C0429">
        <w:rPr>
          <w:rFonts w:ascii="Times New Roman" w:hAnsi="Times New Roman"/>
          <w:b/>
          <w:sz w:val="24"/>
          <w:szCs w:val="24"/>
        </w:rPr>
        <w:t>)</w:t>
      </w:r>
      <w:r w:rsidR="009732C5" w:rsidRPr="009C0429">
        <w:rPr>
          <w:rFonts w:ascii="Times New Roman" w:hAnsi="Times New Roman"/>
          <w:b/>
          <w:sz w:val="24"/>
          <w:szCs w:val="24"/>
        </w:rPr>
        <w:t xml:space="preserve"> prowadzenie spraw związanych z gospodarką odpadami  zgodnie z ustawą o odpadach </w:t>
      </w:r>
      <w:r w:rsidR="007D533D" w:rsidRPr="009C0429">
        <w:rPr>
          <w:rFonts w:ascii="Times New Roman" w:hAnsi="Times New Roman"/>
          <w:b/>
          <w:sz w:val="24"/>
          <w:szCs w:val="24"/>
        </w:rPr>
        <w:br/>
      </w:r>
      <w:r w:rsidR="009732C5" w:rsidRPr="009C0429">
        <w:rPr>
          <w:rFonts w:ascii="Times New Roman" w:hAnsi="Times New Roman"/>
          <w:b/>
          <w:sz w:val="24"/>
          <w:szCs w:val="24"/>
        </w:rPr>
        <w:t xml:space="preserve">w tym </w:t>
      </w:r>
      <w:r w:rsidRPr="009C0429">
        <w:rPr>
          <w:rFonts w:ascii="Times New Roman" w:hAnsi="Times New Roman"/>
          <w:b/>
          <w:sz w:val="24"/>
          <w:szCs w:val="24"/>
        </w:rPr>
        <w:t>:</w:t>
      </w:r>
    </w:p>
    <w:p w:rsidR="009732C5" w:rsidRPr="009C0429" w:rsidRDefault="00FF1BDE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podejmowanie działań edukacyjnych i informacyjnych związanych z gospodarowaniem odpadami komunalnymi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9732C5" w:rsidRPr="009C0429" w:rsidRDefault="00FF1BDE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9732C5" w:rsidRPr="009C0429">
        <w:rPr>
          <w:rFonts w:ascii="Times New Roman" w:hAnsi="Times New Roman"/>
          <w:sz w:val="24"/>
          <w:szCs w:val="24"/>
        </w:rPr>
        <w:t>tworze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nie warunków do utrzymania porządku i czystości na terenie gminy poprzez planowanie budowy, utrzymanie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 xml:space="preserve"> i eksploatację punktu selektywnego zbiórki odpadów komunalnych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Pr="009C0429" w:rsidRDefault="00FF1BDE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1E54">
        <w:rPr>
          <w:rFonts w:ascii="Times New Roman" w:hAnsi="Times New Roman"/>
          <w:color w:val="000000"/>
          <w:sz w:val="24"/>
          <w:szCs w:val="24"/>
        </w:rPr>
        <w:t>n</w:t>
      </w:r>
      <w:r w:rsidR="009732C5" w:rsidRPr="009C0429">
        <w:rPr>
          <w:rFonts w:ascii="Times New Roman" w:hAnsi="Times New Roman"/>
          <w:color w:val="000000"/>
          <w:sz w:val="24"/>
          <w:szCs w:val="24"/>
        </w:rPr>
        <w:t>adzór nad punktem selektywnej zbiórki odpadów komunalnych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FF1E54" w:rsidRDefault="00F17928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FF1E54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pracowywanie pr</w:t>
      </w:r>
      <w:r w:rsidR="00FF1E54">
        <w:rPr>
          <w:rFonts w:ascii="Times New Roman" w:hAnsi="Times New Roman"/>
          <w:color w:val="000000"/>
          <w:sz w:val="24"/>
          <w:szCs w:val="24"/>
        </w:rPr>
        <w:t>ojektów planów zaopatrzenia gminy w ciepło, energie elektryczną, i paliwa gazowe, a w szczególności: opiniowanie, opracowywanie dokumentów wynikających z obowiązku ustawy prawo zaopatrzenia w ciepło, energię elektryczną i paliwa gazowe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9732C5" w:rsidRDefault="00FF1E54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prowadzenie działalności informacyjnej w dziedzinie użytkowania energii i eksploatacji urządzeń energetycznych,</w:t>
      </w:r>
    </w:p>
    <w:p w:rsidR="00D61E07" w:rsidRDefault="00D61E07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E07" w:rsidRPr="00D61E07" w:rsidRDefault="00D61E07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37BF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) w zakresie gospodarki lokalami oraz handlu: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p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rowadzenie spraw wynikających z ustawy o ochronie praw lokatorów, mieszkaniowym z</w:t>
      </w:r>
      <w:r w:rsidR="00FF68EA">
        <w:rPr>
          <w:rFonts w:ascii="Times New Roman" w:hAnsi="Times New Roman"/>
          <w:color w:val="000000"/>
          <w:sz w:val="24"/>
          <w:szCs w:val="24"/>
        </w:rPr>
        <w:t>asobie gminy, własności lokalu,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C13F5D">
        <w:rPr>
          <w:rFonts w:ascii="Times New Roman" w:hAnsi="Times New Roman"/>
          <w:color w:val="000000"/>
          <w:sz w:val="24"/>
          <w:szCs w:val="24"/>
        </w:rPr>
        <w:t>s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prawowanie nadzoru nad działalnością Zarządu Budynków Mieszkalnych sp. z.o.o. w Piławie Górnej, w zakresie gospodarowania mieszkaniowym zasobem gminy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w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spółdziałanie z zarządcami i wspólnotami w których gmina posiada komunalny zasób mieszkaniowy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prowadzenie spraw związanych z wynajmowaniem lokali i pomieszczeń z zasobu mieszkaniowego gminy,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prowadzenie spraw w zakresie przyznawania ulg w opłatach czynszowych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p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rowadzenie postępowań związanych z przydziałem lokali komunalnych, nawiązywaniem, wypowiadaniem umów najmu i opróżnianiem lokali mieszkalnych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opracowywanie wieloletniego programu gospodarowania mieszkaniowym zasobem gminy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ustalenie zasad polityki czynszowej dla gminnego zasobu mieszkaniowego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p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rowadzenie postępowań związanych ze wzajemnymi zamianami lokali mieszkalnych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p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rowadzenie spraw związanych przebudowaniami lokali komunalnych w tym usuwanie skutków samowoli lokalowej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realizacja wyroków sadowych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o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rganizowanie pracy oraz obsługa Społecznej Komisji Mieszkaniowej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prowadzenie spraw z wiązanych z wydawaniem i cofaniem zezwoleń na sprzedaż napojów alkoholowych oraz kontroli przestrzegania zasad korzystania z zezwoleń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n) 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p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rowadzenie ewidencji placówek handlowych gastronomicznych funkcjonujących na terenie miasta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o) </w:t>
      </w:r>
      <w:r w:rsidR="00C13F5D">
        <w:rPr>
          <w:rFonts w:ascii="Times New Roman" w:hAnsi="Times New Roman"/>
          <w:color w:val="000000"/>
          <w:sz w:val="24"/>
          <w:szCs w:val="24"/>
        </w:rPr>
        <w:t>u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stalanie czasu pracy placówek handlowych gastronomicznych oraz</w:t>
      </w:r>
      <w:r w:rsidR="00AC602F">
        <w:rPr>
          <w:rFonts w:ascii="Times New Roman" w:hAnsi="Times New Roman"/>
          <w:color w:val="000000"/>
          <w:sz w:val="24"/>
          <w:szCs w:val="24"/>
        </w:rPr>
        <w:t xml:space="preserve"> przeprowadzenie kontroli pod ką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tem jego przestrzegania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p) 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współpraca z Gminną Komisją Rozwiązywania Problemów Alkoholowych w Piławie Górnej w sprawie zezwoleń na sprzedaż napojów alkoholowych oraz przygotowanie postanowień opiniujących wnioski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r) 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naliczanie wysokości opłat za korzystanie z zezwoleń na sprzedaż napojów alkoholowych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w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ydawanie zezwoleń na prowadzenie sezonowego handlu obwoźnego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w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ydawanie terminowych zezwoleń na wyprzedaż posiadanych zapasów w związku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z wygaśnięciem zezwoleń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F5D">
        <w:rPr>
          <w:rFonts w:ascii="Times New Roman" w:hAnsi="Times New Roman"/>
          <w:color w:val="000000"/>
          <w:sz w:val="24"/>
          <w:szCs w:val="24"/>
        </w:rPr>
        <w:t>w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ydawanie zezwoleń jednorazowych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1E07" w:rsidRPr="00D61E07" w:rsidRDefault="008D58A2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w) </w:t>
      </w:r>
      <w:r w:rsidR="00C13F5D">
        <w:rPr>
          <w:rFonts w:ascii="Times New Roman" w:hAnsi="Times New Roman"/>
          <w:color w:val="000000"/>
          <w:sz w:val="24"/>
          <w:szCs w:val="24"/>
        </w:rPr>
        <w:t>w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spółpraca z instytucjami i organami w zakresie realizacji ustawy o wychowaniu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>w trzeźwości i przeciwdziałaniu alkoholizmowi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D61E07" w:rsidRDefault="003B00D0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</w:t>
      </w:r>
      <w:r w:rsidR="008D58A2">
        <w:rPr>
          <w:rFonts w:ascii="Times New Roman" w:hAnsi="Times New Roman"/>
          <w:color w:val="000000"/>
          <w:sz w:val="24"/>
          <w:szCs w:val="24"/>
        </w:rPr>
        <w:t>)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prowadzenie spraw wynikających z ustawy Prawo farmaceutyczne dotyczących rozkładu godzin pracy aptek ogólnodostępnych na terenie Miasta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  <w:r w:rsidR="00D61E07"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00D0" w:rsidRPr="00D61E07" w:rsidRDefault="003B00D0" w:rsidP="00D61E07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z) prowadzenie spraw związanych z poborem opłaty targowej</w:t>
      </w:r>
      <w:r w:rsidR="00433251">
        <w:rPr>
          <w:rFonts w:ascii="Times New Roman" w:hAnsi="Times New Roman"/>
          <w:color w:val="000000"/>
          <w:sz w:val="24"/>
          <w:szCs w:val="24"/>
        </w:rPr>
        <w:t>.</w:t>
      </w:r>
    </w:p>
    <w:p w:rsidR="003C5D5A" w:rsidRPr="009C0429" w:rsidRDefault="003C5D5A" w:rsidP="00394743">
      <w:pPr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881" w:rsidRPr="009C0429" w:rsidRDefault="007D3881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VI</w:t>
      </w:r>
      <w:r w:rsidR="00F15524" w:rsidRPr="009C0429">
        <w:rPr>
          <w:rFonts w:ascii="Times New Roman" w:hAnsi="Times New Roman"/>
          <w:b/>
          <w:iCs/>
          <w:sz w:val="24"/>
          <w:szCs w:val="24"/>
        </w:rPr>
        <w:t>I</w:t>
      </w:r>
    </w:p>
    <w:p w:rsidR="009732C5" w:rsidRPr="009C0429" w:rsidRDefault="007D3881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ZADANIA ZESP</w:t>
      </w:r>
      <w:r w:rsidR="00206859">
        <w:rPr>
          <w:rFonts w:ascii="Times New Roman" w:hAnsi="Times New Roman"/>
          <w:b/>
          <w:iCs/>
          <w:sz w:val="24"/>
          <w:szCs w:val="24"/>
        </w:rPr>
        <w:t>OŁU SAMODZIELNYCH STANOWISK BUDŻ</w:t>
      </w:r>
      <w:r w:rsidRPr="009C0429">
        <w:rPr>
          <w:rFonts w:ascii="Times New Roman" w:hAnsi="Times New Roman"/>
          <w:b/>
          <w:iCs/>
          <w:sz w:val="24"/>
          <w:szCs w:val="24"/>
        </w:rPr>
        <w:t>ETU I RACHUNKOWOŚCI</w:t>
      </w:r>
    </w:p>
    <w:p w:rsidR="00D97039" w:rsidRPr="009C0429" w:rsidRDefault="00D97039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9A1A94" w:rsidP="007D533D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23</w:t>
      </w:r>
    </w:p>
    <w:p w:rsidR="00840997" w:rsidRPr="009C0429" w:rsidRDefault="007D3881" w:rsidP="007D533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C21FB2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iCs/>
          <w:sz w:val="24"/>
          <w:szCs w:val="24"/>
        </w:rPr>
        <w:t>Do zadań Zespołu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Samodzielnych Stanowisk Budżetu i Rachunkowości</w:t>
      </w:r>
      <w:r w:rsidRPr="009C0429">
        <w:rPr>
          <w:rFonts w:ascii="Times New Roman" w:hAnsi="Times New Roman"/>
          <w:b/>
          <w:iCs/>
          <w:sz w:val="24"/>
          <w:szCs w:val="24"/>
        </w:rPr>
        <w:t xml:space="preserve"> należą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:</w:t>
      </w:r>
    </w:p>
    <w:p w:rsidR="00F90CD3" w:rsidRPr="009C0429" w:rsidRDefault="00655368" w:rsidP="007D533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C21FB2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515A" w:rsidRPr="009C0429">
        <w:rPr>
          <w:rFonts w:ascii="Times New Roman" w:hAnsi="Times New Roman"/>
          <w:b/>
          <w:color w:val="000000"/>
          <w:sz w:val="24"/>
          <w:szCs w:val="24"/>
        </w:rPr>
        <w:t>z zakresu obsługi finansowej</w:t>
      </w:r>
      <w:r w:rsidR="00F86AE6" w:rsidRPr="009C0429">
        <w:rPr>
          <w:rFonts w:ascii="Times New Roman" w:hAnsi="Times New Roman"/>
          <w:b/>
          <w:color w:val="000000"/>
          <w:sz w:val="24"/>
          <w:szCs w:val="24"/>
        </w:rPr>
        <w:t xml:space="preserve"> Gminy: </w:t>
      </w:r>
    </w:p>
    <w:p w:rsidR="0052515A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F86AE6" w:rsidRPr="009C0429">
        <w:rPr>
          <w:rFonts w:ascii="Times New Roman" w:hAnsi="Times New Roman"/>
          <w:sz w:val="24"/>
          <w:szCs w:val="24"/>
        </w:rPr>
        <w:t xml:space="preserve"> obsługa </w:t>
      </w:r>
      <w:r w:rsidRPr="009C0429">
        <w:rPr>
          <w:rFonts w:ascii="Times New Roman" w:hAnsi="Times New Roman"/>
          <w:sz w:val="24"/>
          <w:szCs w:val="24"/>
        </w:rPr>
        <w:t>finansowo –księgowa budżetu</w:t>
      </w:r>
      <w:r w:rsidR="00433251">
        <w:rPr>
          <w:rFonts w:ascii="Times New Roman" w:hAnsi="Times New Roman"/>
          <w:sz w:val="24"/>
          <w:szCs w:val="24"/>
        </w:rPr>
        <w:t xml:space="preserve"> Gminy Piława Górna,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u</w:t>
      </w:r>
      <w:r w:rsidR="00F86AE6" w:rsidRPr="009C0429">
        <w:rPr>
          <w:rFonts w:ascii="Times New Roman" w:hAnsi="Times New Roman"/>
          <w:sz w:val="24"/>
          <w:szCs w:val="24"/>
        </w:rPr>
        <w:t>zgadnianie prowadzonych prz</w:t>
      </w:r>
      <w:r w:rsidR="007D3881" w:rsidRPr="009C0429">
        <w:rPr>
          <w:rFonts w:ascii="Times New Roman" w:hAnsi="Times New Roman"/>
          <w:sz w:val="24"/>
          <w:szCs w:val="24"/>
        </w:rPr>
        <w:t>y rachunku kont rozrachunkowych,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o</w:t>
      </w:r>
      <w:r w:rsidR="00F86AE6" w:rsidRPr="009C0429">
        <w:rPr>
          <w:rFonts w:ascii="Times New Roman" w:hAnsi="Times New Roman"/>
          <w:sz w:val="24"/>
          <w:szCs w:val="24"/>
        </w:rPr>
        <w:t xml:space="preserve">pracowywanie projektów planów finansowych dochodów i wydatków w oparciu </w:t>
      </w:r>
      <w:r w:rsidR="00F86AE6" w:rsidRPr="009C0429">
        <w:rPr>
          <w:rFonts w:ascii="Times New Roman" w:hAnsi="Times New Roman"/>
          <w:sz w:val="24"/>
          <w:szCs w:val="24"/>
        </w:rPr>
        <w:br/>
        <w:t>o wytyczne Burmistrza oraz projekty planów przedłożonych przez kierowników jednostek or</w:t>
      </w:r>
      <w:r w:rsidR="007D3881" w:rsidRPr="009C0429">
        <w:rPr>
          <w:rFonts w:ascii="Times New Roman" w:hAnsi="Times New Roman"/>
          <w:sz w:val="24"/>
          <w:szCs w:val="24"/>
        </w:rPr>
        <w:t>ganizacyjnych podległych Gminie,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s</w:t>
      </w:r>
      <w:r w:rsidR="00F86AE6" w:rsidRPr="009C0429">
        <w:rPr>
          <w:rFonts w:ascii="Times New Roman" w:hAnsi="Times New Roman"/>
          <w:sz w:val="24"/>
          <w:szCs w:val="24"/>
        </w:rPr>
        <w:t>porządzanie projektów Uchwał i Zarząd</w:t>
      </w:r>
      <w:r w:rsidR="007D3881" w:rsidRPr="009C0429">
        <w:rPr>
          <w:rFonts w:ascii="Times New Roman" w:hAnsi="Times New Roman"/>
          <w:sz w:val="24"/>
          <w:szCs w:val="24"/>
        </w:rPr>
        <w:t>zeń zmieniających budżet Gminy,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e</w:t>
      </w:r>
      <w:r w:rsidR="00F86AE6" w:rsidRPr="009C0429">
        <w:rPr>
          <w:rFonts w:ascii="Times New Roman" w:hAnsi="Times New Roman"/>
          <w:sz w:val="24"/>
          <w:szCs w:val="24"/>
        </w:rPr>
        <w:t>widencja do systemu finansowo-księgowego otrzymanych od jednostek podległych Gminie spraw</w:t>
      </w:r>
      <w:r w:rsidR="007D3881" w:rsidRPr="009C0429">
        <w:rPr>
          <w:rFonts w:ascii="Times New Roman" w:hAnsi="Times New Roman"/>
          <w:sz w:val="24"/>
          <w:szCs w:val="24"/>
        </w:rPr>
        <w:t>ozdań budżetowych i finansowych,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s</w:t>
      </w:r>
      <w:r w:rsidR="00F86AE6" w:rsidRPr="009C0429">
        <w:rPr>
          <w:rFonts w:ascii="Times New Roman" w:hAnsi="Times New Roman"/>
          <w:sz w:val="24"/>
          <w:szCs w:val="24"/>
        </w:rPr>
        <w:t>porządzanie sprawozdań budżetowych dla Gminy przy wykorzystaniu programów Bestia i</w:t>
      </w:r>
      <w:r w:rsidR="00497FB6" w:rsidRPr="009C0429">
        <w:rPr>
          <w:rFonts w:ascii="Times New Roman" w:hAnsi="Times New Roman"/>
          <w:sz w:val="24"/>
          <w:szCs w:val="24"/>
        </w:rPr>
        <w:t> </w:t>
      </w:r>
      <w:hyperlink r:id="rId9" w:history="1">
        <w:r w:rsidR="00F86AE6" w:rsidRPr="009C042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www.budżetwoj.pl</w:t>
        </w:r>
      </w:hyperlink>
      <w:r w:rsidR="00EC316D" w:rsidRPr="009C0429">
        <w:rPr>
          <w:rFonts w:ascii="Times New Roman" w:hAnsi="Times New Roman"/>
          <w:sz w:val="24"/>
          <w:szCs w:val="24"/>
        </w:rPr>
        <w:t xml:space="preserve"> oraz aplikację </w:t>
      </w:r>
      <w:proofErr w:type="spellStart"/>
      <w:r w:rsidR="00EC316D" w:rsidRPr="009C0429">
        <w:rPr>
          <w:rFonts w:ascii="Times New Roman" w:hAnsi="Times New Roman"/>
          <w:sz w:val="24"/>
          <w:szCs w:val="24"/>
        </w:rPr>
        <w:t>e-puap</w:t>
      </w:r>
      <w:proofErr w:type="spellEnd"/>
      <w:r w:rsidR="00EC316D" w:rsidRPr="009C0429">
        <w:rPr>
          <w:rFonts w:ascii="Times New Roman" w:hAnsi="Times New Roman"/>
          <w:sz w:val="24"/>
          <w:szCs w:val="24"/>
        </w:rPr>
        <w:t>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r</w:t>
      </w:r>
      <w:r w:rsidR="00F86AE6" w:rsidRPr="009C0429">
        <w:rPr>
          <w:rFonts w:ascii="Times New Roman" w:hAnsi="Times New Roman"/>
          <w:sz w:val="24"/>
          <w:szCs w:val="24"/>
        </w:rPr>
        <w:t xml:space="preserve">ozliczanie i przekazywanie środków finansowych za Udostępnianie Danych Osobowych </w:t>
      </w:r>
      <w:r w:rsidR="00844EA4" w:rsidRPr="009C0429">
        <w:rPr>
          <w:rFonts w:ascii="Times New Roman" w:hAnsi="Times New Roman"/>
          <w:sz w:val="24"/>
          <w:szCs w:val="24"/>
        </w:rPr>
        <w:br/>
      </w:r>
      <w:r w:rsidR="00F86AE6" w:rsidRPr="009C0429">
        <w:rPr>
          <w:rFonts w:ascii="Times New Roman" w:hAnsi="Times New Roman"/>
          <w:sz w:val="24"/>
          <w:szCs w:val="24"/>
        </w:rPr>
        <w:t>do Dolno</w:t>
      </w:r>
      <w:r w:rsidR="007D3881" w:rsidRPr="009C0429">
        <w:rPr>
          <w:rFonts w:ascii="Times New Roman" w:hAnsi="Times New Roman"/>
          <w:sz w:val="24"/>
          <w:szCs w:val="24"/>
        </w:rPr>
        <w:t>śląskiego Urzędu Wojewódzkiego,</w:t>
      </w:r>
    </w:p>
    <w:p w:rsidR="00F86AE6" w:rsidRPr="009C0429" w:rsidRDefault="00FF6259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j)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r</w:t>
      </w:r>
      <w:r w:rsidR="00F86AE6" w:rsidRPr="009C0429">
        <w:rPr>
          <w:rFonts w:ascii="Times New Roman" w:hAnsi="Times New Roman"/>
          <w:sz w:val="24"/>
          <w:szCs w:val="24"/>
        </w:rPr>
        <w:t>ozliczanie przy współpracy z Ośrodkiem Pomocy</w:t>
      </w:r>
      <w:r w:rsidR="00B476A6" w:rsidRPr="009C0429">
        <w:rPr>
          <w:rFonts w:ascii="Times New Roman" w:hAnsi="Times New Roman"/>
          <w:sz w:val="24"/>
          <w:szCs w:val="24"/>
        </w:rPr>
        <w:t xml:space="preserve"> Społecznej wpływów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B476A6" w:rsidRPr="009C0429">
        <w:rPr>
          <w:rFonts w:ascii="Times New Roman" w:hAnsi="Times New Roman"/>
          <w:sz w:val="24"/>
          <w:szCs w:val="24"/>
        </w:rPr>
        <w:t xml:space="preserve"> z funduszu </w:t>
      </w:r>
      <w:r w:rsidR="00F86AE6" w:rsidRPr="009C0429">
        <w:rPr>
          <w:rFonts w:ascii="Times New Roman" w:hAnsi="Times New Roman"/>
          <w:sz w:val="24"/>
          <w:szCs w:val="24"/>
        </w:rPr>
        <w:t>i zaliczki alimentacyjnej i przekazywanie środków do Dolnośląskie</w:t>
      </w:r>
      <w:r w:rsidR="007D3881" w:rsidRPr="009C0429">
        <w:rPr>
          <w:rFonts w:ascii="Times New Roman" w:hAnsi="Times New Roman"/>
          <w:sz w:val="24"/>
          <w:szCs w:val="24"/>
        </w:rPr>
        <w:t>go Urzędu Wojewódzkiego,</w:t>
      </w:r>
    </w:p>
    <w:p w:rsidR="00394743" w:rsidRPr="009C0429" w:rsidRDefault="00394743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6AE6" w:rsidRPr="009C0429" w:rsidRDefault="00655368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2)</w:t>
      </w:r>
      <w:r w:rsidR="00C21FB2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="00F86AE6" w:rsidRPr="009C0429">
        <w:rPr>
          <w:rFonts w:ascii="Times New Roman" w:hAnsi="Times New Roman"/>
          <w:b/>
          <w:sz w:val="24"/>
          <w:szCs w:val="24"/>
        </w:rPr>
        <w:t>z zakresu obsługi finansowej Urzędu:</w:t>
      </w:r>
    </w:p>
    <w:p w:rsidR="0052515A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obsługa finansowo - księgowa Urzędu w zakresie dochodów i wydatków środków własnych, dotacji, środków unijnych i innych źródeł finansowych w tym księgowość podatków i opłat lokalnych</w:t>
      </w:r>
      <w:r w:rsidR="00433251">
        <w:rPr>
          <w:rFonts w:ascii="Times New Roman" w:hAnsi="Times New Roman"/>
          <w:sz w:val="24"/>
          <w:szCs w:val="24"/>
        </w:rPr>
        <w:t>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B476A6" w:rsidRPr="009C0429">
        <w:rPr>
          <w:rFonts w:ascii="Times New Roman" w:hAnsi="Times New Roman"/>
          <w:sz w:val="24"/>
          <w:szCs w:val="24"/>
        </w:rPr>
        <w:t xml:space="preserve">ewidencja </w:t>
      </w:r>
      <w:r w:rsidR="00F86AE6" w:rsidRPr="009C0429">
        <w:rPr>
          <w:rFonts w:ascii="Times New Roman" w:hAnsi="Times New Roman"/>
          <w:sz w:val="24"/>
          <w:szCs w:val="24"/>
        </w:rPr>
        <w:t>i uzgadnianie z inspektore</w:t>
      </w:r>
      <w:r w:rsidR="00B476A6" w:rsidRPr="009C0429">
        <w:rPr>
          <w:rFonts w:ascii="Times New Roman" w:hAnsi="Times New Roman"/>
          <w:sz w:val="24"/>
          <w:szCs w:val="24"/>
        </w:rPr>
        <w:t xml:space="preserve">m ds. rachunkowości podatkowej </w:t>
      </w:r>
      <w:r w:rsidR="00F86AE6" w:rsidRPr="009C0429">
        <w:rPr>
          <w:rFonts w:ascii="Times New Roman" w:hAnsi="Times New Roman"/>
          <w:sz w:val="24"/>
          <w:szCs w:val="24"/>
        </w:rPr>
        <w:t>i p</w:t>
      </w:r>
      <w:r w:rsidR="007D3881" w:rsidRPr="009C0429">
        <w:rPr>
          <w:rFonts w:ascii="Times New Roman" w:hAnsi="Times New Roman"/>
          <w:sz w:val="24"/>
          <w:szCs w:val="24"/>
        </w:rPr>
        <w:t xml:space="preserve">łac </w:t>
      </w:r>
      <w:r w:rsidR="00B476A6" w:rsidRPr="009C0429">
        <w:rPr>
          <w:rFonts w:ascii="Times New Roman" w:hAnsi="Times New Roman"/>
          <w:sz w:val="24"/>
          <w:szCs w:val="24"/>
        </w:rPr>
        <w:t xml:space="preserve"> dochodów </w:t>
      </w:r>
      <w:r w:rsidR="007D3881" w:rsidRPr="009C0429">
        <w:rPr>
          <w:rFonts w:ascii="Times New Roman" w:hAnsi="Times New Roman"/>
          <w:sz w:val="24"/>
          <w:szCs w:val="24"/>
        </w:rPr>
        <w:t>Gminy Piława Górna,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u</w:t>
      </w:r>
      <w:r w:rsidR="00F86AE6" w:rsidRPr="009C0429">
        <w:rPr>
          <w:rFonts w:ascii="Times New Roman" w:hAnsi="Times New Roman"/>
          <w:sz w:val="24"/>
          <w:szCs w:val="24"/>
        </w:rPr>
        <w:t>zgadnianie prowadzonych przy ty</w:t>
      </w:r>
      <w:r w:rsidR="007D3881" w:rsidRPr="009C0429">
        <w:rPr>
          <w:rFonts w:ascii="Times New Roman" w:hAnsi="Times New Roman"/>
          <w:sz w:val="24"/>
          <w:szCs w:val="24"/>
        </w:rPr>
        <w:t>m rachunku kont rozrachunkowych,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s</w:t>
      </w:r>
      <w:r w:rsidR="00F86AE6" w:rsidRPr="009C0429">
        <w:rPr>
          <w:rFonts w:ascii="Times New Roman" w:hAnsi="Times New Roman"/>
          <w:sz w:val="24"/>
          <w:szCs w:val="24"/>
        </w:rPr>
        <w:t>porządzanie sprawozdań budże</w:t>
      </w:r>
      <w:r w:rsidR="007D3881" w:rsidRPr="009C0429">
        <w:rPr>
          <w:rFonts w:ascii="Times New Roman" w:hAnsi="Times New Roman"/>
          <w:sz w:val="24"/>
          <w:szCs w:val="24"/>
        </w:rPr>
        <w:t>towych z dochodów Urzędu Miasta,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p</w:t>
      </w:r>
      <w:r w:rsidR="00F86AE6" w:rsidRPr="009C0429">
        <w:rPr>
          <w:rFonts w:ascii="Times New Roman" w:hAnsi="Times New Roman"/>
          <w:sz w:val="24"/>
          <w:szCs w:val="24"/>
        </w:rPr>
        <w:t>odpisywanie uzgodnionych przez odpowiedniego pracownika potwierdze</w:t>
      </w:r>
      <w:r w:rsidR="007D3881" w:rsidRPr="009C0429">
        <w:rPr>
          <w:rFonts w:ascii="Times New Roman" w:hAnsi="Times New Roman"/>
          <w:sz w:val="24"/>
          <w:szCs w:val="24"/>
        </w:rPr>
        <w:t>ń sald wychodzących na zewnątrz,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w</w:t>
      </w:r>
      <w:r w:rsidR="00F86AE6" w:rsidRPr="009C0429">
        <w:rPr>
          <w:rFonts w:ascii="Times New Roman" w:hAnsi="Times New Roman"/>
          <w:sz w:val="24"/>
          <w:szCs w:val="24"/>
        </w:rPr>
        <w:t>ydawanie dyspozycji finansowych w zakresie prowadzonych rachunków bankowych (noty księgow</w:t>
      </w:r>
      <w:r w:rsidR="007D3881" w:rsidRPr="009C0429">
        <w:rPr>
          <w:rFonts w:ascii="Times New Roman" w:hAnsi="Times New Roman"/>
          <w:sz w:val="24"/>
          <w:szCs w:val="24"/>
        </w:rPr>
        <w:t>e, dowody PK),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p</w:t>
      </w:r>
      <w:r w:rsidR="00F86AE6" w:rsidRPr="009C0429">
        <w:rPr>
          <w:rFonts w:ascii="Times New Roman" w:hAnsi="Times New Roman"/>
          <w:sz w:val="24"/>
          <w:szCs w:val="24"/>
        </w:rPr>
        <w:t>odpisywanie i sprawdzanie pod względem formalno-rac</w:t>
      </w:r>
      <w:r w:rsidR="003C5D5A">
        <w:rPr>
          <w:rFonts w:ascii="Times New Roman" w:hAnsi="Times New Roman"/>
          <w:sz w:val="24"/>
          <w:szCs w:val="24"/>
        </w:rPr>
        <w:t>hunkowym dokumentów księgowych,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p</w:t>
      </w:r>
      <w:r w:rsidR="00F86AE6" w:rsidRPr="009C0429">
        <w:rPr>
          <w:rFonts w:ascii="Times New Roman" w:hAnsi="Times New Roman"/>
          <w:sz w:val="24"/>
          <w:szCs w:val="24"/>
        </w:rPr>
        <w:t>odpisywanie dyspozycji finansowych (przelewów bankowych) w systemie bankowości elektronicznej</w:t>
      </w:r>
      <w:r w:rsidR="000F0C7B">
        <w:rPr>
          <w:rFonts w:ascii="Times New Roman" w:hAnsi="Times New Roman"/>
          <w:sz w:val="24"/>
          <w:szCs w:val="24"/>
        </w:rPr>
        <w:t>,</w:t>
      </w:r>
    </w:p>
    <w:p w:rsidR="00F86AE6" w:rsidRPr="009C0429" w:rsidRDefault="0052515A" w:rsidP="007D53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</w:t>
      </w:r>
      <w:r w:rsidR="00FF6259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FF6259" w:rsidRPr="009C0429">
        <w:rPr>
          <w:rFonts w:ascii="Times New Roman" w:hAnsi="Times New Roman"/>
          <w:sz w:val="24"/>
          <w:szCs w:val="24"/>
        </w:rPr>
        <w:t>u</w:t>
      </w:r>
      <w:r w:rsidR="00F86AE6" w:rsidRPr="009C0429">
        <w:rPr>
          <w:rFonts w:ascii="Times New Roman" w:hAnsi="Times New Roman"/>
          <w:sz w:val="24"/>
          <w:szCs w:val="24"/>
        </w:rPr>
        <w:t>jęcie w księgach wyników inwent</w:t>
      </w:r>
      <w:r w:rsidR="007D3881" w:rsidRPr="009C0429">
        <w:rPr>
          <w:rFonts w:ascii="Times New Roman" w:hAnsi="Times New Roman"/>
          <w:sz w:val="24"/>
          <w:szCs w:val="24"/>
        </w:rPr>
        <w:t>aryzacji składników majątkowych,</w:t>
      </w:r>
    </w:p>
    <w:p w:rsidR="00B175AC" w:rsidRPr="009C0429" w:rsidRDefault="00B175AC" w:rsidP="007D533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6AE6" w:rsidRPr="009C0429" w:rsidRDefault="00655368" w:rsidP="007D533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3)</w:t>
      </w:r>
      <w:r w:rsidR="00C21FB2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6AE6" w:rsidRPr="009C0429">
        <w:rPr>
          <w:rFonts w:ascii="Times New Roman" w:hAnsi="Times New Roman"/>
          <w:b/>
          <w:color w:val="000000"/>
          <w:sz w:val="24"/>
          <w:szCs w:val="24"/>
        </w:rPr>
        <w:t>z zakresu księgowości:</w:t>
      </w:r>
    </w:p>
    <w:p w:rsidR="00F86AE6" w:rsidRPr="009C0429" w:rsidRDefault="007D3881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d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ekretacja i księgowanie syntetyczno</w:t>
      </w:r>
      <w:r w:rsidR="0006104D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-</w:t>
      </w:r>
      <w:r w:rsidR="0006104D" w:rsidRPr="009C0429">
        <w:rPr>
          <w:rFonts w:ascii="Times New Roman" w:hAnsi="Times New Roman"/>
          <w:color w:val="000000"/>
          <w:sz w:val="24"/>
          <w:szCs w:val="24"/>
        </w:rPr>
        <w:t xml:space="preserve"> analityczne</w:t>
      </w:r>
      <w:r w:rsidR="000F0C7B">
        <w:rPr>
          <w:rFonts w:ascii="Times New Roman" w:hAnsi="Times New Roman"/>
          <w:color w:val="000000"/>
          <w:sz w:val="24"/>
          <w:szCs w:val="24"/>
        </w:rPr>
        <w:t xml:space="preserve"> dokumentów księgowych,</w:t>
      </w:r>
    </w:p>
    <w:p w:rsidR="00F86AE6" w:rsidRPr="009C0429" w:rsidRDefault="007D3881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widencja depozytów i Zakładoweg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o Funduszu Świadczeń Socjalnych,</w:t>
      </w:r>
    </w:p>
    <w:p w:rsidR="00F86AE6" w:rsidRPr="009C0429" w:rsidRDefault="007D3881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 xml:space="preserve">porządzanie dyspozycji środkami finansowymi 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w ramach prowadzonych ewidencji,</w:t>
      </w:r>
    </w:p>
    <w:p w:rsidR="00F86AE6" w:rsidRPr="009C0429" w:rsidRDefault="007D3881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c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omiesięczne uzgadnianie kont rozrachunkowych i sporządzanie wydruków z systemu finansowo-księgowego z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godnie z polityka rachunkowości,</w:t>
      </w:r>
    </w:p>
    <w:p w:rsidR="00F86AE6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 xml:space="preserve">porządzanie miesięcznych sprawozdań </w:t>
      </w:r>
      <w:r w:rsidR="0052515A" w:rsidRPr="009C0429">
        <w:rPr>
          <w:rFonts w:ascii="Times New Roman" w:hAnsi="Times New Roman"/>
          <w:color w:val="000000"/>
          <w:sz w:val="24"/>
          <w:szCs w:val="24"/>
        </w:rPr>
        <w:t xml:space="preserve">budżetowych, </w:t>
      </w:r>
    </w:p>
    <w:p w:rsidR="00F86AE6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porządzanie not księgo</w:t>
      </w:r>
      <w:r w:rsidRPr="009C0429">
        <w:rPr>
          <w:rFonts w:ascii="Times New Roman" w:hAnsi="Times New Roman"/>
          <w:color w:val="000000"/>
          <w:sz w:val="24"/>
          <w:szCs w:val="24"/>
        </w:rPr>
        <w:t>wych, uzgodnień sald należności,</w:t>
      </w:r>
    </w:p>
    <w:p w:rsidR="00F86AE6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pracowywan</w:t>
      </w:r>
      <w:r w:rsidRPr="009C0429">
        <w:rPr>
          <w:rFonts w:ascii="Times New Roman" w:hAnsi="Times New Roman"/>
          <w:color w:val="000000"/>
          <w:sz w:val="24"/>
          <w:szCs w:val="24"/>
        </w:rPr>
        <w:t>ie projektów planów finansowych,</w:t>
      </w:r>
    </w:p>
    <w:p w:rsidR="00F86AE6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rzygotowywanie dokumentacji księgowej przy prz</w:t>
      </w:r>
      <w:r w:rsidRPr="009C0429">
        <w:rPr>
          <w:rFonts w:ascii="Times New Roman" w:hAnsi="Times New Roman"/>
          <w:color w:val="000000"/>
          <w:sz w:val="24"/>
          <w:szCs w:val="24"/>
        </w:rPr>
        <w:t>etargach na kredyty i pożyczki, p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ilnowanie terminowych spłat rat i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odsetek od kredytów, obligacji, d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bałość o realizację warunków finansowych zawartych umów z bankami</w:t>
      </w:r>
      <w:r w:rsidR="00433251">
        <w:rPr>
          <w:rFonts w:ascii="Times New Roman" w:hAnsi="Times New Roman"/>
          <w:color w:val="000000"/>
          <w:sz w:val="24"/>
          <w:szCs w:val="24"/>
        </w:rPr>
        <w:t>,</w:t>
      </w:r>
    </w:p>
    <w:p w:rsidR="00F86AE6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spółpraca z bankami obsługującymi rachunki Gminy, pośredniczenie przy zakładaniu nowych subkont i dosta</w:t>
      </w:r>
      <w:r w:rsidRPr="009C0429">
        <w:rPr>
          <w:rFonts w:ascii="Times New Roman" w:hAnsi="Times New Roman"/>
          <w:color w:val="000000"/>
          <w:sz w:val="24"/>
          <w:szCs w:val="24"/>
        </w:rPr>
        <w:t>rczenie dokumentacji księgowych,</w:t>
      </w:r>
    </w:p>
    <w:p w:rsidR="00F86AE6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j)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widencja druków ścisłego zarachowania w zakresie kwitariuszy prowadzonych</w:t>
      </w:r>
      <w:r w:rsidR="0052515A" w:rsidRPr="009C0429">
        <w:rPr>
          <w:rFonts w:ascii="Times New Roman" w:hAnsi="Times New Roman"/>
          <w:color w:val="000000"/>
          <w:sz w:val="24"/>
          <w:szCs w:val="24"/>
        </w:rPr>
        <w:t xml:space="preserve"> dla inkasentów opłaty targowej</w:t>
      </w:r>
      <w:r w:rsidR="00EC316D" w:rsidRPr="009C0429">
        <w:rPr>
          <w:rFonts w:ascii="Times New Roman" w:hAnsi="Times New Roman"/>
          <w:color w:val="000000"/>
          <w:sz w:val="24"/>
          <w:szCs w:val="24"/>
        </w:rPr>
        <w:t xml:space="preserve"> oraz faktur VAT dla zarządcy cmentarza komunalnego,</w:t>
      </w:r>
    </w:p>
    <w:p w:rsidR="002965A2" w:rsidRPr="009C0429" w:rsidRDefault="0052515A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2965A2" w:rsidRPr="009C0429">
        <w:rPr>
          <w:rFonts w:ascii="Times New Roman" w:hAnsi="Times New Roman"/>
          <w:color w:val="000000"/>
          <w:sz w:val="24"/>
          <w:szCs w:val="24"/>
        </w:rPr>
        <w:t>oordynowanie ewidencji środków trwałyc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h prowadzonej przez pracowników,</w:t>
      </w:r>
    </w:p>
    <w:p w:rsidR="00F86AE6" w:rsidRPr="009C0429" w:rsidRDefault="0052515A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l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spółpraca przy inwentar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yzacji składników majątku Gminy,</w:t>
      </w:r>
    </w:p>
    <w:p w:rsidR="00F86AE6" w:rsidRPr="009C0429" w:rsidRDefault="0052515A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ł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F86AE6" w:rsidRPr="009C0429">
        <w:rPr>
          <w:rFonts w:ascii="Times New Roman" w:hAnsi="Times New Roman"/>
          <w:color w:val="000000"/>
          <w:sz w:val="24"/>
          <w:szCs w:val="24"/>
        </w:rPr>
        <w:t>porządzanie sprawozdań statystycznych</w:t>
      </w:r>
      <w:r w:rsidR="00911954" w:rsidRPr="009C0429">
        <w:rPr>
          <w:rFonts w:ascii="Times New Roman" w:hAnsi="Times New Roman"/>
          <w:color w:val="000000"/>
          <w:sz w:val="24"/>
          <w:szCs w:val="24"/>
        </w:rPr>
        <w:t xml:space="preserve"> w zakresie środków trwałych,</w:t>
      </w:r>
    </w:p>
    <w:p w:rsidR="00F90CD3" w:rsidRPr="009C0429" w:rsidRDefault="00F90CD3" w:rsidP="007D533D">
      <w:pPr>
        <w:spacing w:after="0" w:line="360" w:lineRule="auto"/>
        <w:ind w:left="18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3CA2" w:rsidRPr="009C0429" w:rsidRDefault="00655368" w:rsidP="007D533D">
      <w:pPr>
        <w:pStyle w:val="Tekstpodstawowy2"/>
        <w:spacing w:line="360" w:lineRule="auto"/>
        <w:rPr>
          <w:sz w:val="24"/>
          <w:szCs w:val="24"/>
        </w:rPr>
      </w:pPr>
      <w:r w:rsidRPr="009C0429">
        <w:rPr>
          <w:sz w:val="24"/>
          <w:szCs w:val="24"/>
        </w:rPr>
        <w:t>4)</w:t>
      </w:r>
      <w:r w:rsidR="00C21FB2" w:rsidRPr="009C0429">
        <w:rPr>
          <w:sz w:val="24"/>
          <w:szCs w:val="24"/>
        </w:rPr>
        <w:t xml:space="preserve"> </w:t>
      </w:r>
      <w:r w:rsidR="00CC09C6" w:rsidRPr="009C0429">
        <w:rPr>
          <w:sz w:val="24"/>
          <w:szCs w:val="24"/>
        </w:rPr>
        <w:t>w zakresie spraw rozliczeniowych</w:t>
      </w:r>
      <w:r w:rsidR="00840997" w:rsidRPr="009C0429">
        <w:rPr>
          <w:sz w:val="24"/>
          <w:szCs w:val="24"/>
        </w:rPr>
        <w:t>:</w:t>
      </w:r>
    </w:p>
    <w:p w:rsidR="002D7739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2D7739" w:rsidRPr="009C0429">
        <w:rPr>
          <w:rFonts w:ascii="Times New Roman" w:hAnsi="Times New Roman"/>
          <w:color w:val="000000"/>
          <w:sz w:val="24"/>
          <w:szCs w:val="24"/>
        </w:rPr>
        <w:t>rowadzenie obsługi kasowej na potrzeby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Urzędu Miasta w Piławie Górnej,</w:t>
      </w:r>
    </w:p>
    <w:p w:rsidR="002D7739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2D7739" w:rsidRPr="009C0429">
        <w:rPr>
          <w:rFonts w:ascii="Times New Roman" w:hAnsi="Times New Roman"/>
          <w:color w:val="000000"/>
          <w:sz w:val="24"/>
          <w:szCs w:val="24"/>
        </w:rPr>
        <w:t>porządzanie przelewów do wszystkich zatwierdzonych dyspozycji bankowy</w:t>
      </w:r>
      <w:r w:rsidRPr="009C0429">
        <w:rPr>
          <w:rFonts w:ascii="Times New Roman" w:hAnsi="Times New Roman"/>
          <w:color w:val="000000"/>
          <w:sz w:val="24"/>
          <w:szCs w:val="24"/>
        </w:rPr>
        <w:t>ch,</w:t>
      </w:r>
    </w:p>
    <w:p w:rsidR="002D7739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2D7739" w:rsidRPr="009C0429">
        <w:rPr>
          <w:rFonts w:ascii="Times New Roman" w:hAnsi="Times New Roman"/>
          <w:color w:val="000000"/>
          <w:sz w:val="24"/>
          <w:szCs w:val="24"/>
        </w:rPr>
        <w:t>widencja, rozliczanie i spor</w:t>
      </w:r>
      <w:r w:rsidRPr="009C0429">
        <w:rPr>
          <w:rFonts w:ascii="Times New Roman" w:hAnsi="Times New Roman"/>
          <w:color w:val="000000"/>
          <w:sz w:val="24"/>
          <w:szCs w:val="24"/>
        </w:rPr>
        <w:t>ządzanie deklaracji podatku VAT,</w:t>
      </w:r>
    </w:p>
    <w:p w:rsidR="002D7739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2D7739" w:rsidRPr="009C0429">
        <w:rPr>
          <w:rFonts w:ascii="Times New Roman" w:hAnsi="Times New Roman"/>
          <w:color w:val="000000"/>
          <w:sz w:val="24"/>
          <w:szCs w:val="24"/>
        </w:rPr>
        <w:t>rzyjmowanie i ewidencjonowanie bezgo</w:t>
      </w:r>
      <w:r w:rsidRPr="009C0429">
        <w:rPr>
          <w:rFonts w:ascii="Times New Roman" w:hAnsi="Times New Roman"/>
          <w:color w:val="000000"/>
          <w:sz w:val="24"/>
          <w:szCs w:val="24"/>
        </w:rPr>
        <w:t>tówkowych form wnoszenia wadium,</w:t>
      </w:r>
    </w:p>
    <w:p w:rsidR="002D7739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A25B6B" w:rsidRPr="009C0429">
        <w:rPr>
          <w:rFonts w:ascii="Times New Roman" w:hAnsi="Times New Roman"/>
          <w:color w:val="000000"/>
          <w:sz w:val="24"/>
          <w:szCs w:val="24"/>
        </w:rPr>
        <w:t xml:space="preserve">rowadzenie rejestrów: </w:t>
      </w:r>
      <w:r w:rsidR="002D7739" w:rsidRPr="009C0429">
        <w:rPr>
          <w:rFonts w:ascii="Times New Roman" w:hAnsi="Times New Roman"/>
          <w:color w:val="000000"/>
          <w:sz w:val="24"/>
          <w:szCs w:val="24"/>
        </w:rPr>
        <w:t>depozytów, papierów wartościo</w:t>
      </w:r>
      <w:r w:rsidRPr="009C0429">
        <w:rPr>
          <w:rFonts w:ascii="Times New Roman" w:hAnsi="Times New Roman"/>
          <w:color w:val="000000"/>
          <w:sz w:val="24"/>
          <w:szCs w:val="24"/>
        </w:rPr>
        <w:t>wych, niepodjętych wynagrodzeń,</w:t>
      </w:r>
    </w:p>
    <w:p w:rsidR="002D7739" w:rsidRPr="009C0429" w:rsidRDefault="0091195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2D7739" w:rsidRPr="009C0429">
        <w:rPr>
          <w:rFonts w:ascii="Times New Roman" w:hAnsi="Times New Roman"/>
          <w:color w:val="000000"/>
          <w:sz w:val="24"/>
          <w:szCs w:val="24"/>
        </w:rPr>
        <w:t>rowadzenie ewidenc</w:t>
      </w:r>
      <w:r w:rsidRPr="009C0429">
        <w:rPr>
          <w:rFonts w:ascii="Times New Roman" w:hAnsi="Times New Roman"/>
          <w:color w:val="000000"/>
          <w:sz w:val="24"/>
          <w:szCs w:val="24"/>
        </w:rPr>
        <w:t>ji druków ścisłego zarachowania,</w:t>
      </w:r>
    </w:p>
    <w:p w:rsidR="002D7739" w:rsidRPr="009C0429" w:rsidRDefault="002D7739" w:rsidP="007D533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0997" w:rsidRPr="009C0429" w:rsidRDefault="00C21FB2" w:rsidP="007D533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5) </w:t>
      </w:r>
      <w:r w:rsidR="00911954" w:rsidRPr="009C0429">
        <w:rPr>
          <w:rFonts w:ascii="Times New Roman" w:hAnsi="Times New Roman"/>
          <w:b/>
          <w:iCs/>
          <w:sz w:val="24"/>
          <w:szCs w:val="24"/>
        </w:rPr>
        <w:t>w</w:t>
      </w:r>
      <w:r w:rsidR="00BF5BA4" w:rsidRPr="009C0429">
        <w:rPr>
          <w:rFonts w:ascii="Times New Roman" w:hAnsi="Times New Roman"/>
          <w:b/>
          <w:iCs/>
          <w:sz w:val="24"/>
          <w:szCs w:val="24"/>
        </w:rPr>
        <w:t xml:space="preserve"> zakresie 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windykacji i kontroli</w:t>
      </w:r>
      <w:r w:rsidR="00141C01" w:rsidRPr="009C0429">
        <w:rPr>
          <w:rFonts w:ascii="Times New Roman" w:hAnsi="Times New Roman"/>
          <w:b/>
          <w:iCs/>
          <w:sz w:val="24"/>
          <w:szCs w:val="24"/>
        </w:rPr>
        <w:t>;</w:t>
      </w:r>
    </w:p>
    <w:p w:rsidR="002D7739" w:rsidRPr="009C0429" w:rsidRDefault="00C100CB" w:rsidP="007D53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w</w:t>
      </w:r>
      <w:r w:rsidR="002D7739" w:rsidRPr="009C0429">
        <w:rPr>
          <w:rFonts w:ascii="Times New Roman" w:hAnsi="Times New Roman"/>
          <w:bCs/>
          <w:sz w:val="24"/>
          <w:szCs w:val="24"/>
        </w:rPr>
        <w:t>ewnętrzna kontrola finansowa</w:t>
      </w:r>
      <w:r w:rsidR="002D7739" w:rsidRPr="009C0429">
        <w:rPr>
          <w:rFonts w:ascii="Times New Roman" w:hAnsi="Times New Roman"/>
          <w:sz w:val="24"/>
          <w:szCs w:val="24"/>
        </w:rPr>
        <w:t xml:space="preserve"> w szczególności:</w:t>
      </w:r>
    </w:p>
    <w:p w:rsidR="002D7739" w:rsidRPr="009C0429" w:rsidRDefault="00C21FB2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a) </w:t>
      </w:r>
      <w:r w:rsidR="00141C01" w:rsidRPr="009C0429">
        <w:rPr>
          <w:rFonts w:ascii="Times New Roman" w:hAnsi="Times New Roman"/>
          <w:sz w:val="24"/>
          <w:szCs w:val="24"/>
        </w:rPr>
        <w:t>p</w:t>
      </w:r>
      <w:r w:rsidR="002D7739" w:rsidRPr="009C0429">
        <w:rPr>
          <w:rFonts w:ascii="Times New Roman" w:hAnsi="Times New Roman"/>
          <w:sz w:val="24"/>
          <w:szCs w:val="24"/>
        </w:rPr>
        <w:t>rzeprowadzenie wstępnej oceny celowości zaciągania zo</w:t>
      </w:r>
      <w:r w:rsidR="00141C01" w:rsidRPr="009C0429">
        <w:rPr>
          <w:rFonts w:ascii="Times New Roman" w:hAnsi="Times New Roman"/>
          <w:sz w:val="24"/>
          <w:szCs w:val="24"/>
        </w:rPr>
        <w:t xml:space="preserve">bowiązań </w:t>
      </w:r>
      <w:r w:rsidR="00B175AC" w:rsidRPr="009C0429">
        <w:rPr>
          <w:rFonts w:ascii="Times New Roman" w:hAnsi="Times New Roman"/>
          <w:sz w:val="24"/>
          <w:szCs w:val="24"/>
        </w:rPr>
        <w:t xml:space="preserve"> </w:t>
      </w:r>
      <w:r w:rsidR="00141C01" w:rsidRPr="009C0429">
        <w:rPr>
          <w:rFonts w:ascii="Times New Roman" w:hAnsi="Times New Roman"/>
          <w:sz w:val="24"/>
          <w:szCs w:val="24"/>
        </w:rPr>
        <w:t>i dokonywania wydatków,</w:t>
      </w:r>
    </w:p>
    <w:p w:rsidR="002D7739" w:rsidRPr="009C0429" w:rsidRDefault="00141C01" w:rsidP="003B00D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B728CA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b</w:t>
      </w:r>
      <w:r w:rsidR="002D7739" w:rsidRPr="009C0429">
        <w:rPr>
          <w:rFonts w:ascii="Times New Roman" w:hAnsi="Times New Roman"/>
          <w:sz w:val="24"/>
          <w:szCs w:val="24"/>
        </w:rPr>
        <w:t>adania i porównywanie stanu faktycznego ze stanem w</w:t>
      </w:r>
      <w:r w:rsidR="003B00D0">
        <w:rPr>
          <w:rFonts w:ascii="Times New Roman" w:hAnsi="Times New Roman"/>
          <w:sz w:val="24"/>
          <w:szCs w:val="24"/>
        </w:rPr>
        <w:t xml:space="preserve">ymaganym (statut, instrukcja </w:t>
      </w:r>
      <w:r w:rsidR="003B00D0">
        <w:rPr>
          <w:rFonts w:ascii="Times New Roman" w:hAnsi="Times New Roman"/>
          <w:sz w:val="24"/>
          <w:szCs w:val="24"/>
        </w:rPr>
        <w:br/>
        <w:t xml:space="preserve">w </w:t>
      </w:r>
      <w:r w:rsidR="002D7739" w:rsidRPr="009C0429">
        <w:rPr>
          <w:rFonts w:ascii="Times New Roman" w:hAnsi="Times New Roman"/>
          <w:sz w:val="24"/>
          <w:szCs w:val="24"/>
        </w:rPr>
        <w:t>zakresie dotyczącym:</w:t>
      </w:r>
    </w:p>
    <w:p w:rsidR="002D7739" w:rsidRPr="009C0429" w:rsidRDefault="002D7739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-  procesów planowania, pobierania i gromadzenia środków finansowych</w:t>
      </w:r>
    </w:p>
    <w:p w:rsidR="002D7739" w:rsidRPr="009C0429" w:rsidRDefault="002D7739" w:rsidP="009F7A5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-  zaciągania zobowiązań finansowych </w:t>
      </w:r>
    </w:p>
    <w:p w:rsidR="002D7739" w:rsidRPr="009C0429" w:rsidRDefault="002D7739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-  dokonywania wydatków z posiadanych środków finansowych </w:t>
      </w:r>
    </w:p>
    <w:p w:rsidR="002D7739" w:rsidRPr="009C0429" w:rsidRDefault="002D7739" w:rsidP="009F7A5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-  zwrotu ś</w:t>
      </w:r>
      <w:r w:rsidR="00433251">
        <w:rPr>
          <w:rFonts w:ascii="Times New Roman" w:hAnsi="Times New Roman"/>
          <w:sz w:val="24"/>
          <w:szCs w:val="24"/>
        </w:rPr>
        <w:t>rodków publicznych</w:t>
      </w:r>
    </w:p>
    <w:p w:rsidR="002D7739" w:rsidRPr="009C0429" w:rsidRDefault="00141C01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k</w:t>
      </w:r>
      <w:r w:rsidR="002D7739" w:rsidRPr="009C0429">
        <w:rPr>
          <w:rFonts w:ascii="Times New Roman" w:hAnsi="Times New Roman"/>
          <w:sz w:val="24"/>
          <w:szCs w:val="24"/>
        </w:rPr>
        <w:t xml:space="preserve">ontrola prawidłowości gospodarki finansowej i polityki księgowości przy zastosowaniu </w:t>
      </w:r>
      <w:r w:rsidR="00B476A6" w:rsidRPr="009C0429">
        <w:rPr>
          <w:rFonts w:ascii="Times New Roman" w:hAnsi="Times New Roman"/>
          <w:sz w:val="24"/>
          <w:szCs w:val="24"/>
        </w:rPr>
        <w:t xml:space="preserve"> </w:t>
      </w:r>
      <w:r w:rsidR="002D7739" w:rsidRPr="009C0429">
        <w:rPr>
          <w:rFonts w:ascii="Times New Roman" w:hAnsi="Times New Roman"/>
          <w:sz w:val="24"/>
          <w:szCs w:val="24"/>
        </w:rPr>
        <w:t>wszystkich procedur</w:t>
      </w:r>
      <w:r w:rsidRPr="009C0429">
        <w:rPr>
          <w:rFonts w:ascii="Times New Roman" w:hAnsi="Times New Roman"/>
          <w:sz w:val="24"/>
          <w:szCs w:val="24"/>
        </w:rPr>
        <w:t xml:space="preserve"> wynikających z przepisów prawa,</w:t>
      </w:r>
    </w:p>
    <w:p w:rsidR="00193CA2" w:rsidRDefault="00193CA2" w:rsidP="007D53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739" w:rsidRPr="009C0429" w:rsidRDefault="00141C01" w:rsidP="007D53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6)</w:t>
      </w:r>
      <w:r w:rsidR="00C21FB2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w</w:t>
      </w:r>
      <w:r w:rsidR="002D7739" w:rsidRPr="009C0429">
        <w:rPr>
          <w:rFonts w:ascii="Times New Roman" w:hAnsi="Times New Roman"/>
          <w:b/>
          <w:sz w:val="24"/>
          <w:szCs w:val="24"/>
        </w:rPr>
        <w:t>indykacja wierzytelności Gminy</w:t>
      </w:r>
      <w:r w:rsidRPr="009C0429">
        <w:rPr>
          <w:rFonts w:ascii="Times New Roman" w:hAnsi="Times New Roman"/>
          <w:b/>
          <w:sz w:val="24"/>
          <w:szCs w:val="24"/>
        </w:rPr>
        <w:t>:</w:t>
      </w:r>
    </w:p>
    <w:p w:rsidR="002D7739" w:rsidRPr="009C0429" w:rsidRDefault="00141C01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s</w:t>
      </w:r>
      <w:r w:rsidR="002D7739" w:rsidRPr="009C0429">
        <w:rPr>
          <w:rFonts w:ascii="Times New Roman" w:hAnsi="Times New Roman"/>
          <w:sz w:val="24"/>
          <w:szCs w:val="24"/>
        </w:rPr>
        <w:t xml:space="preserve">porządzanie i wysyłka upomnień oraz wezwań do </w:t>
      </w:r>
      <w:r w:rsidRPr="009C0429">
        <w:rPr>
          <w:rFonts w:ascii="Times New Roman" w:hAnsi="Times New Roman"/>
          <w:sz w:val="24"/>
          <w:szCs w:val="24"/>
        </w:rPr>
        <w:t>zapłaty,</w:t>
      </w:r>
    </w:p>
    <w:p w:rsidR="002D7739" w:rsidRPr="009C0429" w:rsidRDefault="00141C01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s</w:t>
      </w:r>
      <w:r w:rsidR="002D7739" w:rsidRPr="009C0429">
        <w:rPr>
          <w:rFonts w:ascii="Times New Roman" w:hAnsi="Times New Roman"/>
          <w:sz w:val="24"/>
          <w:szCs w:val="24"/>
        </w:rPr>
        <w:t>porządzanie i skierowanie do właściwych urzędów skarbowych tytułów wykonawczych w celu egzekucji pi</w:t>
      </w:r>
      <w:r w:rsidRPr="009C0429">
        <w:rPr>
          <w:rFonts w:ascii="Times New Roman" w:hAnsi="Times New Roman"/>
          <w:sz w:val="24"/>
          <w:szCs w:val="24"/>
        </w:rPr>
        <w:t>eniężnej zaległości podatkowych,</w:t>
      </w:r>
    </w:p>
    <w:p w:rsidR="002D7739" w:rsidRPr="009C0429" w:rsidRDefault="00141C01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B175AC" w:rsidRPr="009C0429">
        <w:rPr>
          <w:rFonts w:ascii="Times New Roman" w:hAnsi="Times New Roman"/>
          <w:sz w:val="24"/>
          <w:szCs w:val="24"/>
        </w:rPr>
        <w:t xml:space="preserve"> </w:t>
      </w:r>
      <w:r w:rsidR="009F7A5E" w:rsidRPr="009C0429">
        <w:rPr>
          <w:rFonts w:ascii="Times New Roman" w:hAnsi="Times New Roman"/>
          <w:sz w:val="24"/>
          <w:szCs w:val="24"/>
        </w:rPr>
        <w:t>przygotowywanie dokumentów w celu skierowania</w:t>
      </w:r>
      <w:r w:rsidR="002D7739" w:rsidRPr="009C0429">
        <w:rPr>
          <w:rFonts w:ascii="Times New Roman" w:hAnsi="Times New Roman"/>
          <w:sz w:val="24"/>
          <w:szCs w:val="24"/>
        </w:rPr>
        <w:t xml:space="preserve"> na drogę sądową spraw dotyczących zaległośc</w:t>
      </w:r>
      <w:r w:rsidR="00465DFE" w:rsidRPr="009C0429">
        <w:rPr>
          <w:rFonts w:ascii="Times New Roman" w:hAnsi="Times New Roman"/>
          <w:sz w:val="24"/>
          <w:szCs w:val="24"/>
        </w:rPr>
        <w:t>i o charakterze cywilno-prawnym,</w:t>
      </w:r>
    </w:p>
    <w:p w:rsidR="002D7739" w:rsidRPr="009C0429" w:rsidRDefault="00465DFE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3B00D0">
        <w:rPr>
          <w:rFonts w:ascii="Times New Roman" w:hAnsi="Times New Roman"/>
          <w:sz w:val="24"/>
          <w:szCs w:val="24"/>
        </w:rPr>
        <w:t xml:space="preserve"> przygotowywanie dokumentacji w celu </w:t>
      </w:r>
      <w:r w:rsidRPr="009C0429">
        <w:rPr>
          <w:rFonts w:ascii="Times New Roman" w:hAnsi="Times New Roman"/>
          <w:sz w:val="24"/>
          <w:szCs w:val="24"/>
        </w:rPr>
        <w:t>s</w:t>
      </w:r>
      <w:r w:rsidR="009F7A5E" w:rsidRPr="009C0429">
        <w:rPr>
          <w:rFonts w:ascii="Times New Roman" w:hAnsi="Times New Roman"/>
          <w:sz w:val="24"/>
          <w:szCs w:val="24"/>
        </w:rPr>
        <w:t>porządzenia i przekazania</w:t>
      </w:r>
      <w:r w:rsidR="003B00D0">
        <w:rPr>
          <w:rFonts w:ascii="Times New Roman" w:hAnsi="Times New Roman"/>
          <w:sz w:val="24"/>
          <w:szCs w:val="24"/>
        </w:rPr>
        <w:t xml:space="preserve"> komornikom sądów rejonowych wniosków o </w:t>
      </w:r>
      <w:r w:rsidR="002D7739" w:rsidRPr="009C0429">
        <w:rPr>
          <w:rFonts w:ascii="Times New Roman" w:hAnsi="Times New Roman"/>
          <w:sz w:val="24"/>
          <w:szCs w:val="24"/>
        </w:rPr>
        <w:t>egzekucję należnośc</w:t>
      </w:r>
      <w:r w:rsidRPr="009C0429">
        <w:rPr>
          <w:rFonts w:ascii="Times New Roman" w:hAnsi="Times New Roman"/>
          <w:sz w:val="24"/>
          <w:szCs w:val="24"/>
        </w:rPr>
        <w:t>i o charakterze cywilno-prawnym,</w:t>
      </w:r>
    </w:p>
    <w:p w:rsidR="002D7739" w:rsidRPr="009C0429" w:rsidRDefault="00465DFE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e)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b</w:t>
      </w:r>
      <w:r w:rsidR="002D7739" w:rsidRPr="009C0429">
        <w:rPr>
          <w:rFonts w:ascii="Times New Roman" w:hAnsi="Times New Roman"/>
          <w:sz w:val="24"/>
          <w:szCs w:val="24"/>
        </w:rPr>
        <w:t>ieżący monitoring dokonanych przez d</w:t>
      </w:r>
      <w:r w:rsidRPr="009C0429">
        <w:rPr>
          <w:rFonts w:ascii="Times New Roman" w:hAnsi="Times New Roman"/>
          <w:sz w:val="24"/>
          <w:szCs w:val="24"/>
        </w:rPr>
        <w:t>łużników wpłat podatków i opłat,</w:t>
      </w:r>
    </w:p>
    <w:p w:rsidR="002D7739" w:rsidRPr="009C0429" w:rsidRDefault="00465DFE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w</w:t>
      </w:r>
      <w:r w:rsidR="002D7739" w:rsidRPr="009C0429">
        <w:rPr>
          <w:rFonts w:ascii="Times New Roman" w:hAnsi="Times New Roman"/>
          <w:sz w:val="24"/>
          <w:szCs w:val="24"/>
        </w:rPr>
        <w:t>spółpraca z urzędami skarbowymi w zakresie zawieszania lub umarzania postępowań egzekucyjnych na</w:t>
      </w:r>
      <w:r w:rsidRPr="009C0429">
        <w:rPr>
          <w:rFonts w:ascii="Times New Roman" w:hAnsi="Times New Roman"/>
          <w:sz w:val="24"/>
          <w:szCs w:val="24"/>
        </w:rPr>
        <w:t xml:space="preserve"> podstawie tytułów wykonawczych,</w:t>
      </w:r>
    </w:p>
    <w:p w:rsidR="002D7739" w:rsidRPr="009C0429" w:rsidRDefault="00465DFE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z</w:t>
      </w:r>
      <w:r w:rsidR="002D7739" w:rsidRPr="009C0429">
        <w:rPr>
          <w:rFonts w:ascii="Times New Roman" w:hAnsi="Times New Roman"/>
          <w:sz w:val="24"/>
          <w:szCs w:val="24"/>
        </w:rPr>
        <w:t xml:space="preserve">abezpieczanie wierzytelności gminy z tytułu podatków i opłat poprzez ustanawianie hipotek </w:t>
      </w:r>
      <w:r w:rsidR="00B51F63" w:rsidRPr="009C0429">
        <w:rPr>
          <w:rFonts w:ascii="Times New Roman" w:hAnsi="Times New Roman"/>
          <w:sz w:val="24"/>
          <w:szCs w:val="24"/>
        </w:rPr>
        <w:t xml:space="preserve"> </w:t>
      </w:r>
      <w:r w:rsidR="002D7739" w:rsidRPr="009C0429">
        <w:rPr>
          <w:rFonts w:ascii="Times New Roman" w:hAnsi="Times New Roman"/>
          <w:sz w:val="24"/>
          <w:szCs w:val="24"/>
        </w:rPr>
        <w:t>przymusowych na nieruchomościac</w:t>
      </w:r>
      <w:r w:rsidRPr="009C0429">
        <w:rPr>
          <w:rFonts w:ascii="Times New Roman" w:hAnsi="Times New Roman"/>
          <w:sz w:val="24"/>
          <w:szCs w:val="24"/>
        </w:rPr>
        <w:t>h będących własnością dłużników,</w:t>
      </w:r>
    </w:p>
    <w:p w:rsidR="002D7739" w:rsidRPr="009C0429" w:rsidRDefault="00465DFE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s</w:t>
      </w:r>
      <w:r w:rsidR="002D7739" w:rsidRPr="009C0429">
        <w:rPr>
          <w:rFonts w:ascii="Times New Roman" w:hAnsi="Times New Roman"/>
          <w:sz w:val="24"/>
          <w:szCs w:val="24"/>
        </w:rPr>
        <w:t xml:space="preserve">porządzanie rocznego sprawozdania </w:t>
      </w:r>
      <w:r w:rsidRPr="009C0429">
        <w:rPr>
          <w:rFonts w:ascii="Times New Roman" w:hAnsi="Times New Roman"/>
          <w:sz w:val="24"/>
          <w:szCs w:val="24"/>
        </w:rPr>
        <w:t>o zaległościach przedsiębiorców,</w:t>
      </w:r>
    </w:p>
    <w:p w:rsidR="00B632E1" w:rsidRPr="009C0429" w:rsidRDefault="00465DFE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w</w:t>
      </w:r>
      <w:r w:rsidR="002D7739" w:rsidRPr="009C0429">
        <w:rPr>
          <w:rFonts w:ascii="Times New Roman" w:hAnsi="Times New Roman"/>
          <w:sz w:val="24"/>
          <w:szCs w:val="24"/>
        </w:rPr>
        <w:t>ykonywanie czynności związanych z wyrażeniem zgody na znie</w:t>
      </w:r>
      <w:r w:rsidR="00B476A6" w:rsidRPr="009C0429">
        <w:rPr>
          <w:rFonts w:ascii="Times New Roman" w:hAnsi="Times New Roman"/>
          <w:sz w:val="24"/>
          <w:szCs w:val="24"/>
        </w:rPr>
        <w:t xml:space="preserve">sienie hipotek ustanowionych na </w:t>
      </w:r>
      <w:r w:rsidR="002D7739" w:rsidRPr="009C0429">
        <w:rPr>
          <w:rFonts w:ascii="Times New Roman" w:hAnsi="Times New Roman"/>
          <w:sz w:val="24"/>
          <w:szCs w:val="24"/>
        </w:rPr>
        <w:t>nieruchom</w:t>
      </w:r>
      <w:r w:rsidRPr="009C0429">
        <w:rPr>
          <w:rFonts w:ascii="Times New Roman" w:hAnsi="Times New Roman"/>
          <w:sz w:val="24"/>
          <w:szCs w:val="24"/>
        </w:rPr>
        <w:t>ościach należących do dłużników,</w:t>
      </w:r>
    </w:p>
    <w:p w:rsidR="00B632E1" w:rsidRPr="009C0429" w:rsidRDefault="00B632E1" w:rsidP="007D533D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0997" w:rsidRPr="009C0429" w:rsidRDefault="00C21FB2" w:rsidP="007D53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429">
        <w:rPr>
          <w:rFonts w:ascii="Times New Roman" w:hAnsi="Times New Roman"/>
          <w:b/>
          <w:bCs/>
          <w:sz w:val="24"/>
          <w:szCs w:val="24"/>
        </w:rPr>
        <w:t xml:space="preserve">7) </w:t>
      </w:r>
      <w:r w:rsidR="00465DFE" w:rsidRPr="009C0429">
        <w:rPr>
          <w:rFonts w:ascii="Times New Roman" w:hAnsi="Times New Roman"/>
          <w:b/>
          <w:bCs/>
          <w:sz w:val="24"/>
          <w:szCs w:val="24"/>
        </w:rPr>
        <w:t>k</w:t>
      </w:r>
      <w:r w:rsidR="00840997" w:rsidRPr="009C0429">
        <w:rPr>
          <w:rFonts w:ascii="Times New Roman" w:hAnsi="Times New Roman"/>
          <w:b/>
          <w:bCs/>
          <w:sz w:val="24"/>
          <w:szCs w:val="24"/>
        </w:rPr>
        <w:t>ontrola finansowa w Gminie w ramach procedury Kontroli Zarządczej  w Urzędzie Miast</w:t>
      </w:r>
      <w:r w:rsidR="000B4003" w:rsidRPr="009C0429">
        <w:rPr>
          <w:rFonts w:ascii="Times New Roman" w:hAnsi="Times New Roman"/>
          <w:b/>
          <w:bCs/>
          <w:sz w:val="24"/>
          <w:szCs w:val="24"/>
        </w:rPr>
        <w:t>a, jednostkach organizacyjnych i stowarzyszeniach:</w:t>
      </w:r>
    </w:p>
    <w:p w:rsidR="00840997" w:rsidRPr="009C0429" w:rsidRDefault="007A6612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65DFE" w:rsidRPr="009C0429">
        <w:rPr>
          <w:rFonts w:ascii="Times New Roman" w:hAnsi="Times New Roman"/>
          <w:sz w:val="24"/>
          <w:szCs w:val="24"/>
        </w:rPr>
        <w:t>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="00465DFE" w:rsidRPr="009C0429">
        <w:rPr>
          <w:rFonts w:ascii="Times New Roman" w:hAnsi="Times New Roman"/>
          <w:sz w:val="24"/>
          <w:szCs w:val="24"/>
        </w:rPr>
        <w:t>p</w:t>
      </w:r>
      <w:r w:rsidR="00840997" w:rsidRPr="009C0429">
        <w:rPr>
          <w:rFonts w:ascii="Times New Roman" w:hAnsi="Times New Roman"/>
          <w:sz w:val="24"/>
          <w:szCs w:val="24"/>
        </w:rPr>
        <w:t>rzeprowadzanie kontroli wydatków zgodnie z art.46 i 47</w:t>
      </w:r>
      <w:r w:rsidR="00465DFE" w:rsidRPr="009C0429">
        <w:rPr>
          <w:rFonts w:ascii="Times New Roman" w:hAnsi="Times New Roman"/>
          <w:sz w:val="24"/>
          <w:szCs w:val="24"/>
        </w:rPr>
        <w:t xml:space="preserve"> ustawy o finansach publicznych,</w:t>
      </w:r>
    </w:p>
    <w:p w:rsidR="0084099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840997" w:rsidRPr="009C0429">
        <w:rPr>
          <w:rFonts w:ascii="Times New Roman" w:hAnsi="Times New Roman"/>
          <w:sz w:val="24"/>
          <w:szCs w:val="24"/>
        </w:rPr>
        <w:t>rzeprowadzenie wstępnej oceny celowości zaciągania zo</w:t>
      </w:r>
      <w:r w:rsidRPr="009C0429">
        <w:rPr>
          <w:rFonts w:ascii="Times New Roman" w:hAnsi="Times New Roman"/>
          <w:sz w:val="24"/>
          <w:szCs w:val="24"/>
        </w:rPr>
        <w:t>bowiązań i dokonywania wydatków,</w:t>
      </w:r>
    </w:p>
    <w:p w:rsidR="0084099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z</w:t>
      </w:r>
      <w:r w:rsidR="00840997" w:rsidRPr="009C0429">
        <w:rPr>
          <w:rFonts w:ascii="Times New Roman" w:hAnsi="Times New Roman"/>
          <w:sz w:val="24"/>
          <w:szCs w:val="24"/>
        </w:rPr>
        <w:t xml:space="preserve">adania i porównywanie stanu faktycznego ze stanem wymaganym (statut, instrukcja </w:t>
      </w:r>
      <w:r w:rsidR="00844EA4" w:rsidRPr="009C0429">
        <w:rPr>
          <w:rFonts w:ascii="Times New Roman" w:hAnsi="Times New Roman"/>
          <w:sz w:val="24"/>
          <w:szCs w:val="24"/>
        </w:rPr>
        <w:br/>
      </w:r>
      <w:r w:rsidR="00840997" w:rsidRPr="009C0429">
        <w:rPr>
          <w:rFonts w:ascii="Times New Roman" w:hAnsi="Times New Roman"/>
          <w:sz w:val="24"/>
          <w:szCs w:val="24"/>
        </w:rPr>
        <w:t>w zakresie dotyczącym:</w:t>
      </w:r>
    </w:p>
    <w:p w:rsidR="0084099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-</w:t>
      </w:r>
      <w:r w:rsidR="00840997" w:rsidRPr="009C0429">
        <w:rPr>
          <w:rFonts w:ascii="Times New Roman" w:hAnsi="Times New Roman"/>
          <w:sz w:val="24"/>
          <w:szCs w:val="24"/>
        </w:rPr>
        <w:t>procesów planowania, pobierania i gromadzenia środków finansowych</w:t>
      </w:r>
    </w:p>
    <w:p w:rsidR="00840997" w:rsidRPr="009C0429" w:rsidRDefault="00465DFE" w:rsidP="009F7A5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-</w:t>
      </w:r>
      <w:r w:rsidR="00840997" w:rsidRPr="009C0429">
        <w:rPr>
          <w:rFonts w:ascii="Times New Roman" w:hAnsi="Times New Roman"/>
          <w:sz w:val="24"/>
          <w:szCs w:val="24"/>
        </w:rPr>
        <w:t xml:space="preserve">zaciągania zobowiązań finansowych </w:t>
      </w:r>
    </w:p>
    <w:p w:rsidR="0084099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-</w:t>
      </w:r>
      <w:r w:rsidR="00840997" w:rsidRPr="009C0429">
        <w:rPr>
          <w:rFonts w:ascii="Times New Roman" w:hAnsi="Times New Roman"/>
          <w:sz w:val="24"/>
          <w:szCs w:val="24"/>
        </w:rPr>
        <w:t xml:space="preserve">dokonywania wydatków z posiadanych środków finansowych </w:t>
      </w:r>
    </w:p>
    <w:p w:rsidR="00840997" w:rsidRPr="009C0429" w:rsidRDefault="00433251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-zwrotu środków publicznych</w:t>
      </w:r>
    </w:p>
    <w:p w:rsidR="0084099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C21F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840997" w:rsidRPr="009C0429">
        <w:rPr>
          <w:rFonts w:ascii="Times New Roman" w:hAnsi="Times New Roman"/>
          <w:sz w:val="24"/>
          <w:szCs w:val="24"/>
        </w:rPr>
        <w:t>rowadzenie gospodarki finansowej i polityki księgowości przy zastosowaniu wszystkich procedur</w:t>
      </w:r>
      <w:r w:rsidRPr="009C0429">
        <w:rPr>
          <w:rFonts w:ascii="Times New Roman" w:hAnsi="Times New Roman"/>
          <w:sz w:val="24"/>
          <w:szCs w:val="24"/>
        </w:rPr>
        <w:t xml:space="preserve"> wynikających z przepisów prawa</w:t>
      </w:r>
      <w:r w:rsidR="00BC2A96">
        <w:rPr>
          <w:rFonts w:ascii="Times New Roman" w:hAnsi="Times New Roman"/>
          <w:sz w:val="24"/>
          <w:szCs w:val="24"/>
        </w:rPr>
        <w:t>.</w:t>
      </w:r>
    </w:p>
    <w:p w:rsidR="00C21FB2" w:rsidRPr="009C0429" w:rsidRDefault="00C21FB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5DFE" w:rsidRPr="009C0429" w:rsidRDefault="00465DFE" w:rsidP="009F7A5E">
      <w:pPr>
        <w:spacing w:after="0" w:line="36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VII</w:t>
      </w:r>
      <w:r w:rsidR="00F15524" w:rsidRPr="009C0429">
        <w:rPr>
          <w:rFonts w:ascii="Times New Roman" w:hAnsi="Times New Roman"/>
          <w:b/>
          <w:iCs/>
          <w:sz w:val="24"/>
          <w:szCs w:val="24"/>
        </w:rPr>
        <w:t>I</w:t>
      </w:r>
    </w:p>
    <w:p w:rsidR="00465DFE" w:rsidRPr="009C0429" w:rsidRDefault="00465DFE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ZADANIA ZESPOŁU SAMODZI</w:t>
      </w:r>
      <w:r w:rsidR="00BC2A96">
        <w:rPr>
          <w:rFonts w:ascii="Times New Roman" w:hAnsi="Times New Roman"/>
          <w:b/>
          <w:iCs/>
          <w:sz w:val="24"/>
          <w:szCs w:val="24"/>
        </w:rPr>
        <w:t>EL</w:t>
      </w:r>
      <w:r w:rsidRPr="009C0429">
        <w:rPr>
          <w:rFonts w:ascii="Times New Roman" w:hAnsi="Times New Roman"/>
          <w:b/>
          <w:iCs/>
          <w:sz w:val="24"/>
          <w:szCs w:val="24"/>
        </w:rPr>
        <w:t>NYCH STANOWISK DS. PODATKÓW I OPŁAT</w:t>
      </w:r>
    </w:p>
    <w:p w:rsidR="00394743" w:rsidRDefault="00394743" w:rsidP="007D533D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C21FB2" w:rsidRPr="009C0429" w:rsidRDefault="00465DFE" w:rsidP="007D533D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24</w:t>
      </w:r>
    </w:p>
    <w:p w:rsidR="00840997" w:rsidRPr="009C0429" w:rsidRDefault="00465DFE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C21FB2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iCs/>
          <w:sz w:val="24"/>
          <w:szCs w:val="24"/>
        </w:rPr>
        <w:t>Do zadań Zespołu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Samodzielnych Stanowisk ds. podatków i opłat</w:t>
      </w:r>
      <w:r w:rsidRPr="009C0429">
        <w:rPr>
          <w:rFonts w:ascii="Times New Roman" w:hAnsi="Times New Roman"/>
          <w:b/>
          <w:iCs/>
          <w:sz w:val="24"/>
          <w:szCs w:val="24"/>
        </w:rPr>
        <w:t xml:space="preserve"> należą:</w:t>
      </w:r>
    </w:p>
    <w:p w:rsidR="00E62037" w:rsidRPr="009C0429" w:rsidRDefault="00465DFE" w:rsidP="00394743">
      <w:pPr>
        <w:snapToGri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C21FB2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3CA2" w:rsidRPr="009C0429">
        <w:rPr>
          <w:rFonts w:ascii="Times New Roman" w:hAnsi="Times New Roman"/>
          <w:b/>
          <w:color w:val="000000"/>
          <w:sz w:val="24"/>
          <w:szCs w:val="24"/>
        </w:rPr>
        <w:t>w</w:t>
      </w:r>
      <w:r w:rsidR="00E62037" w:rsidRPr="009C0429">
        <w:rPr>
          <w:rFonts w:ascii="Times New Roman" w:hAnsi="Times New Roman"/>
          <w:b/>
          <w:color w:val="000000"/>
          <w:sz w:val="24"/>
          <w:szCs w:val="24"/>
        </w:rPr>
        <w:t xml:space="preserve"> zakresie rachunkowości i opłat:</w:t>
      </w:r>
    </w:p>
    <w:p w:rsidR="00E6203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rowadzenie w dziennikach obrotu prawidłowej ewidencji przypisów, odpisów, wypłat, zwrotów i</w:t>
      </w:r>
      <w:r w:rsidR="00497FB6" w:rsidRPr="009C0429">
        <w:rPr>
          <w:rFonts w:ascii="Times New Roman" w:hAnsi="Times New Roman"/>
          <w:color w:val="000000"/>
          <w:sz w:val="24"/>
          <w:szCs w:val="24"/>
        </w:rPr>
        <w:t> 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zaliczeń na</w:t>
      </w:r>
      <w:r w:rsidRPr="009C0429">
        <w:rPr>
          <w:rFonts w:ascii="Times New Roman" w:hAnsi="Times New Roman"/>
          <w:color w:val="000000"/>
          <w:sz w:val="24"/>
          <w:szCs w:val="24"/>
        </w:rPr>
        <w:t>dpłat z tytułu podatków i opłat,</w:t>
      </w:r>
    </w:p>
    <w:p w:rsidR="00E62037" w:rsidRPr="009C0429" w:rsidRDefault="00465DFE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ak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ładanie ewidencji analitycznej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konta podatkowego służącego do rozliczenia 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z podatnikami podatków i opłat poszczególnych należności podatkowych i opłat przypisanych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i</w:t>
      </w:r>
      <w:r w:rsidR="00497FB6" w:rsidRPr="009C0429">
        <w:rPr>
          <w:rFonts w:ascii="Times New Roman" w:hAnsi="Times New Roman"/>
          <w:color w:val="000000"/>
          <w:sz w:val="24"/>
          <w:szCs w:val="24"/>
        </w:rPr>
        <w:t> 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nieprzypisanych oraz należności wynikające z czynności cywilnoprawnych, takich jak spłata lokali mieszkalnych i użytko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 xml:space="preserve">wych, czynsz dzierżawny,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sprzedaż lokali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mieszkalnych i użytkowych, wieczyste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lastRenderedPageBreak/>
        <w:t xml:space="preserve">użytkowanie gruntu, opłata targowa, opłata za cmentarz, opłata za wydanie pozwolenia </w:t>
      </w:r>
      <w:r w:rsidR="00BC2A96">
        <w:rPr>
          <w:rFonts w:ascii="Times New Roman" w:hAnsi="Times New Roman"/>
          <w:color w:val="000000"/>
          <w:sz w:val="24"/>
          <w:szCs w:val="24"/>
        </w:rPr>
        <w:br/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na sprzedaż </w:t>
      </w:r>
      <w:r w:rsidR="006D632C" w:rsidRPr="009C0429">
        <w:rPr>
          <w:rFonts w:ascii="Times New Roman" w:hAnsi="Times New Roman"/>
          <w:color w:val="000000"/>
          <w:sz w:val="24"/>
          <w:szCs w:val="24"/>
        </w:rPr>
        <w:t>alkoholu, opłata za psa, itd.,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sięgowanie dziennych wpłat podatków i opłat oraz innych należności przypisanych </w:t>
      </w:r>
      <w:r w:rsidR="00844EA4" w:rsidRPr="009C0429">
        <w:rPr>
          <w:rFonts w:ascii="Times New Roman" w:hAnsi="Times New Roman"/>
          <w:color w:val="000000"/>
          <w:sz w:val="24"/>
          <w:szCs w:val="24"/>
        </w:rPr>
        <w:br/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i nieprzypisanych wpłaconych za pośrednictwem banku, poczty, poborcy skarbowego oraz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kasy urzędu a stanowiące dowody wpłaty, które należy przy księgowaniu sprawdzić z punktu widzenia prawidłowości zakwalifikowania wpłaty, w szczególności w zakresie rodzaju podatku, naliczeniu odsete</w:t>
      </w:r>
      <w:r w:rsidRPr="009C0429">
        <w:rPr>
          <w:rFonts w:ascii="Times New Roman" w:hAnsi="Times New Roman"/>
          <w:color w:val="000000"/>
          <w:sz w:val="24"/>
          <w:szCs w:val="24"/>
        </w:rPr>
        <w:t>k za zwłokę, kosztów upomnienia,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434E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amykanie i bilansowanie dziennego księgowania w dziennikach obrotu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i uzgadnianie ich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497FB6" w:rsidRPr="009C0429">
        <w:rPr>
          <w:rFonts w:ascii="Times New Roman" w:hAnsi="Times New Roman"/>
          <w:color w:val="000000"/>
          <w:sz w:val="24"/>
          <w:szCs w:val="24"/>
        </w:rPr>
        <w:t> 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obrotami dziennymi kasy, związanych z przyjmowaniem wpłat gotówkowych i z dokonywanym zwrotem podatnikom oraz dokumentami wpłat załączonymi do wyciągu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bankowego, jeżeli wpłatę dokonano za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pośrednictwem banku lub poczty,</w:t>
      </w:r>
    </w:p>
    <w:p w:rsidR="00CB5F91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rzygotowywanie decyzji stwierdzający</w:t>
      </w:r>
      <w:r w:rsidRPr="009C0429">
        <w:rPr>
          <w:rFonts w:ascii="Times New Roman" w:hAnsi="Times New Roman"/>
          <w:color w:val="000000"/>
          <w:sz w:val="24"/>
          <w:szCs w:val="24"/>
        </w:rPr>
        <w:t>ch wysokość nadpłaty podatkowej,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rzygotowywanie pos</w:t>
      </w:r>
      <w:r w:rsidRPr="009C0429">
        <w:rPr>
          <w:rFonts w:ascii="Times New Roman" w:hAnsi="Times New Roman"/>
          <w:color w:val="000000"/>
          <w:sz w:val="24"/>
          <w:szCs w:val="24"/>
        </w:rPr>
        <w:t>tanowień o zaksięgowaniu wpłaty,</w:t>
      </w:r>
    </w:p>
    <w:p w:rsidR="00CB5F91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u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zgadnianie zapisów wpłat podatków i opłat oraz innych należności z kontami księgi głównej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ewidencji syntetycznej, której obowiązuje ujęcie każdej operacji, zgodnie z zasadą podwójnego zapisu oraz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 xml:space="preserve"> z kontami ksiąg pomocniczych (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kart dochodów),</w:t>
      </w:r>
      <w:r w:rsidR="0013434E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w których prowadzona jest ewidencja księgowa, z uwzględnieniem po</w:t>
      </w:r>
      <w:r w:rsidRPr="009C0429">
        <w:rPr>
          <w:rFonts w:ascii="Times New Roman" w:hAnsi="Times New Roman"/>
          <w:color w:val="000000"/>
          <w:sz w:val="24"/>
          <w:szCs w:val="24"/>
        </w:rPr>
        <w:t>działek klasyfikacji budżetowej,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porządzanie zaświadczeń o niezaleganiu w podatkach lub </w:t>
      </w:r>
      <w:r w:rsidRPr="009C0429">
        <w:rPr>
          <w:rFonts w:ascii="Times New Roman" w:hAnsi="Times New Roman"/>
          <w:color w:val="000000"/>
          <w:sz w:val="24"/>
          <w:szCs w:val="24"/>
        </w:rPr>
        <w:t>stwierdzających stan zaległości,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ystawianie i podpisywanie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uzgodnień sald z kontrahentami,</w:t>
      </w:r>
    </w:p>
    <w:p w:rsidR="009F7A5E" w:rsidRPr="009C0429" w:rsidRDefault="009F7A5E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2)</w:t>
      </w:r>
      <w:r w:rsidR="00C21FB2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3CA2" w:rsidRPr="009C0429">
        <w:rPr>
          <w:rFonts w:ascii="Times New Roman" w:hAnsi="Times New Roman"/>
          <w:b/>
          <w:color w:val="000000"/>
          <w:sz w:val="24"/>
          <w:szCs w:val="24"/>
        </w:rPr>
        <w:t>w</w:t>
      </w:r>
      <w:r w:rsidR="00E62037" w:rsidRPr="009C0429">
        <w:rPr>
          <w:rFonts w:ascii="Times New Roman" w:hAnsi="Times New Roman"/>
          <w:b/>
          <w:color w:val="000000"/>
          <w:sz w:val="24"/>
          <w:szCs w:val="24"/>
        </w:rPr>
        <w:t xml:space="preserve"> zakresie naliczania wynagrodzeń </w:t>
      </w:r>
      <w:r w:rsidR="00BC2A96">
        <w:rPr>
          <w:rFonts w:ascii="Times New Roman" w:hAnsi="Times New Roman"/>
          <w:b/>
          <w:color w:val="000000"/>
          <w:sz w:val="24"/>
          <w:szCs w:val="24"/>
        </w:rPr>
        <w:t>i świadczeń</w:t>
      </w:r>
      <w:r w:rsidR="00E62037" w:rsidRPr="009C042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BC2A96">
        <w:rPr>
          <w:rFonts w:ascii="Times New Roman" w:hAnsi="Times New Roman"/>
          <w:color w:val="000000"/>
          <w:sz w:val="24"/>
          <w:szCs w:val="24"/>
        </w:rPr>
        <w:t xml:space="preserve">aliczanie wynagrodzeń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dla pracowników Urzędu wynikających z zaszeregowania oraz dodatkowych wynagrodzeń rocznych,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 xml:space="preserve"> nagród jednorazowych,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 nagród jubileuszowych,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br/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odpraw emerytalnych, ekwiwalentów za nie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>wykorzystany urlop wypoczynkowy i inne,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n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aliczanie wynagrodzeń</w:t>
      </w:r>
      <w:r w:rsidR="00BC2A96" w:rsidRPr="00BC2A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A96">
        <w:rPr>
          <w:rFonts w:ascii="Times New Roman" w:hAnsi="Times New Roman"/>
          <w:color w:val="000000"/>
          <w:sz w:val="24"/>
          <w:szCs w:val="24"/>
        </w:rPr>
        <w:t>i świadczeń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 dla pracowników zatrudnionych w</w:t>
      </w:r>
      <w:r w:rsidR="00BC2A96">
        <w:rPr>
          <w:rFonts w:ascii="Times New Roman" w:hAnsi="Times New Roman"/>
          <w:color w:val="000000"/>
          <w:sz w:val="24"/>
          <w:szCs w:val="24"/>
        </w:rPr>
        <w:t xml:space="preserve"> Urzędzie Miasta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ozliczanie wynagrodzeń pracowników zatrudnionych na podstawie umów zleceń, umów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o d</w:t>
      </w:r>
      <w:r w:rsidRPr="009C0429">
        <w:rPr>
          <w:rFonts w:ascii="Times New Roman" w:hAnsi="Times New Roman"/>
          <w:color w:val="000000"/>
          <w:sz w:val="24"/>
          <w:szCs w:val="24"/>
        </w:rPr>
        <w:t>zieło i ryczałtów samochodowych,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porządzanie dokumentacji zgłoszeniowej i rozliczeniowej w zakresie ubezpieczeń </w:t>
      </w:r>
      <w:r w:rsidRPr="009C0429">
        <w:rPr>
          <w:rFonts w:ascii="Times New Roman" w:hAnsi="Times New Roman"/>
          <w:color w:val="000000"/>
          <w:sz w:val="24"/>
          <w:szCs w:val="24"/>
        </w:rPr>
        <w:t>społecznych,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porządzanie deklaracji dotyczącej podatku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dochodowego od osób fizycznych,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rowadzenie kartotek wynagrodzeń pracowniczych oraz kart zasiłkowych,</w:t>
      </w:r>
    </w:p>
    <w:p w:rsidR="00E62037" w:rsidRPr="009C0429" w:rsidRDefault="006D632C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porządzanie zaświadczeń do ZUS dotyczących wypłaconych wynagrodzeń chorobowych zasiłków z ubezpieczeń społecznych dla pracowników, którymi ustał stosunek pracy,</w:t>
      </w:r>
      <w:r w:rsidR="000820A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a przebywają on</w:t>
      </w:r>
      <w:r w:rsidR="00BF5BA4" w:rsidRPr="009C0429">
        <w:rPr>
          <w:rFonts w:ascii="Times New Roman" w:hAnsi="Times New Roman"/>
          <w:color w:val="000000"/>
          <w:sz w:val="24"/>
          <w:szCs w:val="24"/>
        </w:rPr>
        <w:t>i nadal na zwolnieniu lekarskim,</w:t>
      </w:r>
    </w:p>
    <w:p w:rsidR="00E62037" w:rsidRPr="009C0429" w:rsidRDefault="00BF5BA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h)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ydawanie zaświadczeń dotyczących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wysokości osiągniętego dochodu,</w:t>
      </w:r>
    </w:p>
    <w:p w:rsidR="00E62037" w:rsidRPr="009C0429" w:rsidRDefault="00BF5BA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porządzanie wniosków do Urzędu Pracy o refundacj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>ę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 kosztów zatrudnienia pracowników</w:t>
      </w:r>
      <w:r w:rsidR="000B400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publicznych, interwencyjnych w ramach p</w:t>
      </w:r>
      <w:r w:rsidRPr="009C0429">
        <w:rPr>
          <w:rFonts w:ascii="Times New Roman" w:hAnsi="Times New Roman"/>
          <w:color w:val="000000"/>
          <w:sz w:val="24"/>
          <w:szCs w:val="24"/>
        </w:rPr>
        <w:t>rac społecznie użytecznych,</w:t>
      </w:r>
    </w:p>
    <w:p w:rsidR="00E62037" w:rsidRPr="009C0429" w:rsidRDefault="00BF5BA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j)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 xml:space="preserve">porządzanie kwartalnych, rocznych sprawozdań do Głównego Urzędu Statystycznego </w:t>
      </w:r>
      <w:r w:rsidR="007D533D" w:rsidRPr="009C0429">
        <w:rPr>
          <w:rFonts w:ascii="Times New Roman" w:hAnsi="Times New Roman"/>
          <w:color w:val="000000"/>
          <w:sz w:val="24"/>
          <w:szCs w:val="24"/>
        </w:rPr>
        <w:br/>
      </w:r>
      <w:r w:rsidRPr="009C0429">
        <w:rPr>
          <w:rFonts w:ascii="Times New Roman" w:hAnsi="Times New Roman"/>
          <w:color w:val="000000"/>
          <w:sz w:val="24"/>
          <w:szCs w:val="24"/>
        </w:rPr>
        <w:t>w zakresie wynagrodzeń,</w:t>
      </w:r>
    </w:p>
    <w:p w:rsidR="00E62037" w:rsidRPr="009C0429" w:rsidRDefault="00BF5BA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porządzanie zaświadczeń o wynagrodzeniu i zatrudnieniu ZUS RP-7 dla pracowników obecnych, byłych oraz zlikwidow</w:t>
      </w:r>
      <w:r w:rsidRPr="009C0429">
        <w:rPr>
          <w:rFonts w:ascii="Times New Roman" w:hAnsi="Times New Roman"/>
          <w:color w:val="000000"/>
          <w:sz w:val="24"/>
          <w:szCs w:val="24"/>
        </w:rPr>
        <w:t>anych jednostek organizacyjnych,</w:t>
      </w:r>
    </w:p>
    <w:p w:rsidR="00E62037" w:rsidRPr="009C0429" w:rsidRDefault="00BF5BA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l)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E62037" w:rsidRPr="009C0429">
        <w:rPr>
          <w:rFonts w:ascii="Times New Roman" w:hAnsi="Times New Roman"/>
          <w:color w:val="000000"/>
          <w:sz w:val="24"/>
          <w:szCs w:val="24"/>
        </w:rPr>
        <w:t>bsługa programu kadrowo-płacowego</w:t>
      </w:r>
      <w:r w:rsidR="00BC2A96">
        <w:rPr>
          <w:rFonts w:ascii="Times New Roman" w:hAnsi="Times New Roman"/>
          <w:color w:val="000000"/>
          <w:sz w:val="24"/>
          <w:szCs w:val="24"/>
        </w:rPr>
        <w:t>,</w:t>
      </w:r>
    </w:p>
    <w:p w:rsidR="00394743" w:rsidRPr="009C0429" w:rsidRDefault="00394743" w:rsidP="007D533D">
      <w:pPr>
        <w:snapToGri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3434E" w:rsidRPr="009C0429" w:rsidRDefault="00BF5BA4" w:rsidP="007D533D">
      <w:pPr>
        <w:snapToGri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3)</w:t>
      </w:r>
      <w:r w:rsidR="00C21FB2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color w:val="000000"/>
          <w:sz w:val="24"/>
          <w:szCs w:val="24"/>
        </w:rPr>
        <w:t>w</w:t>
      </w:r>
      <w:r w:rsidR="0017174F" w:rsidRPr="009C0429">
        <w:rPr>
          <w:rFonts w:ascii="Times New Roman" w:hAnsi="Times New Roman"/>
          <w:b/>
          <w:color w:val="000000"/>
          <w:sz w:val="24"/>
          <w:szCs w:val="24"/>
        </w:rPr>
        <w:t xml:space="preserve"> zakresie wymiaru podatków:</w:t>
      </w:r>
    </w:p>
    <w:p w:rsidR="00E45FB7" w:rsidRPr="009C0429" w:rsidRDefault="00BF5BA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d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 xml:space="preserve">okonywanie wymiaru podatków w oparciu o aktualnie obowiązujące przepisy podatkowe </w:t>
      </w:r>
    </w:p>
    <w:p w:rsidR="0017174F" w:rsidRPr="009C0429" w:rsidRDefault="000820A2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i uchwały Rady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 xml:space="preserve"> Miejskiej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, w tym: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podatek od nieruchomości – osoby fizyczne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>, osoby prawne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- podatek rolny – 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>osoby fizyczne, osoby prawne</w:t>
      </w:r>
    </w:p>
    <w:p w:rsidR="0017174F" w:rsidRPr="009C0429" w:rsidRDefault="00235F29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- podatek leśny 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F7A5E" w:rsidRPr="009C0429">
        <w:rPr>
          <w:rFonts w:ascii="Times New Roman" w:hAnsi="Times New Roman"/>
          <w:color w:val="000000"/>
          <w:sz w:val="24"/>
          <w:szCs w:val="24"/>
        </w:rPr>
        <w:t>osoby fizyczne, osoby prawne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opłata od posiadania psów</w:t>
      </w:r>
    </w:p>
    <w:p w:rsidR="00B175AC" w:rsidRPr="009C0429" w:rsidRDefault="009F7A5E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podatek od środków transportowych - osoby fizyczne, osoby prawne</w:t>
      </w:r>
    </w:p>
    <w:p w:rsidR="003E3D6A" w:rsidRPr="009C0429" w:rsidRDefault="003E3D6A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łączne zobowiązanie podatkowe – osob</w:t>
      </w:r>
      <w:r w:rsidR="003B00D0">
        <w:rPr>
          <w:rFonts w:ascii="Times New Roman" w:hAnsi="Times New Roman"/>
          <w:color w:val="000000"/>
          <w:sz w:val="24"/>
          <w:szCs w:val="24"/>
        </w:rPr>
        <w:t>y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fizyczne</w:t>
      </w:r>
    </w:p>
    <w:p w:rsidR="009F7A5E" w:rsidRPr="009C0429" w:rsidRDefault="009F7A5E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74F" w:rsidRPr="009C0429" w:rsidRDefault="00BF5BA4" w:rsidP="007D533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4)</w:t>
      </w:r>
      <w:r w:rsidR="00C21FB2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color w:val="000000"/>
          <w:sz w:val="24"/>
          <w:szCs w:val="24"/>
        </w:rPr>
        <w:t>w zakresie podatku od nieruchomości, podatku rolnego</w:t>
      </w:r>
      <w:r w:rsidR="0017174F" w:rsidRPr="009C0429">
        <w:rPr>
          <w:rFonts w:ascii="Times New Roman" w:hAnsi="Times New Roman"/>
          <w:b/>
          <w:color w:val="000000"/>
          <w:sz w:val="24"/>
          <w:szCs w:val="24"/>
        </w:rPr>
        <w:t>, opłat</w:t>
      </w:r>
      <w:r w:rsidRPr="009C0429">
        <w:rPr>
          <w:rFonts w:ascii="Times New Roman" w:hAnsi="Times New Roman"/>
          <w:b/>
          <w:color w:val="000000"/>
          <w:sz w:val="24"/>
          <w:szCs w:val="24"/>
        </w:rPr>
        <w:t>y</w:t>
      </w:r>
      <w:r w:rsidR="0017174F" w:rsidRPr="009C0429">
        <w:rPr>
          <w:rFonts w:ascii="Times New Roman" w:hAnsi="Times New Roman"/>
          <w:b/>
          <w:color w:val="000000"/>
          <w:sz w:val="24"/>
          <w:szCs w:val="24"/>
        </w:rPr>
        <w:t xml:space="preserve"> od posiadania psów – </w:t>
      </w:r>
      <w:r w:rsidR="00ED09F4" w:rsidRPr="009C0429">
        <w:rPr>
          <w:rFonts w:ascii="Times New Roman" w:hAnsi="Times New Roman"/>
          <w:b/>
          <w:color w:val="000000"/>
          <w:sz w:val="24"/>
          <w:szCs w:val="24"/>
        </w:rPr>
        <w:t>dotyczy osób fizycznych</w:t>
      </w:r>
      <w:r w:rsidR="0017174F" w:rsidRPr="009C042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7174F" w:rsidRPr="009C0429" w:rsidRDefault="00ED09F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ozpoczęcie roku podatkowego – w informatycznym syst</w:t>
      </w:r>
      <w:r w:rsidRPr="009C0429">
        <w:rPr>
          <w:rFonts w:ascii="Times New Roman" w:hAnsi="Times New Roman"/>
          <w:color w:val="000000"/>
          <w:sz w:val="24"/>
          <w:szCs w:val="24"/>
        </w:rPr>
        <w:t>emie podatków i opłat lokalnych,</w:t>
      </w:r>
    </w:p>
    <w:p w:rsidR="0017174F" w:rsidRPr="009C0429" w:rsidRDefault="00ED09F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 xml:space="preserve"> trakcie trwania roku podatkowego bieżąca aktualizacja danych: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zmiany właścicieli nieruchomości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zmiany struktury własności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zmiany podstaw opodatkowania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B00D0">
        <w:rPr>
          <w:rFonts w:ascii="Times New Roman" w:hAnsi="Times New Roman"/>
          <w:color w:val="000000"/>
          <w:sz w:val="24"/>
          <w:szCs w:val="24"/>
        </w:rPr>
        <w:t>zmiany najemców lokali i garaży</w:t>
      </w:r>
    </w:p>
    <w:p w:rsidR="003E3D6A" w:rsidRPr="009C0429" w:rsidRDefault="003E3D6A" w:rsidP="003E3D6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przygotowanie danych odnośnie ulg ustawowych i innych należnych właścicielom gospodarstw rolnych</w:t>
      </w:r>
    </w:p>
    <w:p w:rsidR="003E3D6A" w:rsidRPr="009C0429" w:rsidRDefault="003E3D6A" w:rsidP="003E3D6A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opracowanie decyzji korygujących wymiar podatku,</w:t>
      </w:r>
    </w:p>
    <w:p w:rsidR="0017174F" w:rsidRPr="009C0429" w:rsidRDefault="00ED09F4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ompletowanie dokumentacji potrzebnych do naliczania podatków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wszczęcie postępowania podatkowego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przygotowanie decyzji podatkowych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bieżąc</w:t>
      </w:r>
      <w:r w:rsidR="00BC2A96">
        <w:rPr>
          <w:rFonts w:ascii="Times New Roman" w:hAnsi="Times New Roman"/>
          <w:color w:val="000000"/>
          <w:sz w:val="24"/>
          <w:szCs w:val="24"/>
        </w:rPr>
        <w:t>e zakładanie teczek podatników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d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rowadzenie rejestru przypisów i odpisów dla wszystkich zobowiązań osób fizycznych – w</w:t>
      </w:r>
      <w:r w:rsidR="00497FB6" w:rsidRPr="009C0429">
        <w:rPr>
          <w:rFonts w:ascii="Times New Roman" w:hAnsi="Times New Roman"/>
          <w:color w:val="000000"/>
          <w:sz w:val="24"/>
          <w:szCs w:val="24"/>
        </w:rPr>
        <w:t> 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informatycznym systemie podatków i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 xml:space="preserve"> opłat lokalnych,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prowadzenie ewidencji podatników,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rowadzenie i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ndywidualnych teczek podatników,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rzygotowywanie materiałów oraz projektów Uchwał po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datkowych na dany rok podatkowy,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ydawanie zaświadczeń podatnikom:</w:t>
      </w:r>
    </w:p>
    <w:p w:rsidR="0017174F" w:rsidRPr="009C0429" w:rsidRDefault="0017174F" w:rsidP="007D53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o powierzchni gospodarstwa rolnego podlegającej opodatkowaniu podatkiem rolnym,</w:t>
      </w:r>
    </w:p>
    <w:p w:rsidR="0017174F" w:rsidRPr="009C0429" w:rsidRDefault="0017174F" w:rsidP="009F7A5E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o doch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odowości z gospodarstwa rolnego,</w:t>
      </w:r>
    </w:p>
    <w:p w:rsidR="003E3D6A" w:rsidRPr="009C0429" w:rsidRDefault="003E3D6A" w:rsidP="009F7A5E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o udzielone</w:t>
      </w:r>
      <w:r w:rsidR="003B00D0">
        <w:rPr>
          <w:rFonts w:ascii="Times New Roman" w:hAnsi="Times New Roman"/>
          <w:color w:val="000000"/>
          <w:sz w:val="24"/>
          <w:szCs w:val="24"/>
        </w:rPr>
        <w:t>j</w:t>
      </w:r>
      <w:r w:rsidRPr="009C0429">
        <w:rPr>
          <w:rFonts w:ascii="Times New Roman" w:hAnsi="Times New Roman"/>
          <w:color w:val="000000"/>
          <w:sz w:val="24"/>
          <w:szCs w:val="24"/>
        </w:rPr>
        <w:t>, pomocy de mini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mis 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rzep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rowadzanie kontroli podatkowych,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j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F53">
        <w:rPr>
          <w:rFonts w:ascii="Times New Roman" w:hAnsi="Times New Roman"/>
          <w:color w:val="000000"/>
          <w:sz w:val="24"/>
          <w:szCs w:val="24"/>
        </w:rPr>
        <w:t>kwartalne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 xml:space="preserve"> uzgadnianie przypisów i odpi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sów podatków od osób fizycznych,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8A7326">
        <w:rPr>
          <w:rFonts w:ascii="Times New Roman" w:hAnsi="Times New Roman"/>
          <w:color w:val="000000"/>
          <w:sz w:val="24"/>
          <w:szCs w:val="24"/>
        </w:rPr>
        <w:t xml:space="preserve">d nieruchomości, 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rolnego i łącznego zobowiązania pieniężnego z inspektorem ds. rachunkowości podatkowej.</w:t>
      </w:r>
    </w:p>
    <w:p w:rsidR="0017174F" w:rsidRPr="009C0429" w:rsidRDefault="003E3D6A" w:rsidP="007D533D">
      <w:pPr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</w:t>
      </w:r>
      <w:r w:rsidR="00ED09F4" w:rsidRPr="009C0429">
        <w:rPr>
          <w:rFonts w:ascii="Times New Roman" w:hAnsi="Times New Roman"/>
          <w:color w:val="000000"/>
          <w:sz w:val="24"/>
          <w:szCs w:val="24"/>
        </w:rPr>
        <w:t>) w</w:t>
      </w:r>
      <w:r w:rsidR="0017174F" w:rsidRPr="009C0429">
        <w:rPr>
          <w:rFonts w:ascii="Times New Roman" w:hAnsi="Times New Roman"/>
          <w:color w:val="000000"/>
          <w:sz w:val="24"/>
          <w:szCs w:val="24"/>
        </w:rPr>
        <w:t>spółdziałanie ze stanowiskiem rachunkowości podatkowej, celem:</w:t>
      </w:r>
    </w:p>
    <w:p w:rsidR="0017174F" w:rsidRPr="009C0429" w:rsidRDefault="0017174F" w:rsidP="009F7A5E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- bieżących uzgodnień ewidencyjnych,</w:t>
      </w:r>
    </w:p>
    <w:p w:rsidR="0017174F" w:rsidRPr="009C0429" w:rsidRDefault="0017174F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- określania stanowiska w sprawie zwrotu nadpłat, przedawnionych należności, zaległości </w:t>
      </w:r>
      <w:r w:rsidR="003E3D6A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CF3DA9" w:rsidRPr="009C0429">
        <w:rPr>
          <w:rFonts w:ascii="Times New Roman" w:hAnsi="Times New Roman"/>
          <w:color w:val="000000"/>
          <w:sz w:val="24"/>
          <w:szCs w:val="24"/>
        </w:rPr>
        <w:t>odatkowych,</w:t>
      </w:r>
    </w:p>
    <w:p w:rsidR="00B175AC" w:rsidRPr="009C0429" w:rsidRDefault="00B175AC" w:rsidP="0087096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5C64" w:rsidRPr="009C0429" w:rsidRDefault="00ED09F4" w:rsidP="0087096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5) w zakresie podatku od nieruchomości, podatku rolnego, leśnego</w:t>
      </w:r>
      <w:r w:rsidR="008F5C64" w:rsidRPr="009C0429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9C0429">
        <w:rPr>
          <w:rFonts w:ascii="Times New Roman" w:hAnsi="Times New Roman"/>
          <w:b/>
          <w:color w:val="000000"/>
          <w:sz w:val="24"/>
          <w:szCs w:val="24"/>
        </w:rPr>
        <w:t>dotyczy osób prawnych</w:t>
      </w:r>
      <w:r w:rsidR="008F5C64" w:rsidRPr="009C042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ozpoczęcie roku podatkowego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 xml:space="preserve"> w informatycznym</w:t>
      </w:r>
      <w:r w:rsidR="003E3D6A" w:rsidRPr="009C0429">
        <w:rPr>
          <w:rFonts w:ascii="Times New Roman" w:hAnsi="Times New Roman"/>
          <w:color w:val="000000"/>
          <w:sz w:val="24"/>
          <w:szCs w:val="24"/>
        </w:rPr>
        <w:t xml:space="preserve"> systemie podatków, opłat lokalnych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b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adanie pod względem zgodności ze stanem prawnym i rzeczywistym (wydruki z programu Ewidencji Gruntów) deklaracji podatkowych składanych organowi </w:t>
      </w:r>
      <w:r w:rsidR="000820A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podatkowemu,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prowadzanie do informatycznego systemu podatków i opłat lokalnych danych ze złożonych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deklaracji,</w:t>
      </w:r>
    </w:p>
    <w:p w:rsidR="003E3D6A" w:rsidRPr="009C0429" w:rsidRDefault="003E3D6A" w:rsidP="003E3D6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 prowadzenie postępowania, jeśli dana osoba nie złożyła deklaracji w ustawowym terminie,</w:t>
      </w:r>
    </w:p>
    <w:p w:rsidR="008F5C64" w:rsidRPr="009C0429" w:rsidRDefault="003E3D6A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 trakcie trwania roku podatkowego, rejestrowanie w programie wymiarowym korekt 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składanych przez osoby prawne,</w:t>
      </w:r>
    </w:p>
    <w:p w:rsidR="008F5C64" w:rsidRPr="009C0429" w:rsidRDefault="003E3D6A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rowadzenie rejestru przypisów i odpisów dla osób prawnych w podatku od nieruchomości,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rolnym i leśnym – w informatycznym syst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emie podatków i opłat lokalnych,</w:t>
      </w:r>
    </w:p>
    <w:p w:rsidR="008F5C64" w:rsidRPr="009C0429" w:rsidRDefault="003E3D6A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rowadzenie ewid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encji podatników – osoby prawne,</w:t>
      </w:r>
    </w:p>
    <w:p w:rsidR="008F5C64" w:rsidRPr="009C0429" w:rsidRDefault="003E3D6A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kontrole podatkowe,</w:t>
      </w:r>
    </w:p>
    <w:p w:rsidR="008F5C64" w:rsidRPr="009C0429" w:rsidRDefault="003E3D6A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F53">
        <w:rPr>
          <w:rFonts w:ascii="Times New Roman" w:hAnsi="Times New Roman"/>
          <w:color w:val="000000"/>
          <w:sz w:val="24"/>
          <w:szCs w:val="24"/>
        </w:rPr>
        <w:t>kwartalne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 uzgadnianie przypisów i odpisów podatków od osób prawnych w podatku </w:t>
      </w:r>
      <w:r w:rsidR="00B175AC" w:rsidRPr="009C0429">
        <w:rPr>
          <w:rFonts w:ascii="Times New Roman" w:hAnsi="Times New Roman"/>
          <w:color w:val="000000"/>
          <w:sz w:val="24"/>
          <w:szCs w:val="24"/>
        </w:rPr>
        <w:br/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od nieruchomości, rolnym i leśnym z inspektor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em ds. rachunkowości podatkowej</w:t>
      </w:r>
      <w:r w:rsidR="00BC2A96">
        <w:rPr>
          <w:rFonts w:ascii="Times New Roman" w:hAnsi="Times New Roman"/>
          <w:color w:val="000000"/>
          <w:sz w:val="24"/>
          <w:szCs w:val="24"/>
        </w:rPr>
        <w:t xml:space="preserve"> i płac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8F5C64" w:rsidRPr="009C0429" w:rsidRDefault="003E3D6A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j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spółdziałanie ze stanowiskiem rachunkowości podatkowej</w:t>
      </w:r>
      <w:r w:rsidR="00BC2A96">
        <w:rPr>
          <w:rFonts w:ascii="Times New Roman" w:hAnsi="Times New Roman"/>
          <w:color w:val="000000"/>
          <w:sz w:val="24"/>
          <w:szCs w:val="24"/>
        </w:rPr>
        <w:t xml:space="preserve"> i płac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, celem bieżących uzgodnień ewidencyjnych oraz określania stanowiska w sprawie zwrotu nadpłat, przedawnionych nal</w:t>
      </w:r>
      <w:r w:rsidR="00616DD4" w:rsidRPr="009C0429">
        <w:rPr>
          <w:rFonts w:ascii="Times New Roman" w:hAnsi="Times New Roman"/>
          <w:color w:val="000000"/>
          <w:sz w:val="24"/>
          <w:szCs w:val="24"/>
        </w:rPr>
        <w:t>eżności, zaległości podatkowych,</w:t>
      </w:r>
    </w:p>
    <w:p w:rsidR="00394743" w:rsidRPr="009C0429" w:rsidRDefault="00394743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6) w zakresie p</w:t>
      </w:r>
      <w:r w:rsidR="00FF68EA">
        <w:rPr>
          <w:rFonts w:ascii="Times New Roman" w:hAnsi="Times New Roman"/>
          <w:b/>
          <w:color w:val="000000"/>
          <w:sz w:val="24"/>
          <w:szCs w:val="24"/>
        </w:rPr>
        <w:t>odatku</w:t>
      </w:r>
      <w:r w:rsidR="008F5C64" w:rsidRPr="009C0429">
        <w:rPr>
          <w:rFonts w:ascii="Times New Roman" w:hAnsi="Times New Roman"/>
          <w:b/>
          <w:color w:val="000000"/>
          <w:sz w:val="24"/>
          <w:szCs w:val="24"/>
        </w:rPr>
        <w:t xml:space="preserve"> od środków transportowych: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D6A" w:rsidRPr="009C0429">
        <w:rPr>
          <w:rFonts w:ascii="Times New Roman" w:hAnsi="Times New Roman"/>
          <w:color w:val="000000"/>
          <w:sz w:val="24"/>
          <w:szCs w:val="24"/>
        </w:rPr>
        <w:t>rozpoczęcie roku podatkowe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>go</w:t>
      </w:r>
      <w:r w:rsidR="003E3D6A" w:rsidRPr="009C0429">
        <w:rPr>
          <w:rFonts w:ascii="Times New Roman" w:hAnsi="Times New Roman"/>
          <w:color w:val="000000"/>
          <w:sz w:val="24"/>
          <w:szCs w:val="24"/>
        </w:rPr>
        <w:t xml:space="preserve"> w informatycznym 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>systemie podatków i opłat,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prowadzanie złożonych deklaracji do informatycznego systemu podatków i opłat lokalnych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rowadzenie postępowania, jeśli dana osoba nie złożyła deklaracji w ustawowym terminie,</w:t>
      </w:r>
    </w:p>
    <w:p w:rsidR="008F5C64" w:rsidRPr="009C0429" w:rsidRDefault="00616DD4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C21FB2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b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ieżąca kontrola nabywanych i zbywanych </w:t>
      </w:r>
      <w:r w:rsidR="008E1F53">
        <w:rPr>
          <w:rFonts w:ascii="Times New Roman" w:hAnsi="Times New Roman"/>
          <w:color w:val="000000"/>
          <w:sz w:val="24"/>
          <w:szCs w:val="24"/>
        </w:rPr>
        <w:t>pojazdów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 podlegających opodatkowaniu </w:t>
      </w:r>
      <w:r w:rsidR="00870963" w:rsidRPr="009C0429">
        <w:rPr>
          <w:rFonts w:ascii="Times New Roman" w:hAnsi="Times New Roman"/>
          <w:color w:val="000000"/>
          <w:sz w:val="24"/>
          <w:szCs w:val="24"/>
        </w:rPr>
        <w:br/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na podstawie zawiadomień przesyłanych ze Staros</w:t>
      </w:r>
      <w:r w:rsidR="00CF3DA9" w:rsidRPr="009C0429">
        <w:rPr>
          <w:rFonts w:ascii="Times New Roman" w:hAnsi="Times New Roman"/>
          <w:color w:val="000000"/>
          <w:sz w:val="24"/>
          <w:szCs w:val="24"/>
        </w:rPr>
        <w:t>twa Powiatowego w Dzierżoniowie,</w:t>
      </w:r>
    </w:p>
    <w:p w:rsidR="00870963" w:rsidRDefault="00870963" w:rsidP="0087096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5C64" w:rsidRPr="009C0429" w:rsidRDefault="00616DD4" w:rsidP="00844EA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7)</w:t>
      </w:r>
      <w:r w:rsidR="00E13E99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color w:val="000000"/>
          <w:sz w:val="24"/>
          <w:szCs w:val="24"/>
        </w:rPr>
        <w:t>w zakresie udzielania</w:t>
      </w:r>
      <w:r w:rsidR="008F5C64" w:rsidRPr="009C0429">
        <w:rPr>
          <w:rFonts w:ascii="Times New Roman" w:hAnsi="Times New Roman"/>
          <w:b/>
          <w:color w:val="000000"/>
          <w:sz w:val="24"/>
          <w:szCs w:val="24"/>
        </w:rPr>
        <w:t xml:space="preserve"> ulg:</w:t>
      </w:r>
    </w:p>
    <w:p w:rsidR="008F5C64" w:rsidRPr="009C0429" w:rsidRDefault="00616DD4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ozpatrywanie podań osób fizycznych i prawnych oraz jednostek organizacyjnych </w:t>
      </w:r>
      <w:r w:rsidRPr="009C0429">
        <w:rPr>
          <w:rFonts w:ascii="Times New Roman" w:hAnsi="Times New Roman"/>
          <w:color w:val="000000"/>
          <w:sz w:val="24"/>
          <w:szCs w:val="24"/>
        </w:rPr>
        <w:br/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nieposiadających osobowości prawnej, w sprawie ulg, umorzeń, zaniechania poboru oraz rozłożenia płatności podatku od nieruchomości, rolnego, leśnego, od środków</w:t>
      </w:r>
      <w:r w:rsidR="00BF3CBC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transportowych,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opłat na raty,</w:t>
      </w:r>
    </w:p>
    <w:p w:rsidR="008F5C64" w:rsidRPr="009C0429" w:rsidRDefault="00616DD4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bieranie informacji na temat podatnika wnioskującego o udzielenie ulgi czy przesunięcia </w:t>
      </w:r>
      <w:r w:rsidRPr="009C0429">
        <w:rPr>
          <w:rFonts w:ascii="Times New Roman" w:hAnsi="Times New Roman"/>
          <w:color w:val="000000"/>
          <w:sz w:val="24"/>
          <w:szCs w:val="24"/>
        </w:rPr>
        <w:t>terminu płatności,</w:t>
      </w:r>
    </w:p>
    <w:p w:rsidR="008F5C64" w:rsidRPr="009C0429" w:rsidRDefault="00616DD4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porządzanie informacji 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 xml:space="preserve">(za rok) 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podlegających podaniu do publicznej wiadomości 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br/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o skutkach udzielonych ulg, umorzeń, odroczeń i zwolnień od płatności podatku, w tym </w:t>
      </w:r>
      <w:r w:rsidRPr="009C0429">
        <w:rPr>
          <w:rFonts w:ascii="Times New Roman" w:hAnsi="Times New Roman"/>
          <w:color w:val="000000"/>
          <w:sz w:val="24"/>
          <w:szCs w:val="24"/>
        </w:rPr>
        <w:t>zwolnień ustawowych,</w:t>
      </w:r>
    </w:p>
    <w:p w:rsidR="00A54CFD" w:rsidRPr="009C0429" w:rsidRDefault="00616DD4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rzygotowywanie projektów uchwał 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>podatkowych, oraz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 w spraw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ie udzielania pomocy 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br/>
      </w:r>
      <w:r w:rsidR="00BC2A96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="00BC2A96">
        <w:rPr>
          <w:rFonts w:ascii="Times New Roman" w:hAnsi="Times New Roman"/>
          <w:color w:val="000000"/>
          <w:sz w:val="24"/>
          <w:szCs w:val="24"/>
        </w:rPr>
        <w:t>mini</w:t>
      </w:r>
      <w:r w:rsidRPr="009C0429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8F5C64" w:rsidRPr="009C0429" w:rsidRDefault="00616DD4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lektroniczne sporządzanie i przesyłanie sprawozdań o udzielonej pomocy de </w:t>
      </w:r>
      <w:proofErr w:type="spellStart"/>
      <w:r w:rsidR="008F5C64" w:rsidRPr="009C0429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8F5C64" w:rsidRPr="009C0429" w:rsidRDefault="004D338F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lektroniczne sporządzanie i przesyłanie sprawozdań o udzielonej bądź nieudzielonej pomocy de mini mis w r</w:t>
      </w:r>
      <w:r w:rsidR="00C975B0" w:rsidRPr="009C0429">
        <w:rPr>
          <w:rFonts w:ascii="Times New Roman" w:hAnsi="Times New Roman"/>
          <w:color w:val="000000"/>
          <w:sz w:val="24"/>
          <w:szCs w:val="24"/>
        </w:rPr>
        <w:t>olnictwie i rybołówstwie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8F5C64" w:rsidRPr="009C0429" w:rsidRDefault="004D338F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porządzanie decyzji o umorzeniu, odroczeniu, rozłożeniu na raty zobowiązań, zaległości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podatkowych,</w:t>
      </w:r>
    </w:p>
    <w:p w:rsidR="008F5C64" w:rsidRPr="009C0429" w:rsidRDefault="004D338F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06104D" w:rsidRPr="009C0429">
        <w:rPr>
          <w:rFonts w:ascii="Times New Roman" w:hAnsi="Times New Roman"/>
          <w:color w:val="000000"/>
          <w:sz w:val="24"/>
          <w:szCs w:val="24"/>
        </w:rPr>
        <w:t>porządzanie informacji (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w formie jednostronnego oświadczenia wol</w:t>
      </w:r>
      <w:r w:rsidR="0006104D" w:rsidRPr="009C0429">
        <w:rPr>
          <w:rFonts w:ascii="Times New Roman" w:hAnsi="Times New Roman"/>
          <w:color w:val="000000"/>
          <w:sz w:val="24"/>
          <w:szCs w:val="24"/>
        </w:rPr>
        <w:t>i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umorzeniu,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odroczeniu, rozłożeniu na raty - zobowią</w:t>
      </w:r>
      <w:r w:rsidRPr="009C0429">
        <w:rPr>
          <w:rFonts w:ascii="Times New Roman" w:hAnsi="Times New Roman"/>
          <w:color w:val="000000"/>
          <w:sz w:val="24"/>
          <w:szCs w:val="24"/>
        </w:rPr>
        <w:t>zań, zaległości cywilnoprawnych,</w:t>
      </w:r>
    </w:p>
    <w:p w:rsidR="008F5C64" w:rsidRPr="009C0429" w:rsidRDefault="00E13E99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i) </w:t>
      </w:r>
      <w:r w:rsidR="004D338F"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porządzanie zaświadczeń</w:t>
      </w:r>
      <w:r w:rsidR="00BC2A96">
        <w:rPr>
          <w:rFonts w:ascii="Times New Roman" w:hAnsi="Times New Roman"/>
          <w:color w:val="000000"/>
          <w:sz w:val="24"/>
          <w:szCs w:val="24"/>
        </w:rPr>
        <w:t xml:space="preserve"> o udzielonej pomocy de </w:t>
      </w:r>
      <w:proofErr w:type="spellStart"/>
      <w:r w:rsidR="00BC2A96">
        <w:rPr>
          <w:rFonts w:ascii="Times New Roman" w:hAnsi="Times New Roman"/>
          <w:color w:val="000000"/>
          <w:sz w:val="24"/>
          <w:szCs w:val="24"/>
        </w:rPr>
        <w:t>mini</w:t>
      </w:r>
      <w:r w:rsidR="004D338F" w:rsidRPr="009C0429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="004D338F" w:rsidRPr="009C0429">
        <w:rPr>
          <w:rFonts w:ascii="Times New Roman" w:hAnsi="Times New Roman"/>
          <w:color w:val="000000"/>
          <w:sz w:val="24"/>
          <w:szCs w:val="24"/>
        </w:rPr>
        <w:t>.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5C64" w:rsidRPr="009C0429" w:rsidRDefault="004D338F" w:rsidP="00844EA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8)</w:t>
      </w:r>
      <w:r w:rsidR="00E13E99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color w:val="000000"/>
          <w:sz w:val="24"/>
          <w:szCs w:val="24"/>
        </w:rPr>
        <w:t>w</w:t>
      </w:r>
      <w:r w:rsidR="008F5C64" w:rsidRPr="009C0429">
        <w:rPr>
          <w:rFonts w:ascii="Times New Roman" w:hAnsi="Times New Roman"/>
          <w:b/>
          <w:color w:val="000000"/>
          <w:sz w:val="24"/>
          <w:szCs w:val="24"/>
        </w:rPr>
        <w:t xml:space="preserve"> zakresie naliczania innych opłat</w:t>
      </w:r>
    </w:p>
    <w:p w:rsidR="008F5C64" w:rsidRPr="009C0429" w:rsidRDefault="004D338F" w:rsidP="00844E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u</w:t>
      </w:r>
      <w:r w:rsidR="008F5C64" w:rsidRPr="009C0429">
        <w:rPr>
          <w:rFonts w:ascii="Times New Roman" w:hAnsi="Times New Roman"/>
          <w:color w:val="000000"/>
          <w:sz w:val="24"/>
          <w:szCs w:val="24"/>
        </w:rPr>
        <w:t>stalanie harmonogramu spłat należności za zakupione mienie (lokale, grunty – zgodnie z</w:t>
      </w:r>
      <w:r w:rsidR="009B4195" w:rsidRPr="009C0429">
        <w:rPr>
          <w:rFonts w:ascii="Times New Roman" w:hAnsi="Times New Roman"/>
          <w:color w:val="000000"/>
          <w:sz w:val="24"/>
          <w:szCs w:val="24"/>
        </w:rPr>
        <w:t> </w:t>
      </w:r>
      <w:r w:rsidR="00C100CB">
        <w:rPr>
          <w:rFonts w:ascii="Times New Roman" w:hAnsi="Times New Roman"/>
          <w:color w:val="000000"/>
          <w:sz w:val="24"/>
          <w:szCs w:val="24"/>
        </w:rPr>
        <w:t>otrzymanym aktem notarialnym)</w:t>
      </w:r>
    </w:p>
    <w:p w:rsidR="004D338F" w:rsidRPr="009C0429" w:rsidRDefault="004D338F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lastRenderedPageBreak/>
        <w:t xml:space="preserve">ZADANIA </w:t>
      </w:r>
      <w:r w:rsidR="005F1AFE" w:rsidRPr="009C0429">
        <w:rPr>
          <w:rFonts w:ascii="Times New Roman" w:hAnsi="Times New Roman"/>
          <w:b/>
          <w:iCs/>
          <w:sz w:val="24"/>
          <w:szCs w:val="24"/>
        </w:rPr>
        <w:t>BIURA OBSUGI KLIENTA</w:t>
      </w:r>
    </w:p>
    <w:p w:rsidR="00394743" w:rsidRPr="009C0429" w:rsidRDefault="00394743" w:rsidP="00394743">
      <w:pPr>
        <w:spacing w:after="0" w:line="360" w:lineRule="auto"/>
        <w:ind w:left="93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13E99" w:rsidRPr="009C0429" w:rsidRDefault="00000A2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25</w:t>
      </w:r>
    </w:p>
    <w:p w:rsidR="00840997" w:rsidRPr="009C0429" w:rsidRDefault="00D774B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1.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sz w:val="24"/>
          <w:szCs w:val="24"/>
        </w:rPr>
        <w:t xml:space="preserve">Do </w:t>
      </w:r>
      <w:r w:rsidR="00801DCA" w:rsidRPr="009C0429">
        <w:rPr>
          <w:rFonts w:ascii="Times New Roman" w:hAnsi="Times New Roman"/>
          <w:sz w:val="24"/>
          <w:szCs w:val="24"/>
        </w:rPr>
        <w:t xml:space="preserve">głównych </w:t>
      </w:r>
      <w:r w:rsidR="00840997" w:rsidRPr="009C0429">
        <w:rPr>
          <w:rFonts w:ascii="Times New Roman" w:hAnsi="Times New Roman"/>
          <w:sz w:val="24"/>
          <w:szCs w:val="24"/>
        </w:rPr>
        <w:t xml:space="preserve"> zadań </w:t>
      </w:r>
      <w:r w:rsidR="00801DCA" w:rsidRPr="009C0429">
        <w:rPr>
          <w:rFonts w:ascii="Times New Roman" w:hAnsi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sz w:val="24"/>
          <w:szCs w:val="24"/>
        </w:rPr>
        <w:t>Biura Obsługi Klienta należy :</w:t>
      </w:r>
    </w:p>
    <w:p w:rsidR="00840997" w:rsidRPr="009C0429" w:rsidRDefault="00FE086D" w:rsidP="00E13E99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1)</w:t>
      </w:r>
      <w:r w:rsidR="00E13E99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Pr="009C0429">
        <w:rPr>
          <w:rFonts w:ascii="Times New Roman" w:hAnsi="Times New Roman" w:cs="Times New Roman"/>
          <w:sz w:val="24"/>
          <w:szCs w:val="24"/>
        </w:rPr>
        <w:t>u</w:t>
      </w:r>
      <w:r w:rsidR="00840997" w:rsidRPr="009C0429">
        <w:rPr>
          <w:rFonts w:ascii="Times New Roman" w:hAnsi="Times New Roman" w:cs="Times New Roman"/>
          <w:sz w:val="24"/>
          <w:szCs w:val="24"/>
        </w:rPr>
        <w:t xml:space="preserve">dzielanie informacji o </w:t>
      </w:r>
      <w:r w:rsidR="00801DCA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 w:cs="Times New Roman"/>
          <w:sz w:val="24"/>
          <w:szCs w:val="24"/>
        </w:rPr>
        <w:t>spos</w:t>
      </w:r>
      <w:r w:rsidRPr="009C0429">
        <w:rPr>
          <w:rFonts w:ascii="Times New Roman" w:hAnsi="Times New Roman" w:cs="Times New Roman"/>
          <w:sz w:val="24"/>
          <w:szCs w:val="24"/>
        </w:rPr>
        <w:t>obie załatwienia spraw klientom</w:t>
      </w:r>
      <w:r w:rsidR="00840997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01DCA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 w:cs="Times New Roman"/>
          <w:sz w:val="24"/>
          <w:szCs w:val="24"/>
        </w:rPr>
        <w:t>zgłaszającym się do Urzędu</w:t>
      </w:r>
      <w:r w:rsidRPr="009C0429">
        <w:rPr>
          <w:rFonts w:ascii="Times New Roman" w:hAnsi="Times New Roman" w:cs="Times New Roman"/>
          <w:sz w:val="24"/>
          <w:szCs w:val="24"/>
        </w:rPr>
        <w:t>,</w:t>
      </w:r>
    </w:p>
    <w:p w:rsidR="00840997" w:rsidRPr="009C0429" w:rsidRDefault="00FE086D" w:rsidP="00E13E99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2)</w:t>
      </w:r>
      <w:r w:rsidR="00E13E99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Pr="009C0429">
        <w:rPr>
          <w:rFonts w:ascii="Times New Roman" w:hAnsi="Times New Roman" w:cs="Times New Roman"/>
          <w:sz w:val="24"/>
          <w:szCs w:val="24"/>
        </w:rPr>
        <w:t>u</w:t>
      </w:r>
      <w:r w:rsidR="00840997" w:rsidRPr="009C0429">
        <w:rPr>
          <w:rFonts w:ascii="Times New Roman" w:hAnsi="Times New Roman" w:cs="Times New Roman"/>
          <w:sz w:val="24"/>
          <w:szCs w:val="24"/>
        </w:rPr>
        <w:t>dostępnianie kart usług, wzorów wniosków i formularzy</w:t>
      </w:r>
      <w:r w:rsidRPr="009C0429">
        <w:rPr>
          <w:rFonts w:ascii="Times New Roman" w:hAnsi="Times New Roman" w:cs="Times New Roman"/>
          <w:sz w:val="24"/>
          <w:szCs w:val="24"/>
        </w:rPr>
        <w:t>,</w:t>
      </w:r>
    </w:p>
    <w:p w:rsidR="00840997" w:rsidRPr="009C0429" w:rsidRDefault="005F1AFE" w:rsidP="00E13E99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3)</w:t>
      </w:r>
      <w:r w:rsidR="00E13E99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 w:cs="Times New Roman"/>
          <w:sz w:val="24"/>
          <w:szCs w:val="24"/>
        </w:rPr>
        <w:t>przyjmowanie dokumentów składanych przez klientów</w:t>
      </w:r>
      <w:r w:rsidR="00FE086D" w:rsidRPr="009C0429">
        <w:rPr>
          <w:rFonts w:ascii="Times New Roman" w:hAnsi="Times New Roman" w:cs="Times New Roman"/>
          <w:sz w:val="24"/>
          <w:szCs w:val="24"/>
        </w:rPr>
        <w:t>,</w:t>
      </w:r>
    </w:p>
    <w:p w:rsidR="00840997" w:rsidRPr="009C0429" w:rsidRDefault="00FE086D" w:rsidP="00E13E99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4)</w:t>
      </w:r>
      <w:r w:rsidR="00E13E99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 w:cs="Times New Roman"/>
          <w:sz w:val="24"/>
          <w:szCs w:val="24"/>
        </w:rPr>
        <w:t>udzielanie informacji o organach właściwych do załatwienia sprawy</w:t>
      </w:r>
      <w:r w:rsidRPr="009C0429">
        <w:rPr>
          <w:rFonts w:ascii="Times New Roman" w:hAnsi="Times New Roman" w:cs="Times New Roman"/>
          <w:sz w:val="24"/>
          <w:szCs w:val="24"/>
        </w:rPr>
        <w:t>,</w:t>
      </w:r>
    </w:p>
    <w:p w:rsidR="00840997" w:rsidRPr="009C0429" w:rsidRDefault="00FE086D" w:rsidP="009F7A5E">
      <w:pPr>
        <w:pStyle w:val="Akapitzlist1"/>
        <w:spacing w:after="0"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5)</w:t>
      </w:r>
      <w:r w:rsidR="00E13E99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 w:cs="Times New Roman"/>
          <w:sz w:val="24"/>
          <w:szCs w:val="24"/>
        </w:rPr>
        <w:t>przyjmowanie</w:t>
      </w:r>
      <w:r w:rsidR="00A9155A" w:rsidRPr="009C0429">
        <w:rPr>
          <w:rFonts w:ascii="Times New Roman" w:hAnsi="Times New Roman" w:cs="Times New Roman"/>
          <w:sz w:val="24"/>
          <w:szCs w:val="24"/>
        </w:rPr>
        <w:t xml:space="preserve"> i rejestrowanie</w:t>
      </w:r>
      <w:r w:rsidR="00840997" w:rsidRPr="009C0429">
        <w:rPr>
          <w:rFonts w:ascii="Times New Roman" w:hAnsi="Times New Roman" w:cs="Times New Roman"/>
          <w:sz w:val="24"/>
          <w:szCs w:val="24"/>
        </w:rPr>
        <w:t xml:space="preserve"> korespondencji przychodzącej i wychodzącej</w:t>
      </w:r>
      <w:r w:rsidRPr="009C0429">
        <w:rPr>
          <w:rFonts w:ascii="Times New Roman" w:hAnsi="Times New Roman" w:cs="Times New Roman"/>
          <w:sz w:val="24"/>
          <w:szCs w:val="24"/>
        </w:rPr>
        <w:t>,</w:t>
      </w:r>
    </w:p>
    <w:p w:rsidR="00A9155A" w:rsidRPr="009C0429" w:rsidRDefault="00FE086D" w:rsidP="00E13E9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6)</w:t>
      </w:r>
      <w:r w:rsidR="00870963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A9155A" w:rsidRPr="009C0429">
        <w:rPr>
          <w:rFonts w:ascii="Times New Roman" w:hAnsi="Times New Roman"/>
          <w:color w:val="000000"/>
          <w:sz w:val="24"/>
          <w:szCs w:val="24"/>
        </w:rPr>
        <w:t>rzestrzeganie standardów obsługi klienta, st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>anowiąc</w:t>
      </w:r>
      <w:r w:rsidR="00FF68EA">
        <w:rPr>
          <w:rFonts w:ascii="Times New Roman" w:hAnsi="Times New Roman"/>
          <w:color w:val="000000"/>
          <w:sz w:val="24"/>
          <w:szCs w:val="24"/>
        </w:rPr>
        <w:t>ych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załącznik do Regulaminu </w:t>
      </w:r>
      <w:r w:rsidR="00A9155A" w:rsidRPr="009C0429">
        <w:rPr>
          <w:rFonts w:ascii="Times New Roman" w:hAnsi="Times New Roman"/>
          <w:color w:val="000000"/>
          <w:sz w:val="24"/>
          <w:szCs w:val="24"/>
        </w:rPr>
        <w:t>Organizacyjnego</w:t>
      </w:r>
    </w:p>
    <w:p w:rsidR="00C975B0" w:rsidRPr="009C0429" w:rsidRDefault="00C975B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86D" w:rsidRPr="009C0429" w:rsidRDefault="00FE086D" w:rsidP="009F7A5E">
      <w:pPr>
        <w:spacing w:after="0" w:line="36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IX</w:t>
      </w:r>
    </w:p>
    <w:p w:rsidR="00FE086D" w:rsidRPr="009C0429" w:rsidRDefault="00FE086D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ZADANIA SAMODZIELNYCH STANOWISK PRACY</w:t>
      </w:r>
    </w:p>
    <w:p w:rsidR="00D774B6" w:rsidRPr="009C0429" w:rsidRDefault="00D774B6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E99" w:rsidRPr="009C0429" w:rsidRDefault="00000A2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26</w:t>
      </w:r>
    </w:p>
    <w:p w:rsidR="00840997" w:rsidRPr="009C0429" w:rsidRDefault="00673226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9C0429">
        <w:rPr>
          <w:rFonts w:ascii="Times New Roman" w:hAnsi="Times New Roman"/>
          <w:b/>
          <w:iCs/>
          <w:sz w:val="24"/>
          <w:szCs w:val="24"/>
        </w:rPr>
        <w:t xml:space="preserve">Do zakresu zadań 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Kier</w:t>
      </w:r>
      <w:r w:rsidR="00C71585" w:rsidRPr="009C0429">
        <w:rPr>
          <w:rFonts w:ascii="Times New Roman" w:hAnsi="Times New Roman"/>
          <w:b/>
          <w:iCs/>
          <w:sz w:val="24"/>
          <w:szCs w:val="24"/>
        </w:rPr>
        <w:t>ownik</w:t>
      </w:r>
      <w:r w:rsidRPr="009C0429">
        <w:rPr>
          <w:rFonts w:ascii="Times New Roman" w:hAnsi="Times New Roman"/>
          <w:b/>
          <w:iCs/>
          <w:sz w:val="24"/>
          <w:szCs w:val="24"/>
        </w:rPr>
        <w:t>a</w:t>
      </w:r>
      <w:r w:rsidR="00C71585" w:rsidRPr="009C0429">
        <w:rPr>
          <w:rFonts w:ascii="Times New Roman" w:hAnsi="Times New Roman"/>
          <w:b/>
          <w:iCs/>
          <w:sz w:val="24"/>
          <w:szCs w:val="24"/>
        </w:rPr>
        <w:t xml:space="preserve"> Urzędu Stanu Cywilnego </w:t>
      </w:r>
      <w:r w:rsidRPr="009C0429">
        <w:rPr>
          <w:rFonts w:ascii="Times New Roman" w:hAnsi="Times New Roman"/>
          <w:b/>
          <w:iCs/>
          <w:sz w:val="24"/>
          <w:szCs w:val="24"/>
        </w:rPr>
        <w:t>–</w:t>
      </w:r>
      <w:r w:rsidR="00C71585" w:rsidRPr="009C0429">
        <w:rPr>
          <w:rFonts w:ascii="Times New Roman" w:hAnsi="Times New Roman"/>
          <w:b/>
          <w:iCs/>
          <w:sz w:val="24"/>
          <w:szCs w:val="24"/>
        </w:rPr>
        <w:t xml:space="preserve"> K</w:t>
      </w:r>
      <w:r w:rsidRPr="009C0429">
        <w:rPr>
          <w:rFonts w:ascii="Times New Roman" w:hAnsi="Times New Roman"/>
          <w:b/>
          <w:iCs/>
          <w:sz w:val="24"/>
          <w:szCs w:val="24"/>
        </w:rPr>
        <w:t>adry należą:</w:t>
      </w:r>
    </w:p>
    <w:p w:rsidR="00840997" w:rsidRPr="009C0429" w:rsidRDefault="00673226" w:rsidP="00394743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1)</w:t>
      </w:r>
      <w:r w:rsidR="00E13E99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54225">
        <w:rPr>
          <w:rFonts w:ascii="Times New Roman" w:hAnsi="Times New Roman"/>
          <w:b/>
          <w:bCs/>
          <w:iCs/>
          <w:sz w:val="24"/>
          <w:szCs w:val="24"/>
        </w:rPr>
        <w:t>w zakresie spraw obsługi USC</w:t>
      </w:r>
      <w:r w:rsidRPr="009C042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EA0A48" w:rsidRPr="009C0429" w:rsidRDefault="00EA0A48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a)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rejestracja stanu cywilnego osób w formie aktów: urodzenia, małżeństwa i zgonu w Systemie Rejestrów Państwowych,</w:t>
      </w:r>
    </w:p>
    <w:p w:rsidR="00EA0A48" w:rsidRPr="009C0429" w:rsidRDefault="00EA0A48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b)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przyjmowanie oświadczeń</w:t>
      </w:r>
      <w:r w:rsidR="00877859" w:rsidRPr="009C0429">
        <w:rPr>
          <w:rFonts w:ascii="Times New Roman" w:hAnsi="Times New Roman"/>
          <w:bCs/>
          <w:iCs/>
          <w:sz w:val="24"/>
          <w:szCs w:val="24"/>
        </w:rPr>
        <w:t>:</w:t>
      </w:r>
    </w:p>
    <w:p w:rsidR="00877859" w:rsidRPr="009C0429" w:rsidRDefault="0087785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-o wstąpieniu w związek </w:t>
      </w:r>
      <w:r w:rsidR="00863426" w:rsidRPr="009C0429">
        <w:rPr>
          <w:rFonts w:ascii="Times New Roman" w:hAnsi="Times New Roman"/>
          <w:bCs/>
          <w:iCs/>
          <w:sz w:val="24"/>
          <w:szCs w:val="24"/>
        </w:rPr>
        <w:t>małżeński i nazwiskach noszonych po zawarciu małżeństwa przez mężczyznę, kobietę i dzieci oraz o powrocie małżonka rozwi</w:t>
      </w:r>
      <w:r w:rsidR="001D16A7" w:rsidRPr="009C0429">
        <w:rPr>
          <w:rFonts w:ascii="Times New Roman" w:hAnsi="Times New Roman"/>
          <w:bCs/>
          <w:iCs/>
          <w:sz w:val="24"/>
          <w:szCs w:val="24"/>
        </w:rPr>
        <w:t>e</w:t>
      </w:r>
      <w:r w:rsidR="00863426" w:rsidRPr="009C0429">
        <w:rPr>
          <w:rFonts w:ascii="Times New Roman" w:hAnsi="Times New Roman"/>
          <w:bCs/>
          <w:iCs/>
          <w:sz w:val="24"/>
          <w:szCs w:val="24"/>
        </w:rPr>
        <w:t>dzionego do nazwiska</w:t>
      </w:r>
      <w:r w:rsidR="001D16A7" w:rsidRPr="009C0429">
        <w:rPr>
          <w:rFonts w:ascii="Times New Roman" w:hAnsi="Times New Roman"/>
          <w:bCs/>
          <w:iCs/>
          <w:sz w:val="24"/>
          <w:szCs w:val="24"/>
        </w:rPr>
        <w:t xml:space="preserve"> noszonego przed zawarciem małżeństwa,</w:t>
      </w:r>
    </w:p>
    <w:p w:rsidR="001D16A7" w:rsidRPr="009C0429" w:rsidRDefault="001D16A7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-o uznaniu ojcostwa oraz  pochodzeniu dziecka,</w:t>
      </w:r>
    </w:p>
    <w:p w:rsidR="001D16A7" w:rsidRPr="009C0429" w:rsidRDefault="001D16A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-o zmia</w:t>
      </w:r>
      <w:r w:rsidR="00E3531D" w:rsidRPr="009C0429">
        <w:rPr>
          <w:rFonts w:ascii="Times New Roman" w:hAnsi="Times New Roman"/>
          <w:bCs/>
          <w:iCs/>
          <w:sz w:val="24"/>
          <w:szCs w:val="24"/>
        </w:rPr>
        <w:t xml:space="preserve">nie imienia dziecka i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nadaniu dziecku nazwiska zgodnie z art. 90 Kodeksu Rodzinnego </w:t>
      </w:r>
      <w:r w:rsidR="00870963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i Opiekuńczego,</w:t>
      </w:r>
    </w:p>
    <w:p w:rsidR="00863426" w:rsidRPr="009C0429" w:rsidRDefault="00E3531D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-</w:t>
      </w:r>
      <w:r w:rsidR="00CD0C3B" w:rsidRPr="009C0429">
        <w:rPr>
          <w:rFonts w:ascii="Times New Roman" w:hAnsi="Times New Roman"/>
          <w:bCs/>
          <w:iCs/>
          <w:sz w:val="24"/>
          <w:szCs w:val="24"/>
        </w:rPr>
        <w:t>od małżonków o nazwisku pierwszego ich wspólnego dziecka zgodnie z art. 88§3 Kodeksu rodzinnego i opiekuńczego,</w:t>
      </w:r>
    </w:p>
    <w:p w:rsidR="00CD0C3B" w:rsidRPr="009C0429" w:rsidRDefault="00CD0C3B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c)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wpisywanie w formie wzmianek dodatkowych  informacji wpływających na treść lub ważność aktu stanu cywilnego,</w:t>
      </w:r>
    </w:p>
    <w:p w:rsidR="00CD0C3B" w:rsidRPr="009C0429" w:rsidRDefault="00CD0C3B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d)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wydawanie decyzji administracyjnych z zakresu zmiany imion i nazwisk,</w:t>
      </w:r>
    </w:p>
    <w:p w:rsidR="00CD0C3B" w:rsidRPr="009C0429" w:rsidRDefault="00CD0C3B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e)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wydawanie zezwoleń dotyczących sk</w:t>
      </w:r>
      <w:r w:rsidR="006748BE" w:rsidRPr="009C0429">
        <w:rPr>
          <w:rFonts w:ascii="Times New Roman" w:hAnsi="Times New Roman"/>
          <w:bCs/>
          <w:iCs/>
          <w:sz w:val="24"/>
          <w:szCs w:val="24"/>
        </w:rPr>
        <w:t>r</w:t>
      </w:r>
      <w:r w:rsidRPr="009C0429">
        <w:rPr>
          <w:rFonts w:ascii="Times New Roman" w:hAnsi="Times New Roman"/>
          <w:bCs/>
          <w:iCs/>
          <w:sz w:val="24"/>
          <w:szCs w:val="24"/>
        </w:rPr>
        <w:t>ócenia terminu oczekiwania na zawarcie małżeństwa,</w:t>
      </w:r>
    </w:p>
    <w:p w:rsidR="00C100CB" w:rsidRDefault="00C100CB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D0C3B" w:rsidRPr="009C0429" w:rsidRDefault="006748BE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lastRenderedPageBreak/>
        <w:t>f)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wydawanie  zaświa</w:t>
      </w:r>
      <w:r w:rsidR="00CD0C3B" w:rsidRPr="009C0429">
        <w:rPr>
          <w:rFonts w:ascii="Times New Roman" w:hAnsi="Times New Roman"/>
          <w:bCs/>
          <w:iCs/>
          <w:sz w:val="24"/>
          <w:szCs w:val="24"/>
        </w:rPr>
        <w:t>dczeń</w:t>
      </w:r>
      <w:r w:rsidRPr="009C0429">
        <w:rPr>
          <w:rFonts w:ascii="Times New Roman" w:hAnsi="Times New Roman"/>
          <w:bCs/>
          <w:iCs/>
          <w:sz w:val="24"/>
          <w:szCs w:val="24"/>
        </w:rPr>
        <w:t>:</w:t>
      </w:r>
    </w:p>
    <w:p w:rsidR="006748BE" w:rsidRPr="009C0429" w:rsidRDefault="006748BE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-stwierdzających brak okoliczności wyłączających zawarcie małżeństwa, </w:t>
      </w:r>
    </w:p>
    <w:p w:rsidR="00C71585" w:rsidRPr="009C0429" w:rsidRDefault="006748BE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-stwierdzających, że zgodnie z prawem polskim można zawrzeć małżeństwo,</w:t>
      </w:r>
    </w:p>
    <w:p w:rsidR="006748BE" w:rsidRPr="009C0429" w:rsidRDefault="006748BE" w:rsidP="009F7A5E">
      <w:pPr>
        <w:spacing w:after="0" w:line="36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-o stanie cywilnym,</w:t>
      </w:r>
    </w:p>
    <w:p w:rsidR="006748BE" w:rsidRPr="009C0429" w:rsidRDefault="006748BE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-zamieszczonych lub niezamieszonych w rejestrze stanu cywilnego danych dotyczących wskazanej osoby,</w:t>
      </w:r>
    </w:p>
    <w:p w:rsidR="006748BE" w:rsidRPr="009C0429" w:rsidRDefault="006748BE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-</w:t>
      </w:r>
      <w:r w:rsidR="00A715F2" w:rsidRPr="009C0429">
        <w:rPr>
          <w:rFonts w:ascii="Times New Roman" w:hAnsi="Times New Roman"/>
          <w:iCs/>
          <w:sz w:val="24"/>
          <w:szCs w:val="24"/>
        </w:rPr>
        <w:t>o nieposiadaniu księgi stanu cywilnego,</w:t>
      </w:r>
    </w:p>
    <w:p w:rsidR="00A715F2" w:rsidRPr="009C0429" w:rsidRDefault="00A715F2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g)</w:t>
      </w:r>
      <w:r w:rsidR="00E13E99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>wydawanie odpisów z aktów stanu cywilnego,</w:t>
      </w:r>
    </w:p>
    <w:p w:rsidR="00A715F2" w:rsidRPr="009C0429" w:rsidRDefault="00A715F2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h)</w:t>
      </w:r>
      <w:r w:rsidR="00E13E99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>przekazywanie odpowiednich dokumentów na żądanie sądów, polskich placówek dyplomatycznych oraz uprawnionych instytucji i stron,</w:t>
      </w:r>
    </w:p>
    <w:p w:rsidR="00A715F2" w:rsidRDefault="00A715F2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i)</w:t>
      </w:r>
      <w:r w:rsidR="00E13E99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 xml:space="preserve">przechowywanie i konserwacja ksiąg stanu cywilnego oraz akt zbiorowych, prowadzenie </w:t>
      </w:r>
      <w:r w:rsidR="00870963" w:rsidRPr="009C0429">
        <w:rPr>
          <w:rFonts w:ascii="Times New Roman" w:hAnsi="Times New Roman"/>
          <w:iCs/>
          <w:sz w:val="24"/>
          <w:szCs w:val="24"/>
        </w:rPr>
        <w:br/>
      </w:r>
      <w:r w:rsidRPr="009C0429">
        <w:rPr>
          <w:rFonts w:ascii="Times New Roman" w:hAnsi="Times New Roman"/>
          <w:iCs/>
          <w:sz w:val="24"/>
          <w:szCs w:val="24"/>
        </w:rPr>
        <w:t>do nich skorowidzów,</w:t>
      </w:r>
    </w:p>
    <w:p w:rsidR="00A715F2" w:rsidRPr="009C0429" w:rsidRDefault="00A715F2" w:rsidP="00844EA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j)</w:t>
      </w:r>
      <w:r w:rsidR="00E13E99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>przekazywanie ksiąg, akt zbiorowych i skorowidzów do Archiwum Państ</w:t>
      </w:r>
      <w:r w:rsidR="00861D10" w:rsidRPr="009C0429">
        <w:rPr>
          <w:rFonts w:ascii="Times New Roman" w:hAnsi="Times New Roman"/>
          <w:iCs/>
          <w:sz w:val="24"/>
          <w:szCs w:val="24"/>
        </w:rPr>
        <w:t>w</w:t>
      </w:r>
      <w:r w:rsidRPr="009C0429">
        <w:rPr>
          <w:rFonts w:ascii="Times New Roman" w:hAnsi="Times New Roman"/>
          <w:iCs/>
          <w:sz w:val="24"/>
          <w:szCs w:val="24"/>
        </w:rPr>
        <w:t>owego</w:t>
      </w:r>
    </w:p>
    <w:p w:rsidR="00840997" w:rsidRPr="009C0429" w:rsidRDefault="00673226" w:rsidP="00844EA4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2)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w zakresie spraw kadrowych</w:t>
      </w:r>
    </w:p>
    <w:p w:rsidR="00840997" w:rsidRPr="009C0429" w:rsidRDefault="00817BCF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a)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rowadzenie akt osobowych pracowników Urzędu i kierowników jednostek organizacyjnych</w:t>
      </w:r>
      <w:r w:rsidRPr="009C0429">
        <w:rPr>
          <w:rFonts w:ascii="Times New Roman" w:hAnsi="Times New Roman"/>
          <w:bCs/>
          <w:iCs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gminy,</w:t>
      </w:r>
    </w:p>
    <w:p w:rsidR="00840997" w:rsidRPr="009C0429" w:rsidRDefault="00817BCF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b)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z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ałatwianie spraw związanych z przyjmow</w:t>
      </w:r>
      <w:r w:rsidRPr="009C0429">
        <w:rPr>
          <w:rFonts w:ascii="Times New Roman" w:hAnsi="Times New Roman"/>
          <w:bCs/>
          <w:iCs/>
          <w:sz w:val="24"/>
          <w:szCs w:val="24"/>
        </w:rPr>
        <w:t>aniem i zwalnianiem pracowników,</w:t>
      </w:r>
    </w:p>
    <w:p w:rsidR="00B43408" w:rsidRPr="009C0429" w:rsidRDefault="00817BCF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c)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rzygotowywanie zakresów czynności pracownikom w porozumieniu </w:t>
      </w:r>
    </w:p>
    <w:p w:rsidR="00840997" w:rsidRPr="009C0429" w:rsidRDefault="00840997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 Sekretarzem,</w:t>
      </w:r>
    </w:p>
    <w:p w:rsidR="00840997" w:rsidRPr="009C0429" w:rsidRDefault="00817BCF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d)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o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pracowywanie planów urlopów pracowniczych,</w:t>
      </w:r>
    </w:p>
    <w:p w:rsidR="00840997" w:rsidRPr="009C0429" w:rsidRDefault="001A1F08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e)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rowadzenie dokumentacj</w:t>
      </w:r>
      <w:r w:rsidRPr="009C0429">
        <w:rPr>
          <w:rFonts w:ascii="Times New Roman" w:hAnsi="Times New Roman"/>
          <w:bCs/>
          <w:iCs/>
          <w:sz w:val="24"/>
          <w:szCs w:val="24"/>
        </w:rPr>
        <w:t>i związanej z oceną pracowników,</w:t>
      </w:r>
    </w:p>
    <w:p w:rsidR="00B43408" w:rsidRPr="009C0429" w:rsidRDefault="001A1F08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f)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rowadzenie dokumentacji związanej z nabor</w:t>
      </w:r>
      <w:r w:rsidR="00112825" w:rsidRPr="009C0429">
        <w:rPr>
          <w:rFonts w:ascii="Times New Roman" w:hAnsi="Times New Roman"/>
          <w:bCs/>
          <w:iCs/>
          <w:sz w:val="24"/>
          <w:szCs w:val="24"/>
        </w:rPr>
        <w:t>em pracowników zgodnie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96E88" w:rsidRPr="009C0429" w:rsidRDefault="00840997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z obowiązującym</w:t>
      </w:r>
      <w:r w:rsidR="00B43408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CE4" w:rsidRPr="009C0429">
        <w:rPr>
          <w:rFonts w:ascii="Times New Roman" w:hAnsi="Times New Roman"/>
          <w:bCs/>
          <w:iCs/>
          <w:sz w:val="24"/>
          <w:szCs w:val="24"/>
        </w:rPr>
        <w:t>systemem w Urzędzie,</w:t>
      </w:r>
    </w:p>
    <w:p w:rsidR="00840997" w:rsidRPr="009C0429" w:rsidRDefault="00A715F2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g)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rowadzenie spraw kadrowych związanych z zatrudnianiem pracowników przy pracach</w:t>
      </w:r>
      <w:r w:rsidR="00B43408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publicznych, interwencyjnyc</w:t>
      </w:r>
      <w:r w:rsidR="000C4CE4" w:rsidRPr="009C0429">
        <w:rPr>
          <w:rFonts w:ascii="Times New Roman" w:hAnsi="Times New Roman"/>
          <w:bCs/>
          <w:iCs/>
          <w:sz w:val="24"/>
          <w:szCs w:val="24"/>
        </w:rPr>
        <w:t>h,</w:t>
      </w:r>
    </w:p>
    <w:p w:rsidR="00840997" w:rsidRPr="009C0429" w:rsidRDefault="00A715F2" w:rsidP="00844EA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h)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rzekazywanie dokumen</w:t>
      </w:r>
      <w:r w:rsidR="000C4CE4" w:rsidRPr="009C0429">
        <w:rPr>
          <w:rFonts w:ascii="Times New Roman" w:hAnsi="Times New Roman"/>
          <w:bCs/>
          <w:iCs/>
          <w:sz w:val="24"/>
          <w:szCs w:val="24"/>
        </w:rPr>
        <w:t>tów do archiwum,</w:t>
      </w:r>
    </w:p>
    <w:p w:rsidR="00840997" w:rsidRPr="009C0429" w:rsidRDefault="000C4CE4" w:rsidP="00844EA4">
      <w:pPr>
        <w:pStyle w:val="Tekstpodstawowy3"/>
        <w:spacing w:line="360" w:lineRule="auto"/>
        <w:rPr>
          <w:sz w:val="24"/>
          <w:szCs w:val="24"/>
        </w:rPr>
      </w:pPr>
      <w:r w:rsidRPr="009C0429">
        <w:rPr>
          <w:sz w:val="24"/>
          <w:szCs w:val="24"/>
        </w:rPr>
        <w:t>i)</w:t>
      </w:r>
      <w:r w:rsidR="00E13E99" w:rsidRPr="009C0429">
        <w:rPr>
          <w:sz w:val="24"/>
          <w:szCs w:val="24"/>
        </w:rPr>
        <w:t xml:space="preserve"> </w:t>
      </w:r>
      <w:r w:rsidRPr="009C0429">
        <w:rPr>
          <w:sz w:val="24"/>
          <w:szCs w:val="24"/>
        </w:rPr>
        <w:t>prowadzenie</w:t>
      </w:r>
      <w:r w:rsidR="00840997" w:rsidRPr="009C0429">
        <w:rPr>
          <w:sz w:val="24"/>
          <w:szCs w:val="24"/>
        </w:rPr>
        <w:t xml:space="preserve"> dokumentacji związanej ze sporządzaniem infor</w:t>
      </w:r>
      <w:r w:rsidR="00112825" w:rsidRPr="009C0429">
        <w:rPr>
          <w:sz w:val="24"/>
          <w:szCs w:val="24"/>
        </w:rPr>
        <w:t xml:space="preserve">macji i deklaracji dotyczącej </w:t>
      </w:r>
      <w:r w:rsidR="00840997" w:rsidRPr="009C0429">
        <w:rPr>
          <w:sz w:val="24"/>
          <w:szCs w:val="24"/>
        </w:rPr>
        <w:t>miesięcznych r</w:t>
      </w:r>
      <w:r w:rsidRPr="009C0429">
        <w:rPr>
          <w:sz w:val="24"/>
          <w:szCs w:val="24"/>
        </w:rPr>
        <w:t>ozliczeń Urzędu Miasta  z PFRON,</w:t>
      </w:r>
    </w:p>
    <w:p w:rsidR="00196E88" w:rsidRPr="009C0429" w:rsidRDefault="000C4CE4" w:rsidP="00844EA4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j)</w:t>
      </w:r>
      <w:r w:rsidR="00E13E99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p</w:t>
      </w:r>
      <w:r w:rsidR="00196E88" w:rsidRPr="009C0429">
        <w:rPr>
          <w:rFonts w:ascii="Times New Roman" w:hAnsi="Times New Roman"/>
          <w:bCs/>
          <w:iCs/>
          <w:color w:val="000000"/>
          <w:sz w:val="24"/>
          <w:szCs w:val="24"/>
        </w:rPr>
        <w:t>rzechowywanie akt osobowych dyrektorów placówek oświatowych</w:t>
      </w:r>
      <w:r w:rsidR="00E76D9A" w:rsidRPr="009C042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61D10" w:rsidRPr="009C0429" w:rsidRDefault="00861D10" w:rsidP="0039474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C4CE4" w:rsidRPr="009C0429" w:rsidRDefault="00000A2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27</w:t>
      </w:r>
    </w:p>
    <w:p w:rsidR="00840997" w:rsidRPr="009C0429" w:rsidRDefault="000C4CE4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iCs/>
          <w:sz w:val="24"/>
          <w:szCs w:val="24"/>
        </w:rPr>
        <w:t>Do zakresu zadań i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nspektor</w:t>
      </w:r>
      <w:r w:rsidR="00A2459F">
        <w:rPr>
          <w:rFonts w:ascii="Times New Roman" w:hAnsi="Times New Roman"/>
          <w:b/>
          <w:iCs/>
          <w:sz w:val="24"/>
          <w:szCs w:val="24"/>
        </w:rPr>
        <w:t>a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ds. ewidencji ludności i dowodów osobistych</w:t>
      </w:r>
      <w:r w:rsidRPr="009C0429">
        <w:rPr>
          <w:rFonts w:ascii="Times New Roman" w:hAnsi="Times New Roman"/>
          <w:b/>
          <w:iCs/>
          <w:sz w:val="24"/>
          <w:szCs w:val="24"/>
        </w:rPr>
        <w:t xml:space="preserve"> należy:</w:t>
      </w:r>
    </w:p>
    <w:p w:rsidR="00840997" w:rsidRPr="00B728CA" w:rsidRDefault="000C4CE4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728CA">
        <w:rPr>
          <w:rFonts w:ascii="Times New Roman" w:hAnsi="Times New Roman"/>
          <w:bCs/>
          <w:iCs/>
          <w:sz w:val="24"/>
          <w:szCs w:val="24"/>
        </w:rPr>
        <w:t>1)</w:t>
      </w:r>
      <w:r w:rsidR="00E13E99" w:rsidRPr="00B728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28CA">
        <w:rPr>
          <w:rFonts w:ascii="Times New Roman" w:hAnsi="Times New Roman"/>
          <w:bCs/>
          <w:iCs/>
          <w:sz w:val="24"/>
          <w:szCs w:val="24"/>
        </w:rPr>
        <w:t>p</w:t>
      </w:r>
      <w:r w:rsidR="00A653CA" w:rsidRPr="00B728CA">
        <w:rPr>
          <w:rFonts w:ascii="Times New Roman" w:hAnsi="Times New Roman"/>
          <w:bCs/>
          <w:iCs/>
          <w:sz w:val="24"/>
          <w:szCs w:val="24"/>
        </w:rPr>
        <w:t>rz</w:t>
      </w:r>
      <w:r w:rsidRPr="00B728CA">
        <w:rPr>
          <w:rFonts w:ascii="Times New Roman" w:hAnsi="Times New Roman"/>
          <w:bCs/>
          <w:iCs/>
          <w:sz w:val="24"/>
          <w:szCs w:val="24"/>
        </w:rPr>
        <w:t>yjmowanie zgłoszeń meldunkowych,</w:t>
      </w:r>
    </w:p>
    <w:p w:rsidR="00840997" w:rsidRPr="00B728CA" w:rsidRDefault="000C4CE4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728CA">
        <w:rPr>
          <w:rFonts w:ascii="Times New Roman" w:hAnsi="Times New Roman"/>
          <w:bCs/>
          <w:iCs/>
          <w:sz w:val="24"/>
          <w:szCs w:val="24"/>
        </w:rPr>
        <w:lastRenderedPageBreak/>
        <w:t>2)</w:t>
      </w:r>
      <w:r w:rsidR="00E13E99" w:rsidRPr="00B728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728CA">
        <w:rPr>
          <w:rFonts w:ascii="Times New Roman" w:hAnsi="Times New Roman"/>
          <w:bCs/>
          <w:iCs/>
          <w:sz w:val="24"/>
          <w:szCs w:val="24"/>
        </w:rPr>
        <w:t>p</w:t>
      </w:r>
      <w:r w:rsidR="00A653CA" w:rsidRPr="00B728CA">
        <w:rPr>
          <w:rFonts w:ascii="Times New Roman" w:hAnsi="Times New Roman"/>
          <w:bCs/>
          <w:iCs/>
          <w:sz w:val="24"/>
          <w:szCs w:val="24"/>
        </w:rPr>
        <w:t>rowadzenie postępowań i przygotowanie decyzji admini</w:t>
      </w:r>
      <w:r w:rsidR="003F5F72" w:rsidRPr="00B728CA">
        <w:rPr>
          <w:rFonts w:ascii="Times New Roman" w:hAnsi="Times New Roman"/>
          <w:bCs/>
          <w:iCs/>
          <w:sz w:val="24"/>
          <w:szCs w:val="24"/>
        </w:rPr>
        <w:t>stracyjnych w sprawach meldunkowych</w:t>
      </w:r>
      <w:r w:rsidR="008E1F53" w:rsidRPr="00B728CA">
        <w:rPr>
          <w:rFonts w:ascii="Times New Roman" w:hAnsi="Times New Roman"/>
          <w:bCs/>
          <w:iCs/>
          <w:sz w:val="24"/>
          <w:szCs w:val="24"/>
        </w:rPr>
        <w:t>,</w:t>
      </w:r>
    </w:p>
    <w:p w:rsidR="00840997" w:rsidRPr="00B728CA" w:rsidRDefault="000C4CE4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728CA">
        <w:rPr>
          <w:rFonts w:ascii="Times New Roman" w:hAnsi="Times New Roman"/>
          <w:bCs/>
          <w:iCs/>
          <w:sz w:val="24"/>
          <w:szCs w:val="24"/>
        </w:rPr>
        <w:t>3)</w:t>
      </w:r>
      <w:r w:rsidR="00E13E99" w:rsidRPr="00B728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F5F72" w:rsidRPr="00B728CA">
        <w:rPr>
          <w:rFonts w:ascii="Times New Roman" w:hAnsi="Times New Roman"/>
          <w:bCs/>
          <w:iCs/>
          <w:sz w:val="24"/>
          <w:szCs w:val="24"/>
        </w:rPr>
        <w:t>udostępnianie danych z rejestru mieszkańców</w:t>
      </w:r>
      <w:r w:rsidR="008E1F53" w:rsidRPr="00B728C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F5F72" w:rsidRPr="00B728CA">
        <w:rPr>
          <w:rFonts w:ascii="Times New Roman" w:hAnsi="Times New Roman"/>
          <w:bCs/>
          <w:iCs/>
          <w:sz w:val="24"/>
          <w:szCs w:val="24"/>
        </w:rPr>
        <w:t>rej</w:t>
      </w:r>
      <w:r w:rsidRPr="00B728CA">
        <w:rPr>
          <w:rFonts w:ascii="Times New Roman" w:hAnsi="Times New Roman"/>
          <w:bCs/>
          <w:iCs/>
          <w:sz w:val="24"/>
          <w:szCs w:val="24"/>
        </w:rPr>
        <w:t>estru zamieszkania cudzoziemców,</w:t>
      </w:r>
      <w:r w:rsidR="008E1F53" w:rsidRPr="00B728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00CB">
        <w:rPr>
          <w:rFonts w:ascii="Times New Roman" w:hAnsi="Times New Roman"/>
          <w:bCs/>
          <w:iCs/>
          <w:sz w:val="24"/>
          <w:szCs w:val="24"/>
        </w:rPr>
        <w:br/>
      </w:r>
      <w:r w:rsidR="008E1F53" w:rsidRPr="00B728CA">
        <w:rPr>
          <w:rFonts w:ascii="Times New Roman" w:hAnsi="Times New Roman"/>
          <w:bCs/>
          <w:iCs/>
          <w:sz w:val="24"/>
          <w:szCs w:val="24"/>
        </w:rPr>
        <w:t>oraz rejestru</w:t>
      </w:r>
      <w:r w:rsidR="00DB0C2D" w:rsidRPr="00B728CA">
        <w:rPr>
          <w:rFonts w:ascii="Times New Roman" w:hAnsi="Times New Roman"/>
          <w:bCs/>
          <w:iCs/>
          <w:sz w:val="24"/>
          <w:szCs w:val="24"/>
        </w:rPr>
        <w:t xml:space="preserve"> dowodów osobistych i dokumentacji związanej z dowodami osobistymi,</w:t>
      </w:r>
    </w:p>
    <w:p w:rsidR="00DB0C2D" w:rsidRPr="00B728CA" w:rsidRDefault="00DB0C2D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728CA">
        <w:rPr>
          <w:rFonts w:ascii="Times New Roman" w:hAnsi="Times New Roman"/>
          <w:bCs/>
          <w:iCs/>
          <w:sz w:val="24"/>
          <w:szCs w:val="24"/>
        </w:rPr>
        <w:t>4) wydawanie zaświadczeń o zameldowaniu z urzędu i</w:t>
      </w:r>
      <w:r w:rsidR="00B728CA" w:rsidRPr="00B728CA">
        <w:rPr>
          <w:rFonts w:ascii="Times New Roman" w:hAnsi="Times New Roman"/>
          <w:bCs/>
          <w:iCs/>
          <w:sz w:val="24"/>
          <w:szCs w:val="24"/>
        </w:rPr>
        <w:t xml:space="preserve"> na</w:t>
      </w:r>
      <w:r w:rsidRPr="00B728CA">
        <w:rPr>
          <w:rFonts w:ascii="Times New Roman" w:hAnsi="Times New Roman"/>
          <w:bCs/>
          <w:iCs/>
          <w:sz w:val="24"/>
          <w:szCs w:val="24"/>
        </w:rPr>
        <w:t xml:space="preserve"> wniosek stron,</w:t>
      </w:r>
    </w:p>
    <w:p w:rsidR="003F5F72" w:rsidRPr="00F8540F" w:rsidRDefault="00DB0C2D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5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w</w:t>
      </w:r>
      <w:r w:rsidR="003F5F72" w:rsidRPr="00F8540F">
        <w:rPr>
          <w:rFonts w:ascii="Times New Roman" w:hAnsi="Times New Roman"/>
          <w:bCs/>
          <w:iCs/>
          <w:sz w:val="24"/>
          <w:szCs w:val="24"/>
        </w:rPr>
        <w:t>ystępowanie z wnioskiem o na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danie nr PESEL oraz jego zmianę,</w:t>
      </w:r>
    </w:p>
    <w:p w:rsidR="00840997" w:rsidRPr="00F8540F" w:rsidRDefault="00DB0C2D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6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F8540F">
        <w:rPr>
          <w:rFonts w:ascii="Times New Roman" w:hAnsi="Times New Roman"/>
          <w:bCs/>
          <w:iCs/>
          <w:sz w:val="24"/>
          <w:szCs w:val="24"/>
        </w:rPr>
        <w:t>rzyjmowa</w:t>
      </w:r>
      <w:r w:rsidR="003F5F72" w:rsidRPr="00F8540F">
        <w:rPr>
          <w:rFonts w:ascii="Times New Roman" w:hAnsi="Times New Roman"/>
          <w:bCs/>
          <w:iCs/>
          <w:sz w:val="24"/>
          <w:szCs w:val="24"/>
        </w:rPr>
        <w:t>nie wniosk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ów o wydanie dowodów osobistych,</w:t>
      </w:r>
    </w:p>
    <w:p w:rsidR="003F5F72" w:rsidRPr="00F8540F" w:rsidRDefault="00DB0C2D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7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8540F">
        <w:rPr>
          <w:rFonts w:ascii="Times New Roman" w:hAnsi="Times New Roman"/>
          <w:bCs/>
          <w:iCs/>
          <w:sz w:val="24"/>
          <w:szCs w:val="24"/>
        </w:rPr>
        <w:t xml:space="preserve">przyjmowanie oraz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wydawanie dowodów osobistych,</w:t>
      </w:r>
    </w:p>
    <w:p w:rsidR="00045FB5" w:rsidRPr="00F8540F" w:rsidRDefault="00045FB5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 xml:space="preserve">8) </w:t>
      </w:r>
      <w:r w:rsidR="005D70C1" w:rsidRPr="00F8540F">
        <w:rPr>
          <w:rFonts w:ascii="Times New Roman" w:hAnsi="Times New Roman"/>
          <w:bCs/>
          <w:iCs/>
          <w:sz w:val="24"/>
          <w:szCs w:val="24"/>
        </w:rPr>
        <w:t>przyjmowanie zgłoszeń o utracie lub uszkodzeniu dowodu osobistego</w:t>
      </w:r>
      <w:r w:rsidR="00F8540F">
        <w:rPr>
          <w:rFonts w:ascii="Times New Roman" w:hAnsi="Times New Roman"/>
          <w:bCs/>
          <w:iCs/>
          <w:sz w:val="24"/>
          <w:szCs w:val="24"/>
        </w:rPr>
        <w:t>,</w:t>
      </w:r>
    </w:p>
    <w:p w:rsidR="00045FB5" w:rsidRPr="00F8540F" w:rsidRDefault="00045FB5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9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70C1" w:rsidRPr="00F8540F">
        <w:rPr>
          <w:rFonts w:ascii="Times New Roman" w:hAnsi="Times New Roman"/>
          <w:bCs/>
          <w:iCs/>
          <w:sz w:val="24"/>
          <w:szCs w:val="24"/>
        </w:rPr>
        <w:t>wydawanie zaświadczeń o unieważnieniu lub uszkodzeniu dowodu osobistego,</w:t>
      </w:r>
    </w:p>
    <w:p w:rsidR="003F5F72" w:rsidRPr="00F8540F" w:rsidRDefault="00045FB5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10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u</w:t>
      </w:r>
      <w:r w:rsidR="003F5F72" w:rsidRPr="00F8540F">
        <w:rPr>
          <w:rFonts w:ascii="Times New Roman" w:hAnsi="Times New Roman"/>
          <w:bCs/>
          <w:iCs/>
          <w:sz w:val="24"/>
          <w:szCs w:val="24"/>
        </w:rPr>
        <w:t>dział w pracach związanych z przep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rowadzeniem wyborów, referendum,</w:t>
      </w:r>
    </w:p>
    <w:p w:rsidR="003F5F72" w:rsidRPr="00F8540F" w:rsidRDefault="00DB0C2D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1</w:t>
      </w:r>
      <w:r w:rsidR="00045FB5" w:rsidRPr="00F8540F">
        <w:rPr>
          <w:rFonts w:ascii="Times New Roman" w:hAnsi="Times New Roman"/>
          <w:bCs/>
          <w:iCs/>
          <w:sz w:val="24"/>
          <w:szCs w:val="24"/>
        </w:rPr>
        <w:t>1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s</w:t>
      </w:r>
      <w:r w:rsidR="003F5F72" w:rsidRPr="00F8540F">
        <w:rPr>
          <w:rFonts w:ascii="Times New Roman" w:hAnsi="Times New Roman"/>
          <w:bCs/>
          <w:iCs/>
          <w:sz w:val="24"/>
          <w:szCs w:val="24"/>
        </w:rPr>
        <w:t xml:space="preserve">porządzanie list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osób do kwalifikacji wojskowej,</w:t>
      </w:r>
    </w:p>
    <w:p w:rsidR="00801DCA" w:rsidRPr="00F8540F" w:rsidRDefault="003F5F7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40F">
        <w:rPr>
          <w:rFonts w:ascii="Times New Roman" w:hAnsi="Times New Roman"/>
          <w:bCs/>
          <w:iCs/>
          <w:sz w:val="24"/>
          <w:szCs w:val="24"/>
        </w:rPr>
        <w:t>1</w:t>
      </w:r>
      <w:r w:rsidR="00045FB5" w:rsidRPr="00F8540F">
        <w:rPr>
          <w:rFonts w:ascii="Times New Roman" w:hAnsi="Times New Roman"/>
          <w:bCs/>
          <w:iCs/>
          <w:sz w:val="24"/>
          <w:szCs w:val="24"/>
        </w:rPr>
        <w:t>2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)</w:t>
      </w:r>
      <w:r w:rsidR="00E13E99" w:rsidRPr="00F854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F8540F">
        <w:rPr>
          <w:rFonts w:ascii="Times New Roman" w:hAnsi="Times New Roman"/>
          <w:bCs/>
          <w:iCs/>
          <w:sz w:val="24"/>
          <w:szCs w:val="24"/>
        </w:rPr>
        <w:t>rowadzenie spraw z zakresu korzystania przez pracowników Urzędu z Zakładowego Funduszu Świadczeń Soc</w:t>
      </w:r>
      <w:r w:rsidR="000C4CE4" w:rsidRPr="00F8540F">
        <w:rPr>
          <w:rFonts w:ascii="Times New Roman" w:hAnsi="Times New Roman"/>
          <w:bCs/>
          <w:iCs/>
          <w:sz w:val="24"/>
          <w:szCs w:val="24"/>
        </w:rPr>
        <w:t>jalnych.</w:t>
      </w:r>
    </w:p>
    <w:p w:rsidR="00333569" w:rsidRPr="009C0429" w:rsidRDefault="00333569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C4CE4" w:rsidRPr="009C0429" w:rsidRDefault="00000A2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28</w:t>
      </w:r>
    </w:p>
    <w:p w:rsidR="00FA2507" w:rsidRPr="009C0429" w:rsidRDefault="000C4CE4" w:rsidP="0087096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 Do zakresu zadań i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nspektor</w:t>
      </w:r>
      <w:r w:rsidR="00A2459F">
        <w:rPr>
          <w:rFonts w:ascii="Times New Roman" w:hAnsi="Times New Roman"/>
          <w:b/>
          <w:iCs/>
          <w:sz w:val="24"/>
          <w:szCs w:val="24"/>
        </w:rPr>
        <w:t>a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do spraw administracyjnych</w:t>
      </w:r>
      <w:r w:rsidRPr="009C0429">
        <w:rPr>
          <w:rFonts w:ascii="Times New Roman" w:hAnsi="Times New Roman"/>
          <w:b/>
          <w:iCs/>
          <w:sz w:val="24"/>
          <w:szCs w:val="24"/>
        </w:rPr>
        <w:t xml:space="preserve"> należy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:</w:t>
      </w:r>
    </w:p>
    <w:p w:rsidR="007A6612" w:rsidRDefault="007A6612" w:rsidP="008709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B73" w:rsidRPr="009C0429" w:rsidRDefault="000C4CE4" w:rsidP="008709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1)</w:t>
      </w:r>
      <w:r w:rsidR="00E13E99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p</w:t>
      </w:r>
      <w:r w:rsidR="00720B73" w:rsidRPr="009C0429">
        <w:rPr>
          <w:rFonts w:ascii="Times New Roman" w:hAnsi="Times New Roman"/>
          <w:b/>
          <w:sz w:val="24"/>
          <w:szCs w:val="24"/>
        </w:rPr>
        <w:t>rowadzenie sekretariatu:</w:t>
      </w:r>
    </w:p>
    <w:p w:rsidR="005D7713" w:rsidRPr="009C0429" w:rsidRDefault="000C4CE4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o</w:t>
      </w:r>
      <w:r w:rsidR="00A9155A" w:rsidRPr="009C0429">
        <w:rPr>
          <w:rFonts w:ascii="Times New Roman" w:hAnsi="Times New Roman"/>
          <w:sz w:val="24"/>
          <w:szCs w:val="24"/>
        </w:rPr>
        <w:t>dbieranie korespondencji z Biura Obsługi Klienta i przekazanie do dekretacji Burmistrza</w:t>
      </w:r>
    </w:p>
    <w:p w:rsidR="00720B73" w:rsidRPr="009C0429" w:rsidRDefault="000C4CE4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rzekazywanie pism zad</w:t>
      </w:r>
      <w:r w:rsidR="00A9155A" w:rsidRPr="009C0429">
        <w:rPr>
          <w:rFonts w:ascii="Times New Roman" w:hAnsi="Times New Roman"/>
          <w:sz w:val="24"/>
          <w:szCs w:val="24"/>
        </w:rPr>
        <w:t>ekretowanych przez Burmistrza pracownikom</w:t>
      </w:r>
      <w:r w:rsidR="00720B73" w:rsidRPr="009C0429">
        <w:rPr>
          <w:rFonts w:ascii="Times New Roman" w:hAnsi="Times New Roman"/>
          <w:sz w:val="24"/>
          <w:szCs w:val="24"/>
        </w:rPr>
        <w:t xml:space="preserve"> samodzielnych stanowisk pracy.</w:t>
      </w:r>
    </w:p>
    <w:p w:rsidR="00720B73" w:rsidRPr="009C0429" w:rsidRDefault="000C4CE4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rzygotowywanie i rejestrowanie pism do wysłania.</w:t>
      </w:r>
    </w:p>
    <w:p w:rsidR="00720B73" w:rsidRPr="009C0429" w:rsidRDefault="000C4CE4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w</w:t>
      </w:r>
      <w:r w:rsidR="00720B73" w:rsidRPr="009C0429">
        <w:rPr>
          <w:rFonts w:ascii="Times New Roman" w:hAnsi="Times New Roman"/>
          <w:sz w:val="24"/>
          <w:szCs w:val="24"/>
        </w:rPr>
        <w:t>ypisywanie delegacji służbowych.</w:t>
      </w:r>
    </w:p>
    <w:p w:rsidR="00720B73" w:rsidRPr="009C0429" w:rsidRDefault="000C4CE4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D61E07" w:rsidRPr="00D61E07">
        <w:rPr>
          <w:rFonts w:ascii="Times New Roman" w:hAnsi="Times New Roman"/>
          <w:sz w:val="24"/>
          <w:szCs w:val="24"/>
        </w:rPr>
        <w:t xml:space="preserve"> </w:t>
      </w:r>
      <w:r w:rsidR="00D61E07" w:rsidRPr="009C0429">
        <w:rPr>
          <w:rFonts w:ascii="Times New Roman" w:hAnsi="Times New Roman"/>
          <w:sz w:val="24"/>
          <w:szCs w:val="24"/>
        </w:rPr>
        <w:t>obsługa narad i spotkań organizowanych przez Burmistrza.</w:t>
      </w:r>
    </w:p>
    <w:p w:rsidR="005D7713" w:rsidRDefault="00D61E07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C4CE4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0C4CE4" w:rsidRPr="009C0429">
        <w:rPr>
          <w:rFonts w:ascii="Times New Roman" w:hAnsi="Times New Roman"/>
          <w:sz w:val="24"/>
          <w:szCs w:val="24"/>
        </w:rPr>
        <w:t>p</w:t>
      </w:r>
      <w:r w:rsidR="005D7713" w:rsidRPr="009C0429">
        <w:rPr>
          <w:rFonts w:ascii="Times New Roman" w:hAnsi="Times New Roman"/>
          <w:sz w:val="24"/>
          <w:szCs w:val="24"/>
        </w:rPr>
        <w:t>rowadzenie ewidencji środków trwałych.</w:t>
      </w:r>
    </w:p>
    <w:p w:rsidR="007A6612" w:rsidRDefault="007A6612" w:rsidP="008709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B73" w:rsidRPr="009C0429" w:rsidRDefault="00F95BCF" w:rsidP="008709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2)</w:t>
      </w:r>
      <w:r w:rsidR="00E13E99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p</w:t>
      </w:r>
      <w:r w:rsidR="00720B73" w:rsidRPr="009C0429">
        <w:rPr>
          <w:rFonts w:ascii="Times New Roman" w:hAnsi="Times New Roman"/>
          <w:b/>
          <w:sz w:val="24"/>
          <w:szCs w:val="24"/>
        </w:rPr>
        <w:t>rowadzenie centralnych rejestrów dokumentów urzędzie:</w:t>
      </w:r>
    </w:p>
    <w:p w:rsidR="00720B73" w:rsidRPr="009C0429" w:rsidRDefault="00F95BCF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1646D6"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</w:t>
      </w:r>
      <w:r w:rsidR="001646D6" w:rsidRPr="009C0429">
        <w:rPr>
          <w:rFonts w:ascii="Times New Roman" w:hAnsi="Times New Roman"/>
          <w:sz w:val="24"/>
          <w:szCs w:val="24"/>
        </w:rPr>
        <w:t>zenie rejestru skarg i wniosków,</w:t>
      </w:r>
    </w:p>
    <w:p w:rsidR="00720B73" w:rsidRPr="009C0429" w:rsidRDefault="001646D6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720B73" w:rsidRPr="009C0429">
        <w:rPr>
          <w:rFonts w:ascii="Times New Roman" w:hAnsi="Times New Roman"/>
          <w:color w:val="000000"/>
          <w:sz w:val="24"/>
          <w:szCs w:val="24"/>
        </w:rPr>
        <w:t>rowa</w:t>
      </w:r>
      <w:r w:rsidRPr="009C0429">
        <w:rPr>
          <w:rFonts w:ascii="Times New Roman" w:hAnsi="Times New Roman"/>
          <w:color w:val="000000"/>
          <w:sz w:val="24"/>
          <w:szCs w:val="24"/>
        </w:rPr>
        <w:t>dzenie rejestru spraw obywateli,</w:t>
      </w:r>
    </w:p>
    <w:p w:rsidR="00720B73" w:rsidRPr="009C0429" w:rsidRDefault="001646D6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rowadzenie rejestru umów zawi</w:t>
      </w:r>
      <w:r w:rsidRPr="009C0429">
        <w:rPr>
          <w:rFonts w:ascii="Times New Roman" w:hAnsi="Times New Roman"/>
          <w:sz w:val="24"/>
          <w:szCs w:val="24"/>
        </w:rPr>
        <w:t>eranych w urzędzie,</w:t>
      </w:r>
    </w:p>
    <w:p w:rsidR="00720B73" w:rsidRPr="009C0429" w:rsidRDefault="001646D6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233691" w:rsidRPr="009C0429">
        <w:rPr>
          <w:rFonts w:ascii="Times New Roman" w:hAnsi="Times New Roman"/>
          <w:color w:val="000000"/>
          <w:sz w:val="24"/>
          <w:szCs w:val="24"/>
        </w:rPr>
        <w:t>rowadzenie rejestru szkoleń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233691" w:rsidRPr="009C0429" w:rsidRDefault="001646D6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5D7713" w:rsidRPr="009C0429">
        <w:rPr>
          <w:rFonts w:ascii="Times New Roman" w:hAnsi="Times New Roman"/>
          <w:color w:val="000000"/>
          <w:sz w:val="24"/>
          <w:szCs w:val="24"/>
        </w:rPr>
        <w:t>rowadzenie rejestru pieczęci urzędowych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233691" w:rsidRPr="009C0429" w:rsidRDefault="001646D6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233691" w:rsidRPr="009C0429">
        <w:rPr>
          <w:rFonts w:ascii="Times New Roman" w:hAnsi="Times New Roman"/>
          <w:color w:val="000000"/>
          <w:sz w:val="24"/>
          <w:szCs w:val="24"/>
        </w:rPr>
        <w:t>rowadzenie rej</w:t>
      </w:r>
      <w:r w:rsidRPr="009C0429">
        <w:rPr>
          <w:rFonts w:ascii="Times New Roman" w:hAnsi="Times New Roman"/>
          <w:color w:val="000000"/>
          <w:sz w:val="24"/>
          <w:szCs w:val="24"/>
        </w:rPr>
        <w:t>estr</w:t>
      </w:r>
      <w:r w:rsidR="00D61E07">
        <w:rPr>
          <w:rFonts w:ascii="Times New Roman" w:hAnsi="Times New Roman"/>
          <w:color w:val="000000"/>
          <w:sz w:val="24"/>
          <w:szCs w:val="24"/>
        </w:rPr>
        <w:t>u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Legitymacji pracowniczych,</w:t>
      </w:r>
    </w:p>
    <w:p w:rsidR="00720B73" w:rsidRPr="009C0429" w:rsidRDefault="001646D6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g)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720B73" w:rsidRPr="009C0429">
        <w:rPr>
          <w:rFonts w:ascii="Times New Roman" w:hAnsi="Times New Roman"/>
          <w:color w:val="000000"/>
          <w:sz w:val="24"/>
          <w:szCs w:val="24"/>
        </w:rPr>
        <w:t>rowadzenie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rejestru upoważnień Burmistrza,</w:t>
      </w:r>
    </w:p>
    <w:p w:rsidR="00720B73" w:rsidRPr="009C0429" w:rsidRDefault="001646D6" w:rsidP="0087096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720B73" w:rsidRPr="009C0429">
        <w:rPr>
          <w:rFonts w:ascii="Times New Roman" w:hAnsi="Times New Roman"/>
          <w:color w:val="000000"/>
          <w:sz w:val="24"/>
          <w:szCs w:val="24"/>
        </w:rPr>
        <w:t>rowadzenie  re</w:t>
      </w:r>
      <w:r w:rsidRPr="009C0429">
        <w:rPr>
          <w:rFonts w:ascii="Times New Roman" w:hAnsi="Times New Roman"/>
          <w:color w:val="000000"/>
          <w:sz w:val="24"/>
          <w:szCs w:val="24"/>
        </w:rPr>
        <w:t>jestru pełnomocnictw Burmistrza,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rowadzenie rejestru zarz</w:t>
      </w:r>
      <w:r w:rsidRPr="009C0429">
        <w:rPr>
          <w:rFonts w:ascii="Times New Roman" w:hAnsi="Times New Roman"/>
          <w:sz w:val="24"/>
          <w:szCs w:val="24"/>
        </w:rPr>
        <w:t>ądzeń Burmistrza,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j)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sz w:val="24"/>
          <w:szCs w:val="24"/>
        </w:rPr>
        <w:t>s</w:t>
      </w:r>
      <w:r w:rsidR="00720B73" w:rsidRPr="009C0429">
        <w:rPr>
          <w:rFonts w:ascii="Times New Roman" w:hAnsi="Times New Roman"/>
          <w:sz w:val="24"/>
          <w:szCs w:val="24"/>
        </w:rPr>
        <w:t>porządzanie okresowych analiz i informacji zgo</w:t>
      </w:r>
      <w:r w:rsidRPr="009C0429">
        <w:rPr>
          <w:rFonts w:ascii="Times New Roman" w:hAnsi="Times New Roman"/>
          <w:sz w:val="24"/>
          <w:szCs w:val="24"/>
        </w:rPr>
        <w:t>dnie z posiadającą dokumentacją,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k)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sz w:val="24"/>
          <w:szCs w:val="24"/>
        </w:rPr>
        <w:t>p</w:t>
      </w:r>
      <w:r w:rsidRPr="009C0429">
        <w:rPr>
          <w:rFonts w:ascii="Times New Roman" w:hAnsi="Times New Roman"/>
          <w:sz w:val="24"/>
          <w:szCs w:val="24"/>
        </w:rPr>
        <w:t>rowadzenie książki kontroli,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l)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sz w:val="24"/>
          <w:szCs w:val="24"/>
        </w:rPr>
        <w:t>s</w:t>
      </w:r>
      <w:r w:rsidR="00720B73" w:rsidRPr="009C0429">
        <w:rPr>
          <w:rFonts w:ascii="Times New Roman" w:hAnsi="Times New Roman"/>
          <w:sz w:val="24"/>
          <w:szCs w:val="24"/>
        </w:rPr>
        <w:t>porządzanie projektów umów na usługi zw</w:t>
      </w:r>
      <w:r w:rsidRPr="009C0429">
        <w:rPr>
          <w:rFonts w:ascii="Times New Roman" w:hAnsi="Times New Roman"/>
          <w:sz w:val="24"/>
          <w:szCs w:val="24"/>
        </w:rPr>
        <w:t>iązane z funkcjonowaniem urzędu,</w:t>
      </w:r>
    </w:p>
    <w:p w:rsidR="00720B73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ł)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95BCF" w:rsidRPr="009C0429">
        <w:rPr>
          <w:rFonts w:ascii="Times New Roman" w:hAnsi="Times New Roman"/>
          <w:sz w:val="24"/>
          <w:szCs w:val="24"/>
        </w:rPr>
        <w:t>s</w:t>
      </w:r>
      <w:r w:rsidR="00720B73" w:rsidRPr="009C0429">
        <w:rPr>
          <w:rFonts w:ascii="Times New Roman" w:hAnsi="Times New Roman"/>
          <w:sz w:val="24"/>
          <w:szCs w:val="24"/>
        </w:rPr>
        <w:t xml:space="preserve">porządzanie projektów umów na używanie samochodów prywatnych przez </w:t>
      </w:r>
      <w:r w:rsidRPr="009C0429">
        <w:rPr>
          <w:rFonts w:ascii="Times New Roman" w:hAnsi="Times New Roman"/>
          <w:sz w:val="24"/>
          <w:szCs w:val="24"/>
        </w:rPr>
        <w:t xml:space="preserve">pracowników </w:t>
      </w:r>
      <w:r w:rsidR="00844EA4" w:rsidRPr="009C0429">
        <w:rPr>
          <w:rFonts w:ascii="Times New Roman" w:hAnsi="Times New Roman"/>
          <w:sz w:val="24"/>
          <w:szCs w:val="24"/>
        </w:rPr>
        <w:br/>
      </w:r>
      <w:r w:rsidRPr="009C0429">
        <w:rPr>
          <w:rFonts w:ascii="Times New Roman" w:hAnsi="Times New Roman"/>
          <w:sz w:val="24"/>
          <w:szCs w:val="24"/>
        </w:rPr>
        <w:t>do celów służbowych,</w:t>
      </w:r>
    </w:p>
    <w:p w:rsidR="007A6612" w:rsidRDefault="007A6612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3)</w:t>
      </w:r>
      <w:r w:rsidR="00E13E99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p</w:t>
      </w:r>
      <w:r w:rsidR="00720B73" w:rsidRPr="009C0429">
        <w:rPr>
          <w:rFonts w:ascii="Times New Roman" w:hAnsi="Times New Roman"/>
          <w:b/>
          <w:sz w:val="24"/>
          <w:szCs w:val="24"/>
        </w:rPr>
        <w:t>rowadzenie archiwum urzędu: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rowadzenie rejestru spisów zdawczo-odbiorczych materiałów archiwalnych przezna</w:t>
      </w:r>
      <w:r w:rsidRPr="009C0429">
        <w:rPr>
          <w:rFonts w:ascii="Times New Roman" w:hAnsi="Times New Roman"/>
          <w:sz w:val="24"/>
          <w:szCs w:val="24"/>
        </w:rPr>
        <w:t>czonych do archiwum państwowego,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rowadzenie rejestru spisów zdawczo-odbiorczych materiałów archiwalnych poszczególnych zespołów samodzielnych stanowisk przek</w:t>
      </w:r>
      <w:r w:rsidRPr="009C0429">
        <w:rPr>
          <w:rFonts w:ascii="Times New Roman" w:hAnsi="Times New Roman"/>
          <w:sz w:val="24"/>
          <w:szCs w:val="24"/>
        </w:rPr>
        <w:t>azanych do archiwum zakładowego,</w:t>
      </w:r>
    </w:p>
    <w:p w:rsidR="00720B73" w:rsidRPr="009C0429" w:rsidRDefault="001646D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rowadzenie rejestru spisów zdawczo-odbiorczych dokumentacji niearchiwal</w:t>
      </w:r>
      <w:r w:rsidRPr="009C0429">
        <w:rPr>
          <w:rFonts w:ascii="Times New Roman" w:hAnsi="Times New Roman"/>
          <w:sz w:val="24"/>
          <w:szCs w:val="24"/>
        </w:rPr>
        <w:t>nej przeznaczonej na makulaturę,</w:t>
      </w:r>
    </w:p>
    <w:p w:rsidR="00720B73" w:rsidRPr="009C0429" w:rsidRDefault="00BE0F1D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1646D6" w:rsidRPr="009C0429">
        <w:rPr>
          <w:rFonts w:ascii="Times New Roman" w:hAnsi="Times New Roman"/>
          <w:sz w:val="24"/>
          <w:szCs w:val="24"/>
        </w:rPr>
        <w:t>p</w:t>
      </w:r>
      <w:r w:rsidR="00720B73" w:rsidRPr="009C0429">
        <w:rPr>
          <w:rFonts w:ascii="Times New Roman" w:hAnsi="Times New Roman"/>
          <w:sz w:val="24"/>
          <w:szCs w:val="24"/>
        </w:rPr>
        <w:t>rowadzenie rejestru spisów zdawczo-odbiorczych zlikwidow</w:t>
      </w:r>
      <w:r w:rsidR="001646D6" w:rsidRPr="009C0429">
        <w:rPr>
          <w:rFonts w:ascii="Times New Roman" w:hAnsi="Times New Roman"/>
          <w:sz w:val="24"/>
          <w:szCs w:val="24"/>
        </w:rPr>
        <w:t>anych jednostek organizacyjnych,</w:t>
      </w:r>
    </w:p>
    <w:p w:rsidR="00720B73" w:rsidRPr="009C0429" w:rsidRDefault="00BE0F1D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1646D6" w:rsidRPr="009C0429">
        <w:rPr>
          <w:rFonts w:ascii="Times New Roman" w:hAnsi="Times New Roman"/>
          <w:sz w:val="24"/>
          <w:szCs w:val="24"/>
        </w:rPr>
        <w:t>b</w:t>
      </w:r>
      <w:r w:rsidR="00720B73" w:rsidRPr="009C0429">
        <w:rPr>
          <w:rFonts w:ascii="Times New Roman" w:hAnsi="Times New Roman"/>
          <w:sz w:val="24"/>
          <w:szCs w:val="24"/>
        </w:rPr>
        <w:t>rakowanie dokumentacji niearchiwalnej / protokoły zniszczeń /,</w:t>
      </w:r>
      <w:r w:rsidR="001646D6" w:rsidRPr="009C0429">
        <w:rPr>
          <w:rFonts w:ascii="Times New Roman" w:hAnsi="Times New Roman"/>
          <w:sz w:val="24"/>
          <w:szCs w:val="24"/>
        </w:rPr>
        <w:t xml:space="preserve"> której minął termin archiwalny,</w:t>
      </w:r>
    </w:p>
    <w:p w:rsidR="00131AE0" w:rsidRDefault="00BE0F1D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1646D6" w:rsidRPr="009C0429">
        <w:rPr>
          <w:rFonts w:ascii="Times New Roman" w:hAnsi="Times New Roman"/>
          <w:sz w:val="24"/>
          <w:szCs w:val="24"/>
        </w:rPr>
        <w:t>u</w:t>
      </w:r>
      <w:r w:rsidR="00720B73" w:rsidRPr="009C0429">
        <w:rPr>
          <w:rFonts w:ascii="Times New Roman" w:hAnsi="Times New Roman"/>
          <w:sz w:val="24"/>
          <w:szCs w:val="24"/>
        </w:rPr>
        <w:t>dostępnianie i wypożyczanie dokumentacji z archiwum zakładow</w:t>
      </w:r>
      <w:r w:rsidRPr="009C0429">
        <w:rPr>
          <w:rFonts w:ascii="Times New Roman" w:hAnsi="Times New Roman"/>
          <w:sz w:val="24"/>
          <w:szCs w:val="24"/>
        </w:rPr>
        <w:t>ego / kartoteka wypożyczeń akt/,</w:t>
      </w:r>
    </w:p>
    <w:p w:rsidR="007A6612" w:rsidRDefault="007A6612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B73" w:rsidRPr="009C0429" w:rsidRDefault="00BE0F1D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4)</w:t>
      </w:r>
      <w:r w:rsidR="00E13E99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w</w:t>
      </w:r>
      <w:r w:rsidR="00720B73" w:rsidRPr="009C0429">
        <w:rPr>
          <w:rFonts w:ascii="Times New Roman" w:hAnsi="Times New Roman"/>
          <w:b/>
          <w:sz w:val="24"/>
          <w:szCs w:val="24"/>
        </w:rPr>
        <w:t xml:space="preserve">ykonywanie zadań i obowiązków w </w:t>
      </w:r>
      <w:r w:rsidR="00FF57FE" w:rsidRPr="009C0429">
        <w:rPr>
          <w:rFonts w:ascii="Times New Roman" w:hAnsi="Times New Roman"/>
          <w:b/>
          <w:sz w:val="24"/>
          <w:szCs w:val="24"/>
        </w:rPr>
        <w:t>punkcie kancelaryjnym.</w:t>
      </w:r>
    </w:p>
    <w:p w:rsidR="00B12750" w:rsidRPr="009C0429" w:rsidRDefault="00FF57FE" w:rsidP="00B1275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B12750" w:rsidRPr="009C0429">
        <w:rPr>
          <w:rFonts w:ascii="Times New Roman" w:hAnsi="Times New Roman"/>
          <w:sz w:val="24"/>
          <w:szCs w:val="24"/>
        </w:rPr>
        <w:t xml:space="preserve"> </w:t>
      </w:r>
      <w:r w:rsidR="00A32AD6" w:rsidRPr="009C0429">
        <w:rPr>
          <w:rFonts w:ascii="Times New Roman" w:hAnsi="Times New Roman"/>
          <w:sz w:val="24"/>
          <w:szCs w:val="24"/>
        </w:rPr>
        <w:t>k</w:t>
      </w:r>
      <w:r w:rsidR="00B12750" w:rsidRPr="009C0429">
        <w:rPr>
          <w:rFonts w:ascii="Times New Roman" w:hAnsi="Times New Roman"/>
          <w:sz w:val="24"/>
          <w:szCs w:val="24"/>
        </w:rPr>
        <w:t>ierowanie pracą punktu kancelaryjnego (dla dokumentów niejawnych).</w:t>
      </w:r>
    </w:p>
    <w:p w:rsidR="00B12750" w:rsidRPr="009C0429" w:rsidRDefault="00FF57FE" w:rsidP="00B1275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B12750" w:rsidRPr="009C0429">
        <w:rPr>
          <w:rFonts w:ascii="Times New Roman" w:hAnsi="Times New Roman"/>
          <w:sz w:val="24"/>
          <w:szCs w:val="24"/>
        </w:rPr>
        <w:t xml:space="preserve"> </w:t>
      </w:r>
      <w:r w:rsidR="00A32AD6" w:rsidRPr="009C0429">
        <w:rPr>
          <w:rFonts w:ascii="Times New Roman" w:hAnsi="Times New Roman"/>
          <w:sz w:val="24"/>
          <w:szCs w:val="24"/>
        </w:rPr>
        <w:t>p</w:t>
      </w:r>
      <w:r w:rsidR="00B12750" w:rsidRPr="009C0429">
        <w:rPr>
          <w:rFonts w:ascii="Times New Roman" w:hAnsi="Times New Roman"/>
          <w:sz w:val="24"/>
          <w:szCs w:val="24"/>
        </w:rPr>
        <w:t xml:space="preserve">rzyjmowanie, rejestrowanie, przechowywanie oraz przekazywanie dokumentów  </w:t>
      </w:r>
    </w:p>
    <w:p w:rsidR="00B12750" w:rsidRPr="009C0429" w:rsidRDefault="00B12750" w:rsidP="00B1275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     niejawnych otrzymywanych, wysłanych oraz wytwarzanych.</w:t>
      </w:r>
    </w:p>
    <w:p w:rsidR="00B12750" w:rsidRPr="009C0429" w:rsidRDefault="00FF57FE" w:rsidP="00B1275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B12750" w:rsidRPr="009C0429">
        <w:rPr>
          <w:rFonts w:ascii="Times New Roman" w:hAnsi="Times New Roman"/>
          <w:sz w:val="24"/>
          <w:szCs w:val="24"/>
        </w:rPr>
        <w:t xml:space="preserve"> </w:t>
      </w:r>
      <w:r w:rsidR="00A32AD6" w:rsidRPr="009C0429">
        <w:rPr>
          <w:rFonts w:ascii="Times New Roman" w:hAnsi="Times New Roman"/>
          <w:sz w:val="24"/>
          <w:szCs w:val="24"/>
        </w:rPr>
        <w:t>u</w:t>
      </w:r>
      <w:r w:rsidR="00B12750" w:rsidRPr="009C0429">
        <w:rPr>
          <w:rFonts w:ascii="Times New Roman" w:hAnsi="Times New Roman"/>
          <w:sz w:val="24"/>
          <w:szCs w:val="24"/>
        </w:rPr>
        <w:t>dostępnianie dokumentów niejawnych osobom upoważnionym.</w:t>
      </w:r>
    </w:p>
    <w:p w:rsidR="00B12750" w:rsidRPr="009C0429" w:rsidRDefault="00FF57FE" w:rsidP="00B1275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B12750" w:rsidRPr="009C0429">
        <w:rPr>
          <w:rFonts w:ascii="Times New Roman" w:hAnsi="Times New Roman"/>
          <w:sz w:val="24"/>
          <w:szCs w:val="24"/>
        </w:rPr>
        <w:t xml:space="preserve"> </w:t>
      </w:r>
      <w:r w:rsidR="00A32AD6" w:rsidRPr="009C0429">
        <w:rPr>
          <w:rFonts w:ascii="Times New Roman" w:hAnsi="Times New Roman"/>
          <w:sz w:val="24"/>
          <w:szCs w:val="24"/>
        </w:rPr>
        <w:t>k</w:t>
      </w:r>
      <w:r w:rsidR="00B12750" w:rsidRPr="009C0429">
        <w:rPr>
          <w:rFonts w:ascii="Times New Roman" w:hAnsi="Times New Roman"/>
          <w:sz w:val="24"/>
          <w:szCs w:val="24"/>
        </w:rPr>
        <w:t xml:space="preserve">ompletowanie dokumentów zgodnie z Rzeczowym Wykazem Akt oraz przygotowywanie </w:t>
      </w:r>
    </w:p>
    <w:p w:rsidR="007A6612" w:rsidRDefault="00B12750" w:rsidP="00B1275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    akt do archiwizacji.</w:t>
      </w:r>
    </w:p>
    <w:p w:rsidR="00E13E99" w:rsidRPr="009C0429" w:rsidRDefault="00000A2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29</w:t>
      </w:r>
    </w:p>
    <w:p w:rsidR="006C02E6" w:rsidRPr="009C0429" w:rsidRDefault="00BE0F1D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iCs/>
          <w:sz w:val="24"/>
          <w:szCs w:val="24"/>
        </w:rPr>
        <w:t>Do zadań i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nspektor</w:t>
      </w:r>
      <w:r w:rsidRPr="009C0429">
        <w:rPr>
          <w:rFonts w:ascii="Times New Roman" w:hAnsi="Times New Roman"/>
          <w:b/>
          <w:iCs/>
          <w:sz w:val="24"/>
          <w:szCs w:val="24"/>
        </w:rPr>
        <w:t>a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d</w:t>
      </w:r>
      <w:r w:rsidR="00112825" w:rsidRPr="009C0429">
        <w:rPr>
          <w:rFonts w:ascii="Times New Roman" w:hAnsi="Times New Roman"/>
          <w:b/>
          <w:iCs/>
          <w:sz w:val="24"/>
          <w:szCs w:val="24"/>
        </w:rPr>
        <w:t>o spraw obsługi Rady Miejskiej</w:t>
      </w:r>
      <w:r w:rsidRPr="009C0429">
        <w:rPr>
          <w:rFonts w:ascii="Times New Roman" w:hAnsi="Times New Roman"/>
          <w:b/>
          <w:iCs/>
          <w:sz w:val="24"/>
          <w:szCs w:val="24"/>
        </w:rPr>
        <w:t xml:space="preserve"> należy</w:t>
      </w:r>
      <w:r w:rsidR="00112825" w:rsidRPr="009C0429">
        <w:rPr>
          <w:rFonts w:ascii="Times New Roman" w:hAnsi="Times New Roman"/>
          <w:b/>
          <w:iCs/>
          <w:sz w:val="24"/>
          <w:szCs w:val="24"/>
        </w:rPr>
        <w:t>:</w:t>
      </w:r>
    </w:p>
    <w:p w:rsidR="006038AC" w:rsidRPr="009C0429" w:rsidRDefault="00BE0F1D" w:rsidP="0039474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1)z zakresu </w:t>
      </w:r>
      <w:r w:rsidR="006038AC" w:rsidRPr="009C0429">
        <w:rPr>
          <w:rFonts w:ascii="Times New Roman" w:hAnsi="Times New Roman"/>
          <w:b/>
          <w:color w:val="000000"/>
          <w:sz w:val="24"/>
          <w:szCs w:val="24"/>
        </w:rPr>
        <w:t xml:space="preserve"> p</w:t>
      </w:r>
      <w:r w:rsidR="00D34660" w:rsidRPr="009C0429">
        <w:rPr>
          <w:rFonts w:ascii="Times New Roman" w:hAnsi="Times New Roman"/>
          <w:b/>
          <w:color w:val="000000"/>
          <w:sz w:val="24"/>
          <w:szCs w:val="24"/>
        </w:rPr>
        <w:t>rowadzenia biura Rady Miejskiej:</w:t>
      </w:r>
      <w:r w:rsidR="006038AC" w:rsidRPr="009C042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6038AC" w:rsidRPr="009C0429" w:rsidRDefault="00D3466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396F74">
        <w:rPr>
          <w:rFonts w:ascii="Times New Roman" w:hAnsi="Times New Roman"/>
          <w:color w:val="000000"/>
          <w:sz w:val="24"/>
          <w:szCs w:val="24"/>
        </w:rPr>
        <w:t>rzygotowanie i dostarczanie kompletu materiałów,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 xml:space="preserve"> informacji o terminie, miejscu i porządku obrad Sesji</w:t>
      </w:r>
      <w:r w:rsidR="00396F74">
        <w:rPr>
          <w:rFonts w:ascii="Times New Roman" w:hAnsi="Times New Roman"/>
          <w:color w:val="000000"/>
          <w:sz w:val="24"/>
          <w:szCs w:val="24"/>
        </w:rPr>
        <w:t xml:space="preserve"> i komisji,</w:t>
      </w:r>
    </w:p>
    <w:p w:rsidR="00CD5D86" w:rsidRPr="009C0429" w:rsidRDefault="00D3466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F74">
        <w:rPr>
          <w:rFonts w:ascii="Times New Roman" w:hAnsi="Times New Roman"/>
          <w:color w:val="000000"/>
          <w:sz w:val="24"/>
          <w:szCs w:val="24"/>
        </w:rPr>
        <w:t>administracyjna obsługa posiedzeń Rady i komisji,</w:t>
      </w:r>
    </w:p>
    <w:p w:rsidR="006038AC" w:rsidRPr="009C0429" w:rsidRDefault="00D3466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por</w:t>
      </w:r>
      <w:r w:rsidRPr="009C0429">
        <w:rPr>
          <w:rFonts w:ascii="Times New Roman" w:hAnsi="Times New Roman"/>
          <w:color w:val="000000"/>
          <w:sz w:val="24"/>
          <w:szCs w:val="24"/>
        </w:rPr>
        <w:t>ządzanie protokołów z posiedzeń,</w:t>
      </w:r>
    </w:p>
    <w:p w:rsidR="006038AC" w:rsidRPr="009C0429" w:rsidRDefault="00D34660" w:rsidP="005D70C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5D70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rzekazywanie</w:t>
      </w:r>
      <w:r w:rsidR="00C100CB">
        <w:rPr>
          <w:rFonts w:ascii="Times New Roman" w:hAnsi="Times New Roman"/>
          <w:color w:val="000000"/>
          <w:sz w:val="24"/>
          <w:szCs w:val="24"/>
        </w:rPr>
        <w:t xml:space="preserve"> uchwał właściwym adresatom (</w:t>
      </w:r>
      <w:r w:rsidR="005D70C1">
        <w:rPr>
          <w:rFonts w:ascii="Times New Roman" w:hAnsi="Times New Roman"/>
          <w:color w:val="000000"/>
          <w:sz w:val="24"/>
          <w:szCs w:val="24"/>
        </w:rPr>
        <w:t>Wojewodzie, RIO, pracownikom merytorycznym),</w:t>
      </w:r>
    </w:p>
    <w:p w:rsidR="006038AC" w:rsidRPr="009C0429" w:rsidRDefault="00D3466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F74">
        <w:rPr>
          <w:rFonts w:ascii="Times New Roman" w:hAnsi="Times New Roman"/>
          <w:color w:val="000000"/>
          <w:sz w:val="24"/>
          <w:szCs w:val="24"/>
        </w:rPr>
        <w:t>przekazywanie do publikacji aktów prawa miejscowego,</w:t>
      </w:r>
    </w:p>
    <w:p w:rsidR="006038AC" w:rsidRPr="009C0429" w:rsidRDefault="00D3466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rzesyłanie informacji i aktualizowanie danych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w BIP i na stronie www.</w:t>
      </w:r>
      <w:r w:rsidR="00396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>(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do</w:t>
      </w:r>
      <w:r w:rsidRPr="009C0429">
        <w:rPr>
          <w:rFonts w:ascii="Times New Roman" w:hAnsi="Times New Roman"/>
          <w:color w:val="000000"/>
          <w:sz w:val="24"/>
          <w:szCs w:val="24"/>
        </w:rPr>
        <w:t>tyczących pracy Rady Miejskiej),</w:t>
      </w:r>
    </w:p>
    <w:p w:rsidR="006038AC" w:rsidRPr="009C0429" w:rsidRDefault="00D3466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396F74">
        <w:rPr>
          <w:rFonts w:ascii="Times New Roman" w:hAnsi="Times New Roman"/>
          <w:color w:val="000000"/>
          <w:sz w:val="24"/>
          <w:szCs w:val="24"/>
        </w:rPr>
        <w:t xml:space="preserve"> przygotowanie projektów uchwał dot. </w:t>
      </w:r>
      <w:r w:rsidR="00A94762">
        <w:rPr>
          <w:rFonts w:ascii="Times New Roman" w:hAnsi="Times New Roman"/>
          <w:color w:val="000000"/>
          <w:sz w:val="24"/>
          <w:szCs w:val="24"/>
        </w:rPr>
        <w:t>s</w:t>
      </w:r>
      <w:r w:rsidR="00396F74">
        <w:rPr>
          <w:rFonts w:ascii="Times New Roman" w:hAnsi="Times New Roman"/>
          <w:color w:val="000000"/>
          <w:sz w:val="24"/>
          <w:szCs w:val="24"/>
        </w:rPr>
        <w:t>praw organizacyjnych Rady,</w:t>
      </w:r>
    </w:p>
    <w:p w:rsidR="006038AC" w:rsidRPr="00620D6B" w:rsidRDefault="00396F74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0D6B">
        <w:rPr>
          <w:rFonts w:ascii="Times New Roman" w:hAnsi="Times New Roman"/>
          <w:color w:val="000000"/>
          <w:sz w:val="24"/>
          <w:szCs w:val="24"/>
        </w:rPr>
        <w:t>h) prowadzenie spraw związanych z wyborami łaników sądowych,</w:t>
      </w:r>
    </w:p>
    <w:p w:rsidR="006038AC" w:rsidRPr="00620D6B" w:rsidRDefault="00396F74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0D6B">
        <w:rPr>
          <w:rFonts w:ascii="Times New Roman" w:hAnsi="Times New Roman"/>
          <w:color w:val="000000"/>
          <w:sz w:val="24"/>
          <w:szCs w:val="24"/>
        </w:rPr>
        <w:t>i) prowadzenie spraw związanych z nadaniem tytułu Honorowego Obywatela Miasta Piława Górna,</w:t>
      </w:r>
    </w:p>
    <w:p w:rsidR="00396F74" w:rsidRPr="009C0429" w:rsidRDefault="00396F74" w:rsidP="00396F7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0D6B">
        <w:rPr>
          <w:rFonts w:ascii="Times New Roman" w:hAnsi="Times New Roman"/>
          <w:color w:val="000000"/>
          <w:sz w:val="24"/>
          <w:szCs w:val="24"/>
        </w:rPr>
        <w:t>j)</w:t>
      </w:r>
      <w:r w:rsidR="00620D6B">
        <w:rPr>
          <w:rFonts w:ascii="Times New Roman" w:hAnsi="Times New Roman"/>
          <w:color w:val="000000"/>
          <w:sz w:val="24"/>
          <w:szCs w:val="24"/>
        </w:rPr>
        <w:t xml:space="preserve"> prowadzenie zbioru uchwał</w:t>
      </w:r>
      <w:r w:rsidRPr="009C0429">
        <w:rPr>
          <w:rFonts w:ascii="Times New Roman" w:hAnsi="Times New Roman"/>
          <w:color w:val="000000"/>
          <w:sz w:val="24"/>
          <w:szCs w:val="24"/>
        </w:rPr>
        <w:t>, prowadzenie repertorium Uchwał, prowadzenie zbioru aktów prawa miejscowego oraz aktów prawnych dotyczących funkcjonowania Rady</w:t>
      </w:r>
      <w:r>
        <w:rPr>
          <w:rFonts w:ascii="Times New Roman" w:hAnsi="Times New Roman"/>
          <w:color w:val="000000"/>
          <w:sz w:val="24"/>
          <w:szCs w:val="24"/>
        </w:rPr>
        <w:t xml:space="preserve"> Miejskiej</w:t>
      </w:r>
      <w:r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6038AC" w:rsidRPr="009C0429" w:rsidRDefault="00396F74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9C0429">
        <w:rPr>
          <w:rFonts w:ascii="Times New Roman" w:hAnsi="Times New Roman"/>
          <w:color w:val="000000"/>
          <w:sz w:val="24"/>
          <w:szCs w:val="24"/>
        </w:rPr>
        <w:t>) prowadzenie rejestrów: uchwał, wniosków, stanowisk.</w:t>
      </w:r>
    </w:p>
    <w:p w:rsidR="006038AC" w:rsidRPr="009C0429" w:rsidRDefault="00A94762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D34660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60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rzekazywanie sprawozdań oraz protokołów kontroli,</w:t>
      </w:r>
      <w:r w:rsidR="00D34660" w:rsidRPr="009C0429">
        <w:rPr>
          <w:rFonts w:ascii="Times New Roman" w:hAnsi="Times New Roman"/>
          <w:color w:val="000000"/>
          <w:sz w:val="24"/>
          <w:szCs w:val="24"/>
        </w:rPr>
        <w:t xml:space="preserve"> opinii, wniosków do Burmistrza,</w:t>
      </w:r>
    </w:p>
    <w:p w:rsidR="006038AC" w:rsidRPr="009C0429" w:rsidRDefault="00A94762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ł</w:t>
      </w:r>
      <w:r w:rsidR="00D34660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60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rowadzenie dokumentacji w sprawach  ska</w:t>
      </w:r>
      <w:r w:rsidR="00396F74">
        <w:rPr>
          <w:rFonts w:ascii="Times New Roman" w:hAnsi="Times New Roman"/>
          <w:color w:val="000000"/>
          <w:sz w:val="24"/>
          <w:szCs w:val="24"/>
        </w:rPr>
        <w:t>rg rozpatrywanych przez Radę</w:t>
      </w:r>
    </w:p>
    <w:p w:rsidR="00331BE2" w:rsidRPr="00620D6B" w:rsidRDefault="00A94762" w:rsidP="009F7A5E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20D6B">
        <w:rPr>
          <w:rFonts w:ascii="Times New Roman" w:hAnsi="Times New Roman"/>
          <w:color w:val="000000"/>
          <w:sz w:val="24"/>
          <w:szCs w:val="24"/>
        </w:rPr>
        <w:t>m)opracowanie planu wydatków Rady i sporządzanie sprawozdań z ich realizacji,</w:t>
      </w:r>
    </w:p>
    <w:p w:rsidR="00A94762" w:rsidRPr="00620D6B" w:rsidRDefault="00A94762" w:rsidP="009F7A5E">
      <w:p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20D6B">
        <w:rPr>
          <w:rFonts w:ascii="Times New Roman" w:hAnsi="Times New Roman"/>
          <w:color w:val="000000"/>
          <w:sz w:val="24"/>
          <w:szCs w:val="24"/>
        </w:rPr>
        <w:t>n)kompletowanie materiałów do projektów planów pracy i sprawozdań Rady i komisji,</w:t>
      </w:r>
    </w:p>
    <w:p w:rsidR="006038AC" w:rsidRPr="009C0429" w:rsidRDefault="00A94762" w:rsidP="009F7A5E">
      <w:pPr>
        <w:spacing w:after="0" w:line="36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2)</w:t>
      </w:r>
      <w:r w:rsidR="00D34660" w:rsidRPr="009C0429">
        <w:rPr>
          <w:rFonts w:ascii="Times New Roman" w:hAnsi="Times New Roman"/>
          <w:b/>
          <w:color w:val="000000"/>
          <w:sz w:val="24"/>
          <w:szCs w:val="24"/>
        </w:rPr>
        <w:t xml:space="preserve"> z zakresu obsługi</w:t>
      </w:r>
      <w:r w:rsidR="006038AC" w:rsidRPr="009C0429">
        <w:rPr>
          <w:rFonts w:ascii="Times New Roman" w:hAnsi="Times New Roman"/>
          <w:b/>
          <w:color w:val="000000"/>
          <w:sz w:val="24"/>
          <w:szCs w:val="24"/>
        </w:rPr>
        <w:t xml:space="preserve"> przewodniczącego</w:t>
      </w:r>
    </w:p>
    <w:p w:rsidR="006038AC" w:rsidRPr="009C0429" w:rsidRDefault="00A94762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przygotowanie i obsługa spotkań organizowanych przez Przewodniczącego Rady,</w:t>
      </w:r>
    </w:p>
    <w:p w:rsidR="006038AC" w:rsidRPr="009C0429" w:rsidRDefault="00A94762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CF3E67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obsługa kancelaryjna działalności Przewodniczącego Rady</w:t>
      </w:r>
    </w:p>
    <w:p w:rsidR="00D61E07" w:rsidRPr="00EF571B" w:rsidRDefault="00A94762" w:rsidP="00EF571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D61E07" w:rsidRPr="00D61E07">
        <w:rPr>
          <w:rFonts w:ascii="Times New Roman" w:hAnsi="Times New Roman"/>
          <w:b/>
          <w:color w:val="000000"/>
          <w:sz w:val="24"/>
          <w:szCs w:val="24"/>
        </w:rPr>
        <w:t>)</w:t>
      </w:r>
      <w:r w:rsidR="00D61E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3E67" w:rsidRPr="00D61E07">
        <w:rPr>
          <w:rFonts w:ascii="Times New Roman" w:hAnsi="Times New Roman"/>
          <w:b/>
          <w:color w:val="000000"/>
          <w:sz w:val="24"/>
          <w:szCs w:val="24"/>
        </w:rPr>
        <w:t>p</w:t>
      </w:r>
      <w:r w:rsidR="006038AC" w:rsidRPr="00D61E07">
        <w:rPr>
          <w:rFonts w:ascii="Times New Roman" w:hAnsi="Times New Roman"/>
          <w:b/>
          <w:color w:val="000000"/>
          <w:sz w:val="24"/>
          <w:szCs w:val="24"/>
        </w:rPr>
        <w:t>rowadzenie spraw związanych ze zgromadzeniami publicznymi</w:t>
      </w:r>
      <w:r>
        <w:rPr>
          <w:rFonts w:ascii="Times New Roman" w:hAnsi="Times New Roman"/>
          <w:b/>
          <w:color w:val="000000"/>
          <w:sz w:val="24"/>
          <w:szCs w:val="24"/>
        </w:rPr>
        <w:t>, imprezami masowymi, rekreacyjno-artystycznymi</w:t>
      </w:r>
    </w:p>
    <w:p w:rsidR="00D61E07" w:rsidRPr="00EF571B" w:rsidRDefault="00620D6B" w:rsidP="00EF57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61E07" w:rsidRPr="00D61E07">
        <w:rPr>
          <w:rFonts w:ascii="Times New Roman" w:hAnsi="Times New Roman"/>
          <w:b/>
          <w:sz w:val="24"/>
          <w:szCs w:val="24"/>
        </w:rPr>
        <w:t>)</w:t>
      </w:r>
      <w:r w:rsidR="00D61E07">
        <w:rPr>
          <w:rFonts w:ascii="Times New Roman" w:hAnsi="Times New Roman"/>
          <w:b/>
          <w:sz w:val="24"/>
          <w:szCs w:val="24"/>
        </w:rPr>
        <w:t xml:space="preserve"> </w:t>
      </w:r>
      <w:r w:rsidR="00D61E07" w:rsidRPr="00D61E07">
        <w:rPr>
          <w:rFonts w:ascii="Times New Roman" w:hAnsi="Times New Roman"/>
          <w:b/>
          <w:sz w:val="24"/>
          <w:szCs w:val="24"/>
        </w:rPr>
        <w:t xml:space="preserve">wykonywanie czynności związanych z zakupem i dystrybucją artykułów biurowych </w:t>
      </w:r>
      <w:r w:rsidR="00D61E07" w:rsidRPr="00D61E07">
        <w:rPr>
          <w:rFonts w:ascii="Times New Roman" w:hAnsi="Times New Roman"/>
          <w:b/>
          <w:sz w:val="24"/>
          <w:szCs w:val="24"/>
        </w:rPr>
        <w:br/>
        <w:t>oraz prenumeratą prasy, czasopism, książek i wydawnictw</w:t>
      </w:r>
      <w:r w:rsidR="00A2459F">
        <w:rPr>
          <w:rFonts w:ascii="Times New Roman" w:hAnsi="Times New Roman"/>
          <w:b/>
          <w:sz w:val="24"/>
          <w:szCs w:val="24"/>
        </w:rPr>
        <w:t xml:space="preserve"> dla pracowników Urzędu</w:t>
      </w:r>
    </w:p>
    <w:p w:rsidR="00D61E07" w:rsidRPr="00D61E07" w:rsidRDefault="00620D6B" w:rsidP="0039474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D61E07" w:rsidRPr="00D61E07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D61E07" w:rsidRPr="00D61E07">
        <w:rPr>
          <w:rFonts w:ascii="Times New Roman" w:hAnsi="Times New Roman"/>
          <w:b/>
          <w:sz w:val="24"/>
          <w:szCs w:val="24"/>
        </w:rPr>
        <w:t>prowadzenie ewidencji środków trwałych.</w:t>
      </w:r>
    </w:p>
    <w:p w:rsidR="00E35982" w:rsidRDefault="00E3598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F95BCF" w:rsidRPr="009C0429" w:rsidRDefault="00000A22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30</w:t>
      </w:r>
    </w:p>
    <w:p w:rsidR="002208D1" w:rsidRPr="009C0429" w:rsidRDefault="00CF3E67" w:rsidP="0087096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iCs/>
          <w:sz w:val="24"/>
          <w:szCs w:val="24"/>
        </w:rPr>
        <w:t>Do zadań i</w:t>
      </w:r>
      <w:r w:rsidR="002208D1" w:rsidRPr="009C0429">
        <w:rPr>
          <w:rFonts w:ascii="Times New Roman" w:hAnsi="Times New Roman"/>
          <w:b/>
          <w:iCs/>
          <w:sz w:val="24"/>
          <w:szCs w:val="24"/>
        </w:rPr>
        <w:t>nspektor</w:t>
      </w:r>
      <w:r w:rsidR="009A306B" w:rsidRPr="009C0429">
        <w:rPr>
          <w:rFonts w:ascii="Times New Roman" w:hAnsi="Times New Roman"/>
          <w:b/>
          <w:iCs/>
          <w:sz w:val="24"/>
          <w:szCs w:val="24"/>
        </w:rPr>
        <w:t>a</w:t>
      </w:r>
      <w:r w:rsidR="002208D1" w:rsidRPr="009C0429">
        <w:rPr>
          <w:rFonts w:ascii="Times New Roman" w:hAnsi="Times New Roman"/>
          <w:b/>
          <w:iCs/>
          <w:sz w:val="24"/>
          <w:szCs w:val="24"/>
        </w:rPr>
        <w:t xml:space="preserve"> do spraw </w:t>
      </w:r>
      <w:r w:rsidR="0011744C" w:rsidRPr="009C0429">
        <w:rPr>
          <w:rFonts w:ascii="Times New Roman" w:hAnsi="Times New Roman"/>
          <w:b/>
          <w:iCs/>
          <w:sz w:val="24"/>
          <w:szCs w:val="24"/>
        </w:rPr>
        <w:t xml:space="preserve">obronnych i obrony cywilnej </w:t>
      </w:r>
      <w:r w:rsidRPr="009C0429">
        <w:rPr>
          <w:rFonts w:ascii="Times New Roman" w:hAnsi="Times New Roman"/>
          <w:b/>
          <w:iCs/>
          <w:sz w:val="24"/>
          <w:szCs w:val="24"/>
        </w:rPr>
        <w:t>-</w:t>
      </w:r>
      <w:r w:rsidR="0011744C" w:rsidRPr="009C0429">
        <w:rPr>
          <w:rFonts w:ascii="Times New Roman" w:hAnsi="Times New Roman"/>
          <w:b/>
          <w:iCs/>
          <w:sz w:val="24"/>
          <w:szCs w:val="24"/>
        </w:rPr>
        <w:t>pełnomocni</w:t>
      </w:r>
      <w:r w:rsidRPr="009C0429">
        <w:rPr>
          <w:rFonts w:ascii="Times New Roman" w:hAnsi="Times New Roman"/>
          <w:b/>
          <w:iCs/>
          <w:sz w:val="24"/>
          <w:szCs w:val="24"/>
        </w:rPr>
        <w:t>ka ochrony informacji niejawnych należy: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1)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w</w:t>
      </w:r>
      <w:r w:rsidR="006038AC" w:rsidRPr="009C0429">
        <w:rPr>
          <w:rFonts w:ascii="Times New Roman" w:hAnsi="Times New Roman"/>
          <w:b/>
          <w:sz w:val="24"/>
          <w:szCs w:val="24"/>
        </w:rPr>
        <w:t xml:space="preserve"> zakresie zarządzania kryzysowego: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 r</w:t>
      </w:r>
      <w:r w:rsidR="006038AC" w:rsidRPr="009C0429">
        <w:rPr>
          <w:rFonts w:ascii="Times New Roman" w:hAnsi="Times New Roman"/>
          <w:sz w:val="24"/>
          <w:szCs w:val="24"/>
        </w:rPr>
        <w:t>ealizacja standardowych procedur wynikających z planów operacyjnych zarządzania kryzysowego</w:t>
      </w:r>
      <w:r w:rsidR="00883830" w:rsidRPr="009C0429">
        <w:rPr>
          <w:rFonts w:ascii="Times New Roman" w:hAnsi="Times New Roman"/>
          <w:sz w:val="24"/>
          <w:szCs w:val="24"/>
        </w:rPr>
        <w:t>: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</w:t>
      </w:r>
      <w:r w:rsidR="006038AC" w:rsidRPr="009C0429">
        <w:rPr>
          <w:rFonts w:ascii="Times New Roman" w:hAnsi="Times New Roman"/>
          <w:sz w:val="24"/>
          <w:szCs w:val="24"/>
        </w:rPr>
        <w:t>) prowadzen</w:t>
      </w:r>
      <w:r w:rsidR="009A306B" w:rsidRPr="009C0429">
        <w:rPr>
          <w:rFonts w:ascii="Times New Roman" w:hAnsi="Times New Roman"/>
          <w:sz w:val="24"/>
          <w:szCs w:val="24"/>
        </w:rPr>
        <w:t xml:space="preserve">ie monitoringu zagrożeń 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c</w:t>
      </w:r>
      <w:r w:rsidR="006038AC" w:rsidRPr="009C0429">
        <w:rPr>
          <w:rFonts w:ascii="Times New Roman" w:hAnsi="Times New Roman"/>
          <w:sz w:val="24"/>
          <w:szCs w:val="24"/>
        </w:rPr>
        <w:t xml:space="preserve">) ostrzeganie </w:t>
      </w:r>
      <w:r w:rsidR="009A306B" w:rsidRPr="009C0429">
        <w:rPr>
          <w:rFonts w:ascii="Times New Roman" w:hAnsi="Times New Roman"/>
          <w:sz w:val="24"/>
          <w:szCs w:val="24"/>
        </w:rPr>
        <w:t>i alarmowanie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</w:t>
      </w:r>
      <w:r w:rsidR="006038AC" w:rsidRPr="009C0429">
        <w:rPr>
          <w:rFonts w:ascii="Times New Roman" w:hAnsi="Times New Roman"/>
          <w:sz w:val="24"/>
          <w:szCs w:val="24"/>
        </w:rPr>
        <w:t>) ochrona</w:t>
      </w:r>
      <w:r w:rsidR="00620D6B">
        <w:rPr>
          <w:rFonts w:ascii="Times New Roman" w:hAnsi="Times New Roman"/>
          <w:sz w:val="24"/>
          <w:szCs w:val="24"/>
        </w:rPr>
        <w:t xml:space="preserve"> przeciwpowodziowa</w:t>
      </w:r>
      <w:r w:rsidR="006038AC" w:rsidRPr="009C0429">
        <w:rPr>
          <w:rFonts w:ascii="Times New Roman" w:hAnsi="Times New Roman"/>
          <w:sz w:val="24"/>
          <w:szCs w:val="24"/>
        </w:rPr>
        <w:t>: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</w:t>
      </w:r>
      <w:r w:rsidR="006038AC" w:rsidRPr="009C0429">
        <w:rPr>
          <w:rFonts w:ascii="Times New Roman" w:hAnsi="Times New Roman"/>
          <w:sz w:val="24"/>
          <w:szCs w:val="24"/>
        </w:rPr>
        <w:t>) opracowanie i aktualizacja Gminnego Planu</w:t>
      </w:r>
      <w:r w:rsidR="009A306B" w:rsidRPr="009C0429">
        <w:rPr>
          <w:rFonts w:ascii="Times New Roman" w:hAnsi="Times New Roman"/>
          <w:sz w:val="24"/>
          <w:szCs w:val="24"/>
        </w:rPr>
        <w:t xml:space="preserve"> Zarządzania Kryzysowego</w:t>
      </w:r>
    </w:p>
    <w:p w:rsidR="006038AC" w:rsidRPr="009C0429" w:rsidRDefault="00CF3E67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</w:t>
      </w:r>
      <w:r w:rsidR="006038AC" w:rsidRPr="009C0429">
        <w:rPr>
          <w:rFonts w:ascii="Times New Roman" w:hAnsi="Times New Roman"/>
          <w:sz w:val="24"/>
          <w:szCs w:val="24"/>
        </w:rPr>
        <w:t>) udział w pracy oraz obsługa funkcjonowania Gminnego Zespołu Zarządzania Kryzysowego</w:t>
      </w: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</w:t>
      </w:r>
      <w:r w:rsidR="00883830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color w:val="000000"/>
          <w:sz w:val="24"/>
          <w:szCs w:val="24"/>
        </w:rPr>
        <w:t>obsługa i aktualizacja ,, Platformy Operacyjnej Zarządzania Kryzysowego”</w:t>
      </w:r>
      <w:r w:rsidR="00883830" w:rsidRPr="009C0429">
        <w:rPr>
          <w:rFonts w:ascii="Times New Roman" w:hAnsi="Times New Roman"/>
          <w:color w:val="000000"/>
          <w:sz w:val="24"/>
          <w:szCs w:val="24"/>
        </w:rPr>
        <w:t>,</w:t>
      </w:r>
    </w:p>
    <w:p w:rsidR="006038AC" w:rsidRPr="009C0429" w:rsidRDefault="009A306B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</w:t>
      </w:r>
      <w:r w:rsidR="0088383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prowadzenie spraw w zakresie współpracy z Lotniczym Pogotowiem</w:t>
      </w:r>
      <w:r w:rsidR="00883830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Ratunkowym w zakresie przystosowania miejsc</w:t>
      </w:r>
      <w:r w:rsidR="00883830" w:rsidRPr="009C0429">
        <w:rPr>
          <w:rFonts w:ascii="Times New Roman" w:hAnsi="Times New Roman"/>
          <w:sz w:val="24"/>
          <w:szCs w:val="24"/>
        </w:rPr>
        <w:t xml:space="preserve"> do lądowania śmigłowców</w:t>
      </w:r>
      <w:r w:rsidR="006038AC" w:rsidRPr="009C0429">
        <w:rPr>
          <w:rFonts w:ascii="Times New Roman" w:hAnsi="Times New Roman"/>
          <w:sz w:val="24"/>
          <w:szCs w:val="24"/>
        </w:rPr>
        <w:t xml:space="preserve"> ratunkowych</w:t>
      </w:r>
      <w:r w:rsidR="00620D6B">
        <w:rPr>
          <w:rFonts w:ascii="Times New Roman" w:hAnsi="Times New Roman"/>
          <w:sz w:val="24"/>
          <w:szCs w:val="24"/>
        </w:rPr>
        <w:t>,</w:t>
      </w:r>
    </w:p>
    <w:p w:rsidR="00105158" w:rsidRPr="009C0429" w:rsidRDefault="009A306B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</w:t>
      </w:r>
      <w:r w:rsidR="0088383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sporządzenie aktualizacja Gminnego Planu Przygotowań Pu</w:t>
      </w:r>
      <w:r w:rsidR="00C51803">
        <w:rPr>
          <w:rFonts w:ascii="Times New Roman" w:hAnsi="Times New Roman"/>
          <w:sz w:val="24"/>
          <w:szCs w:val="24"/>
        </w:rPr>
        <w:t>blicznej,</w:t>
      </w:r>
    </w:p>
    <w:p w:rsidR="006038AC" w:rsidRPr="009C0429" w:rsidRDefault="00883830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i Niepublicznej </w:t>
      </w:r>
      <w:r w:rsidR="006038AC" w:rsidRPr="009C0429">
        <w:rPr>
          <w:rFonts w:ascii="Times New Roman" w:hAnsi="Times New Roman"/>
          <w:sz w:val="24"/>
          <w:szCs w:val="24"/>
        </w:rPr>
        <w:t>Służby Zdrowia na potrzeby obro</w:t>
      </w:r>
      <w:r w:rsidRPr="009C0429">
        <w:rPr>
          <w:rFonts w:ascii="Times New Roman" w:hAnsi="Times New Roman"/>
          <w:sz w:val="24"/>
          <w:szCs w:val="24"/>
        </w:rPr>
        <w:t>nne państwa,</w:t>
      </w:r>
    </w:p>
    <w:p w:rsidR="00B43408" w:rsidRDefault="00E13E99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j) </w:t>
      </w:r>
      <w:r w:rsidR="006038AC" w:rsidRPr="009C0429">
        <w:rPr>
          <w:rFonts w:ascii="Times New Roman" w:hAnsi="Times New Roman"/>
          <w:sz w:val="24"/>
          <w:szCs w:val="24"/>
        </w:rPr>
        <w:t>sporządzanie i aktualizacja Gminnego Planu Dystrybucji Pre</w:t>
      </w:r>
      <w:r w:rsidR="00B43408" w:rsidRPr="009C0429">
        <w:rPr>
          <w:rFonts w:ascii="Times New Roman" w:hAnsi="Times New Roman"/>
          <w:sz w:val="24"/>
          <w:szCs w:val="24"/>
        </w:rPr>
        <w:t xml:space="preserve">paratów Stabilnego Jodu, </w:t>
      </w:r>
      <w:r w:rsidR="006038AC" w:rsidRPr="009C0429">
        <w:rPr>
          <w:rFonts w:ascii="Times New Roman" w:hAnsi="Times New Roman"/>
          <w:sz w:val="24"/>
          <w:szCs w:val="24"/>
        </w:rPr>
        <w:t>radiacyjnego</w:t>
      </w:r>
      <w:r w:rsidR="00C51803">
        <w:rPr>
          <w:rFonts w:ascii="Times New Roman" w:hAnsi="Times New Roman"/>
          <w:sz w:val="24"/>
          <w:szCs w:val="24"/>
        </w:rPr>
        <w:t xml:space="preserve"> w </w:t>
      </w:r>
      <w:r w:rsidR="006038AC" w:rsidRPr="009C0429">
        <w:rPr>
          <w:rFonts w:ascii="Times New Roman" w:hAnsi="Times New Roman"/>
          <w:sz w:val="24"/>
          <w:szCs w:val="24"/>
        </w:rPr>
        <w:t xml:space="preserve">celu działań interwencyjnych na wypadek </w:t>
      </w:r>
      <w:r w:rsidR="00105158" w:rsidRPr="009C0429">
        <w:rPr>
          <w:rFonts w:ascii="Times New Roman" w:hAnsi="Times New Roman"/>
          <w:sz w:val="24"/>
          <w:szCs w:val="24"/>
        </w:rPr>
        <w:t xml:space="preserve">nadzwyczajnego zdarzenia </w:t>
      </w:r>
      <w:r w:rsidR="006038AC" w:rsidRPr="009C0429">
        <w:rPr>
          <w:rFonts w:ascii="Times New Roman" w:hAnsi="Times New Roman"/>
          <w:sz w:val="24"/>
          <w:szCs w:val="24"/>
        </w:rPr>
        <w:t>radiacyjnego</w:t>
      </w:r>
      <w:r w:rsidR="00883830" w:rsidRPr="009C0429">
        <w:rPr>
          <w:rFonts w:ascii="Times New Roman" w:hAnsi="Times New Roman"/>
          <w:sz w:val="24"/>
          <w:szCs w:val="24"/>
        </w:rPr>
        <w:t>,</w:t>
      </w:r>
    </w:p>
    <w:p w:rsidR="00F34B51" w:rsidRPr="009C0429" w:rsidRDefault="00F34B51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8AC" w:rsidRPr="009C0429" w:rsidRDefault="00CF3E67" w:rsidP="00870963">
      <w:pPr>
        <w:pStyle w:val="NormalnyWeb"/>
        <w:spacing w:before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2)</w:t>
      </w:r>
      <w:r w:rsidR="00E13E99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b/>
          <w:sz w:val="24"/>
          <w:szCs w:val="24"/>
        </w:rPr>
        <w:t>W zakresie spraw obronnych i obrony cywilnej:</w:t>
      </w:r>
    </w:p>
    <w:p w:rsidR="00A85775" w:rsidRPr="009C0429" w:rsidRDefault="00883830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6038AC" w:rsidRPr="009C0429">
        <w:rPr>
          <w:rFonts w:ascii="Times New Roman" w:hAnsi="Times New Roman"/>
          <w:sz w:val="24"/>
          <w:szCs w:val="24"/>
        </w:rPr>
        <w:t>lanowanie operacyjne</w:t>
      </w:r>
      <w:r w:rsidR="00C51803">
        <w:rPr>
          <w:rFonts w:ascii="Times New Roman" w:hAnsi="Times New Roman"/>
          <w:sz w:val="24"/>
          <w:szCs w:val="24"/>
        </w:rPr>
        <w:t>,</w:t>
      </w:r>
    </w:p>
    <w:p w:rsidR="006038AC" w:rsidRPr="009C0429" w:rsidRDefault="00883830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6038AC" w:rsidRPr="009C0429">
        <w:rPr>
          <w:rFonts w:ascii="Times New Roman" w:hAnsi="Times New Roman"/>
          <w:sz w:val="24"/>
          <w:szCs w:val="24"/>
        </w:rPr>
        <w:t xml:space="preserve">rzygotowanie funkcjonowania stanowisk kierowania dla kierowniczych organów gminy </w:t>
      </w:r>
      <w:r w:rsidR="00870963" w:rsidRPr="009C0429">
        <w:rPr>
          <w:rFonts w:ascii="Times New Roman" w:hAnsi="Times New Roman"/>
          <w:sz w:val="24"/>
          <w:szCs w:val="24"/>
        </w:rPr>
        <w:br/>
      </w:r>
      <w:r w:rsidR="006038AC" w:rsidRPr="009C0429">
        <w:rPr>
          <w:rFonts w:ascii="Times New Roman" w:hAnsi="Times New Roman"/>
          <w:sz w:val="24"/>
          <w:szCs w:val="24"/>
        </w:rPr>
        <w:t>na czas zewnętrznego zagrożenia bezpieczeństwa i wojny oraz ich logistyczne zabezpieczenie pod względem funkcjonowania,</w:t>
      </w:r>
    </w:p>
    <w:p w:rsidR="006038AC" w:rsidRPr="009C0429" w:rsidRDefault="00883830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6038AC" w:rsidRPr="009C0429">
        <w:rPr>
          <w:rFonts w:ascii="Times New Roman" w:hAnsi="Times New Roman"/>
          <w:sz w:val="24"/>
          <w:szCs w:val="24"/>
        </w:rPr>
        <w:t>lanowanie i nakładanie obowiązku świadczeń osobistych i rzeczowych, w tym prowadzenie zbiorczych wykazów świadczeń,</w:t>
      </w:r>
    </w:p>
    <w:p w:rsidR="006038AC" w:rsidRPr="009C0429" w:rsidRDefault="00883830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</w:t>
      </w:r>
      <w:r w:rsidR="006038AC" w:rsidRPr="009C0429">
        <w:rPr>
          <w:rFonts w:ascii="Times New Roman" w:hAnsi="Times New Roman"/>
          <w:sz w:val="24"/>
          <w:szCs w:val="24"/>
        </w:rPr>
        <w:t>lanowanie i nadzór na przebiegiem doręczania kart powołania do służby wojskowej w trybie natychmiastowym (akcja kurierska -AK),</w:t>
      </w:r>
    </w:p>
    <w:p w:rsidR="006038AC" w:rsidRPr="009C0429" w:rsidRDefault="00883830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planowanie, organizowanie i udział w szkoleniach obronnych, obrony cywi</w:t>
      </w:r>
      <w:r w:rsidR="009A306B" w:rsidRPr="009C0429">
        <w:rPr>
          <w:rFonts w:ascii="Times New Roman" w:hAnsi="Times New Roman"/>
          <w:sz w:val="24"/>
          <w:szCs w:val="24"/>
        </w:rPr>
        <w:t>lnej i zarządzania kryzysowego,</w:t>
      </w:r>
    </w:p>
    <w:p w:rsidR="006038AC" w:rsidRPr="009C0429" w:rsidRDefault="009A306B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</w:t>
      </w:r>
      <w:r w:rsidR="00685B2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opracowanie i aktualizacja Planu Ochrony Zabytków oraz współpraca z Wojewódzkim Urzędem Ochrony Zabytków,</w:t>
      </w:r>
    </w:p>
    <w:p w:rsidR="006038AC" w:rsidRPr="009C0429" w:rsidRDefault="009A306B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</w:t>
      </w:r>
      <w:r w:rsidR="00685B2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zapewnienie funkcjonowania systemu łączności na potrzeby obronne,</w:t>
      </w:r>
    </w:p>
    <w:p w:rsidR="006038AC" w:rsidRPr="009C0429" w:rsidRDefault="009A306B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</w:t>
      </w:r>
      <w:r w:rsidR="00685B2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 xml:space="preserve">opracowanie i aktualizacja </w:t>
      </w:r>
      <w:r w:rsidRPr="009C0429">
        <w:rPr>
          <w:rFonts w:ascii="Times New Roman" w:hAnsi="Times New Roman"/>
          <w:sz w:val="24"/>
          <w:szCs w:val="24"/>
        </w:rPr>
        <w:t>Gminnego Planu Obrony cywilnej,</w:t>
      </w:r>
    </w:p>
    <w:p w:rsidR="006038AC" w:rsidRPr="009C0429" w:rsidRDefault="009A306B" w:rsidP="00870963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</w:t>
      </w:r>
      <w:r w:rsidR="00685B2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zaopatrywanie organów i formacji obrony cywilnej w sprzęt, oraz realizacja zadań w zakresie ewidencji i inwentar</w:t>
      </w:r>
      <w:r w:rsidRPr="009C0429">
        <w:rPr>
          <w:rFonts w:ascii="Times New Roman" w:hAnsi="Times New Roman"/>
          <w:sz w:val="24"/>
          <w:szCs w:val="24"/>
        </w:rPr>
        <w:t>yzacji sprzętu obrony cywilnej,</w:t>
      </w:r>
    </w:p>
    <w:p w:rsidR="006038AC" w:rsidRPr="009C0429" w:rsidRDefault="009A306B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j</w:t>
      </w:r>
      <w:r w:rsidR="00685B20" w:rsidRPr="009C0429">
        <w:rPr>
          <w:rFonts w:ascii="Times New Roman" w:hAnsi="Times New Roman"/>
          <w:sz w:val="24"/>
          <w:szCs w:val="24"/>
        </w:rPr>
        <w:t>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6038AC" w:rsidRPr="009C0429">
        <w:rPr>
          <w:rFonts w:ascii="Times New Roman" w:hAnsi="Times New Roman"/>
          <w:sz w:val="24"/>
          <w:szCs w:val="24"/>
        </w:rPr>
        <w:t>powoływanie i nakładanie przydziałów mobilizacyjnych formacji obrony cywilnej</w:t>
      </w:r>
      <w:r w:rsidR="00685B20" w:rsidRPr="009C0429">
        <w:rPr>
          <w:rFonts w:ascii="Times New Roman" w:hAnsi="Times New Roman"/>
          <w:sz w:val="24"/>
          <w:szCs w:val="24"/>
        </w:rPr>
        <w:t>,</w:t>
      </w:r>
    </w:p>
    <w:p w:rsidR="00A85775" w:rsidRPr="009C0429" w:rsidRDefault="00A85775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8AC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Cs w:val="0"/>
          <w:sz w:val="24"/>
          <w:szCs w:val="24"/>
          <w:u w:val="none"/>
        </w:rPr>
      </w:pPr>
      <w:r w:rsidRPr="009C0429">
        <w:rPr>
          <w:bCs w:val="0"/>
          <w:sz w:val="24"/>
          <w:szCs w:val="24"/>
          <w:u w:val="none"/>
        </w:rPr>
        <w:t>3)</w:t>
      </w:r>
      <w:r w:rsidR="00E13E99" w:rsidRPr="009C0429">
        <w:rPr>
          <w:bCs w:val="0"/>
          <w:sz w:val="24"/>
          <w:szCs w:val="24"/>
          <w:u w:val="none"/>
        </w:rPr>
        <w:t xml:space="preserve"> </w:t>
      </w:r>
      <w:r w:rsidRPr="009C0429">
        <w:rPr>
          <w:bCs w:val="0"/>
          <w:sz w:val="24"/>
          <w:szCs w:val="24"/>
          <w:u w:val="none"/>
        </w:rPr>
        <w:t>w</w:t>
      </w:r>
      <w:r w:rsidR="006038AC" w:rsidRPr="009C0429">
        <w:rPr>
          <w:bCs w:val="0"/>
          <w:sz w:val="24"/>
          <w:szCs w:val="24"/>
          <w:u w:val="none"/>
        </w:rPr>
        <w:t xml:space="preserve"> zakresie spraw wojskowych</w:t>
      </w:r>
      <w:r w:rsidRPr="009C0429">
        <w:rPr>
          <w:bCs w:val="0"/>
          <w:sz w:val="24"/>
          <w:szCs w:val="24"/>
          <w:u w:val="none"/>
        </w:rPr>
        <w:t>:</w:t>
      </w:r>
    </w:p>
    <w:p w:rsidR="006038AC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a)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Pr="009C0429">
        <w:rPr>
          <w:b w:val="0"/>
          <w:bCs w:val="0"/>
          <w:sz w:val="24"/>
          <w:szCs w:val="24"/>
          <w:u w:val="none"/>
        </w:rPr>
        <w:t>p</w:t>
      </w:r>
      <w:r w:rsidR="006038AC" w:rsidRPr="009C0429">
        <w:rPr>
          <w:b w:val="0"/>
          <w:bCs w:val="0"/>
          <w:sz w:val="24"/>
          <w:szCs w:val="24"/>
          <w:u w:val="none"/>
        </w:rPr>
        <w:t>rowadzenie spraw dot</w:t>
      </w:r>
      <w:r w:rsidRPr="009C0429">
        <w:rPr>
          <w:b w:val="0"/>
          <w:bCs w:val="0"/>
          <w:sz w:val="24"/>
          <w:szCs w:val="24"/>
          <w:u w:val="none"/>
        </w:rPr>
        <w:t>yczących kwalifikacji wojskowej,</w:t>
      </w:r>
    </w:p>
    <w:p w:rsidR="00B43408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lastRenderedPageBreak/>
        <w:t>b</w:t>
      </w:r>
      <w:r w:rsidR="006038AC" w:rsidRPr="009C0429">
        <w:rPr>
          <w:b w:val="0"/>
          <w:bCs w:val="0"/>
          <w:sz w:val="24"/>
          <w:szCs w:val="24"/>
          <w:u w:val="none"/>
        </w:rPr>
        <w:t xml:space="preserve">) przeprowadzenie rejestracji przedpoborowych oraz współdziałanie </w:t>
      </w:r>
    </w:p>
    <w:p w:rsidR="006038AC" w:rsidRPr="009C0429" w:rsidRDefault="006038AC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w prz</w:t>
      </w:r>
      <w:r w:rsidR="00B43408" w:rsidRPr="009C0429">
        <w:rPr>
          <w:b w:val="0"/>
          <w:bCs w:val="0"/>
          <w:sz w:val="24"/>
          <w:szCs w:val="24"/>
          <w:u w:val="none"/>
        </w:rPr>
        <w:t xml:space="preserve">ygotowaniu </w:t>
      </w:r>
      <w:r w:rsidRPr="009C0429">
        <w:rPr>
          <w:b w:val="0"/>
          <w:bCs w:val="0"/>
          <w:sz w:val="24"/>
          <w:szCs w:val="24"/>
          <w:u w:val="none"/>
        </w:rPr>
        <w:t xml:space="preserve"> i przeprow</w:t>
      </w:r>
      <w:r w:rsidR="00292DE5" w:rsidRPr="009C0429">
        <w:rPr>
          <w:b w:val="0"/>
          <w:bCs w:val="0"/>
          <w:sz w:val="24"/>
          <w:szCs w:val="24"/>
          <w:u w:val="none"/>
        </w:rPr>
        <w:t>adzaniu kwalifikacji wojskowej,</w:t>
      </w:r>
    </w:p>
    <w:p w:rsidR="006038AC" w:rsidRPr="009C0429" w:rsidRDefault="00292DE5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c</w:t>
      </w:r>
      <w:r w:rsidR="006038AC" w:rsidRPr="009C0429">
        <w:rPr>
          <w:b w:val="0"/>
          <w:bCs w:val="0"/>
          <w:sz w:val="24"/>
          <w:szCs w:val="24"/>
          <w:u w:val="none"/>
        </w:rPr>
        <w:t>) prowadzenie ewidencji osób o nieuregulowanym stosunku do służby wojskowej,</w:t>
      </w:r>
    </w:p>
    <w:p w:rsidR="006038AC" w:rsidRPr="009C0429" w:rsidRDefault="00292DE5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d</w:t>
      </w:r>
      <w:r w:rsidR="006038AC" w:rsidRPr="009C0429">
        <w:rPr>
          <w:b w:val="0"/>
          <w:bCs w:val="0"/>
          <w:sz w:val="24"/>
          <w:szCs w:val="24"/>
          <w:u w:val="none"/>
        </w:rPr>
        <w:t>) przygotowanie dokumentów do wypłaty świadczenia pieniężnego rekompensującego utracone zarobki podczas odbywa</w:t>
      </w:r>
      <w:r w:rsidR="00685B20" w:rsidRPr="009C0429">
        <w:rPr>
          <w:b w:val="0"/>
          <w:bCs w:val="0"/>
          <w:sz w:val="24"/>
          <w:szCs w:val="24"/>
          <w:u w:val="none"/>
        </w:rPr>
        <w:t>nia ćwiczeń wojskowych,</w:t>
      </w:r>
    </w:p>
    <w:p w:rsidR="006038AC" w:rsidRPr="009C0429" w:rsidRDefault="006038AC" w:rsidP="0039474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</w:p>
    <w:p w:rsidR="006038AC" w:rsidRPr="009C0429" w:rsidRDefault="00685B20" w:rsidP="00394743">
      <w:pPr>
        <w:pStyle w:val="western"/>
        <w:spacing w:before="0" w:beforeAutospacing="0" w:after="0" w:afterAutospacing="0" w:line="360" w:lineRule="auto"/>
        <w:jc w:val="both"/>
        <w:rPr>
          <w:bCs w:val="0"/>
          <w:sz w:val="24"/>
          <w:szCs w:val="24"/>
          <w:u w:val="none"/>
        </w:rPr>
      </w:pPr>
      <w:r w:rsidRPr="009C0429">
        <w:rPr>
          <w:iCs/>
          <w:sz w:val="24"/>
          <w:szCs w:val="24"/>
          <w:u w:val="none"/>
        </w:rPr>
        <w:t>4) w</w:t>
      </w:r>
      <w:r w:rsidR="006038AC" w:rsidRPr="009C0429">
        <w:rPr>
          <w:bCs w:val="0"/>
          <w:sz w:val="24"/>
          <w:szCs w:val="24"/>
          <w:u w:val="none"/>
        </w:rPr>
        <w:t xml:space="preserve"> zakresie ochrony przeciwpożarowej:</w:t>
      </w:r>
    </w:p>
    <w:p w:rsidR="006038AC" w:rsidRPr="009C0429" w:rsidRDefault="00685B20" w:rsidP="0039474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a)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Pr="009C0429">
        <w:rPr>
          <w:b w:val="0"/>
          <w:bCs w:val="0"/>
          <w:sz w:val="24"/>
          <w:szCs w:val="24"/>
          <w:u w:val="none"/>
        </w:rPr>
        <w:t>w</w:t>
      </w:r>
      <w:r w:rsidR="006038AC" w:rsidRPr="009C0429">
        <w:rPr>
          <w:b w:val="0"/>
          <w:bCs w:val="0"/>
          <w:sz w:val="24"/>
          <w:szCs w:val="24"/>
          <w:u w:val="none"/>
        </w:rPr>
        <w:t>spółdziałanie z Powiatową Komendą Państwowej Straży Pożarnej i Ochotniczą Strażą Pożarną w za</w:t>
      </w:r>
      <w:r w:rsidRPr="009C0429">
        <w:rPr>
          <w:b w:val="0"/>
          <w:bCs w:val="0"/>
          <w:sz w:val="24"/>
          <w:szCs w:val="24"/>
          <w:u w:val="none"/>
        </w:rPr>
        <w:t>kresie ochrony przeciwpożarowej,</w:t>
      </w:r>
    </w:p>
    <w:p w:rsidR="00A85775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b)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Pr="009C0429">
        <w:rPr>
          <w:b w:val="0"/>
          <w:bCs w:val="0"/>
          <w:sz w:val="24"/>
          <w:szCs w:val="24"/>
          <w:u w:val="none"/>
        </w:rPr>
        <w:t>n</w:t>
      </w:r>
      <w:r w:rsidR="006038AC" w:rsidRPr="009C0429">
        <w:rPr>
          <w:b w:val="0"/>
          <w:bCs w:val="0"/>
          <w:sz w:val="24"/>
          <w:szCs w:val="24"/>
          <w:u w:val="none"/>
        </w:rPr>
        <w:t>adzór na</w:t>
      </w:r>
      <w:r w:rsidR="00292DE5" w:rsidRPr="009C0429">
        <w:rPr>
          <w:b w:val="0"/>
          <w:bCs w:val="0"/>
          <w:sz w:val="24"/>
          <w:szCs w:val="24"/>
          <w:u w:val="none"/>
        </w:rPr>
        <w:t xml:space="preserve">d działalnością OSP </w:t>
      </w:r>
    </w:p>
    <w:p w:rsidR="007A6612" w:rsidRPr="009C0429" w:rsidRDefault="007A6612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</w:p>
    <w:p w:rsidR="006038AC" w:rsidRPr="009C0429" w:rsidRDefault="00685B20" w:rsidP="0087096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5)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bCs/>
          <w:sz w:val="24"/>
          <w:szCs w:val="24"/>
        </w:rPr>
        <w:t>w</w:t>
      </w:r>
      <w:r w:rsidR="006038AC" w:rsidRPr="009C0429">
        <w:rPr>
          <w:rFonts w:ascii="Times New Roman" w:hAnsi="Times New Roman"/>
          <w:b/>
          <w:bCs/>
          <w:sz w:val="24"/>
          <w:szCs w:val="24"/>
        </w:rPr>
        <w:t xml:space="preserve"> zakresie ochrony informacji niejawnych:</w:t>
      </w:r>
    </w:p>
    <w:p w:rsidR="006038AC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a)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Pr="009C0429">
        <w:rPr>
          <w:b w:val="0"/>
          <w:bCs w:val="0"/>
          <w:sz w:val="24"/>
          <w:szCs w:val="24"/>
          <w:u w:val="none"/>
        </w:rPr>
        <w:t>z</w:t>
      </w:r>
      <w:r w:rsidR="006038AC" w:rsidRPr="009C0429">
        <w:rPr>
          <w:b w:val="0"/>
          <w:bCs w:val="0"/>
          <w:sz w:val="24"/>
          <w:szCs w:val="24"/>
          <w:u w:val="none"/>
        </w:rPr>
        <w:t>apewnienie ochrony informacji niejawnych w Urzędzie</w:t>
      </w:r>
    </w:p>
    <w:p w:rsidR="006038AC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b)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="006038AC" w:rsidRPr="009C0429">
        <w:rPr>
          <w:b w:val="0"/>
          <w:bCs w:val="0"/>
          <w:sz w:val="24"/>
          <w:szCs w:val="24"/>
          <w:u w:val="none"/>
        </w:rPr>
        <w:t>zapewnienie ochrony system</w:t>
      </w:r>
      <w:r w:rsidR="00C51803">
        <w:rPr>
          <w:b w:val="0"/>
          <w:bCs w:val="0"/>
          <w:sz w:val="24"/>
          <w:szCs w:val="24"/>
          <w:u w:val="none"/>
        </w:rPr>
        <w:t>u</w:t>
      </w:r>
      <w:r w:rsidR="006038AC" w:rsidRPr="009C0429">
        <w:rPr>
          <w:b w:val="0"/>
          <w:bCs w:val="0"/>
          <w:sz w:val="24"/>
          <w:szCs w:val="24"/>
          <w:u w:val="none"/>
        </w:rPr>
        <w:t xml:space="preserve"> teleinformatyczn</w:t>
      </w:r>
      <w:r w:rsidR="00C51803">
        <w:rPr>
          <w:b w:val="0"/>
          <w:bCs w:val="0"/>
          <w:sz w:val="24"/>
          <w:szCs w:val="24"/>
          <w:u w:val="none"/>
        </w:rPr>
        <w:t>ego</w:t>
      </w:r>
      <w:r w:rsidR="006038AC" w:rsidRPr="009C0429">
        <w:rPr>
          <w:b w:val="0"/>
          <w:bCs w:val="0"/>
          <w:sz w:val="24"/>
          <w:szCs w:val="24"/>
          <w:u w:val="none"/>
        </w:rPr>
        <w:t>, w który</w:t>
      </w:r>
      <w:r w:rsidR="00C51803">
        <w:rPr>
          <w:b w:val="0"/>
          <w:bCs w:val="0"/>
          <w:sz w:val="24"/>
          <w:szCs w:val="24"/>
          <w:u w:val="none"/>
        </w:rPr>
        <w:t>m</w:t>
      </w:r>
      <w:r w:rsidR="006038AC" w:rsidRPr="009C0429">
        <w:rPr>
          <w:b w:val="0"/>
          <w:bCs w:val="0"/>
          <w:sz w:val="24"/>
          <w:szCs w:val="24"/>
          <w:u w:val="none"/>
        </w:rPr>
        <w:t xml:space="preserve"> są p</w:t>
      </w:r>
      <w:r w:rsidR="00481342" w:rsidRPr="009C0429">
        <w:rPr>
          <w:b w:val="0"/>
          <w:bCs w:val="0"/>
          <w:sz w:val="24"/>
          <w:szCs w:val="24"/>
          <w:u w:val="none"/>
        </w:rPr>
        <w:t>rzetwarzane informacje niejawne,</w:t>
      </w:r>
    </w:p>
    <w:p w:rsidR="006038AC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c)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="006038AC" w:rsidRPr="009C0429">
        <w:rPr>
          <w:b w:val="0"/>
          <w:bCs w:val="0"/>
          <w:sz w:val="24"/>
          <w:szCs w:val="24"/>
          <w:u w:val="none"/>
        </w:rPr>
        <w:t>kontrola ochrony informacji niejawnych oraz przestrzeganie przepisów o ochronie tych informacji,</w:t>
      </w:r>
    </w:p>
    <w:p w:rsidR="006038AC" w:rsidRPr="009C0429" w:rsidRDefault="00685B20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d)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="006038AC" w:rsidRPr="009C0429">
        <w:rPr>
          <w:b w:val="0"/>
          <w:bCs w:val="0"/>
          <w:sz w:val="24"/>
          <w:szCs w:val="24"/>
          <w:u w:val="none"/>
        </w:rPr>
        <w:t>prowadzenie szkoleń w zakresi</w:t>
      </w:r>
      <w:r w:rsidR="00481342" w:rsidRPr="009C0429">
        <w:rPr>
          <w:b w:val="0"/>
          <w:bCs w:val="0"/>
          <w:sz w:val="24"/>
          <w:szCs w:val="24"/>
          <w:u w:val="none"/>
        </w:rPr>
        <w:t>e ochrony informacji niejawnych,</w:t>
      </w:r>
    </w:p>
    <w:p w:rsidR="006038AC" w:rsidRDefault="00292DE5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e</w:t>
      </w:r>
      <w:r w:rsidR="00685B20" w:rsidRPr="009C0429">
        <w:rPr>
          <w:b w:val="0"/>
          <w:bCs w:val="0"/>
          <w:sz w:val="24"/>
          <w:szCs w:val="24"/>
          <w:u w:val="none"/>
        </w:rPr>
        <w:t>)</w:t>
      </w:r>
      <w:r w:rsidR="006038AC" w:rsidRPr="009C0429">
        <w:rPr>
          <w:b w:val="0"/>
          <w:bCs w:val="0"/>
          <w:sz w:val="24"/>
          <w:szCs w:val="24"/>
          <w:u w:val="none"/>
        </w:rPr>
        <w:t>zapewnienie ochrony informacji niejawnych, w tym stosownie śr</w:t>
      </w:r>
      <w:r w:rsidR="00481342" w:rsidRPr="009C0429">
        <w:rPr>
          <w:b w:val="0"/>
          <w:bCs w:val="0"/>
          <w:sz w:val="24"/>
          <w:szCs w:val="24"/>
          <w:u w:val="none"/>
        </w:rPr>
        <w:t>odków bezpieczeństwa fizycznego,</w:t>
      </w:r>
    </w:p>
    <w:p w:rsidR="007A6612" w:rsidRPr="009C0429" w:rsidRDefault="007A6612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</w:p>
    <w:p w:rsidR="00682C3F" w:rsidRPr="009C0429" w:rsidRDefault="00481342" w:rsidP="0087096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429">
        <w:rPr>
          <w:rFonts w:ascii="Times New Roman" w:hAnsi="Times New Roman"/>
          <w:b/>
          <w:bCs/>
          <w:sz w:val="24"/>
          <w:szCs w:val="24"/>
        </w:rPr>
        <w:t>6) i</w:t>
      </w:r>
      <w:r w:rsidR="00682C3F" w:rsidRPr="009C0429">
        <w:rPr>
          <w:rFonts w:ascii="Times New Roman" w:hAnsi="Times New Roman"/>
          <w:b/>
          <w:bCs/>
          <w:sz w:val="24"/>
          <w:szCs w:val="24"/>
        </w:rPr>
        <w:t>nne zadania</w:t>
      </w:r>
      <w:r w:rsidRPr="009C0429">
        <w:rPr>
          <w:rFonts w:ascii="Times New Roman" w:hAnsi="Times New Roman"/>
          <w:b/>
          <w:bCs/>
          <w:sz w:val="24"/>
          <w:szCs w:val="24"/>
        </w:rPr>
        <w:t>:</w:t>
      </w:r>
    </w:p>
    <w:p w:rsidR="00682C3F" w:rsidRPr="009C0429" w:rsidRDefault="00481342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a)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="00682C3F" w:rsidRPr="009C0429">
        <w:rPr>
          <w:b w:val="0"/>
          <w:bCs w:val="0"/>
          <w:sz w:val="24"/>
          <w:szCs w:val="24"/>
          <w:u w:val="none"/>
        </w:rPr>
        <w:t>prowadzenie spraw dotyczących składania oświadczeń majątkowych przez pracowników Urzędu i kierowników jednostek organizacyjnych zgodnie</w:t>
      </w:r>
      <w:r w:rsidR="00C51803">
        <w:rPr>
          <w:b w:val="0"/>
          <w:bCs w:val="0"/>
          <w:sz w:val="24"/>
          <w:szCs w:val="24"/>
          <w:u w:val="none"/>
        </w:rPr>
        <w:t xml:space="preserve"> z</w:t>
      </w:r>
      <w:r w:rsidR="00682C3F" w:rsidRPr="009C0429">
        <w:rPr>
          <w:b w:val="0"/>
          <w:bCs w:val="0"/>
          <w:sz w:val="24"/>
          <w:szCs w:val="24"/>
          <w:u w:val="none"/>
        </w:rPr>
        <w:t xml:space="preserve"> reg</w:t>
      </w:r>
      <w:r w:rsidRPr="009C0429">
        <w:rPr>
          <w:b w:val="0"/>
          <w:bCs w:val="0"/>
          <w:sz w:val="24"/>
          <w:szCs w:val="24"/>
          <w:u w:val="none"/>
        </w:rPr>
        <w:t>ulacjami określonymi w ustawach,</w:t>
      </w:r>
    </w:p>
    <w:p w:rsidR="00682C3F" w:rsidRPr="009C0429" w:rsidRDefault="00481342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b)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="00682C3F" w:rsidRPr="009C0429">
        <w:rPr>
          <w:b w:val="0"/>
          <w:bCs w:val="0"/>
          <w:sz w:val="24"/>
          <w:szCs w:val="24"/>
          <w:u w:val="none"/>
        </w:rPr>
        <w:t xml:space="preserve">rejestrowanie wniosków o </w:t>
      </w:r>
      <w:r w:rsidRPr="009C0429">
        <w:rPr>
          <w:b w:val="0"/>
          <w:bCs w:val="0"/>
          <w:sz w:val="24"/>
          <w:szCs w:val="24"/>
          <w:u w:val="none"/>
        </w:rPr>
        <w:t>udostępnienie danych osobowych,</w:t>
      </w:r>
    </w:p>
    <w:p w:rsidR="00682C3F" w:rsidRPr="009C0429" w:rsidRDefault="00481342" w:rsidP="00870963">
      <w:pPr>
        <w:pStyle w:val="western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u w:val="none"/>
        </w:rPr>
      </w:pPr>
      <w:r w:rsidRPr="009C0429">
        <w:rPr>
          <w:b w:val="0"/>
          <w:bCs w:val="0"/>
          <w:sz w:val="24"/>
          <w:szCs w:val="24"/>
          <w:u w:val="none"/>
        </w:rPr>
        <w:t>c)</w:t>
      </w:r>
      <w:r w:rsidR="00E13E99" w:rsidRPr="009C0429">
        <w:rPr>
          <w:b w:val="0"/>
          <w:bCs w:val="0"/>
          <w:sz w:val="24"/>
          <w:szCs w:val="24"/>
          <w:u w:val="none"/>
        </w:rPr>
        <w:t xml:space="preserve"> </w:t>
      </w:r>
      <w:r w:rsidR="00682C3F" w:rsidRPr="009C0429">
        <w:rPr>
          <w:b w:val="0"/>
          <w:bCs w:val="0"/>
          <w:sz w:val="24"/>
          <w:szCs w:val="24"/>
          <w:u w:val="none"/>
        </w:rPr>
        <w:t>prowadzenie spraw związanych z informa</w:t>
      </w:r>
      <w:r w:rsidRPr="009C0429">
        <w:rPr>
          <w:b w:val="0"/>
          <w:bCs w:val="0"/>
          <w:sz w:val="24"/>
          <w:szCs w:val="24"/>
          <w:u w:val="none"/>
        </w:rPr>
        <w:t>cją publiczną w Urzędzie ,</w:t>
      </w:r>
    </w:p>
    <w:p w:rsidR="00B43408" w:rsidRPr="009C0429" w:rsidRDefault="00481342" w:rsidP="00870963">
      <w:pPr>
        <w:spacing w:after="0" w:line="360" w:lineRule="auto"/>
        <w:ind w:left="734" w:hanging="734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sz w:val="24"/>
          <w:szCs w:val="24"/>
        </w:rPr>
        <w:t>d)</w:t>
      </w:r>
      <w:r w:rsidR="00E13E99" w:rsidRPr="009C0429">
        <w:rPr>
          <w:rFonts w:ascii="Times New Roman" w:hAnsi="Times New Roman"/>
          <w:bCs/>
          <w:sz w:val="24"/>
          <w:szCs w:val="24"/>
        </w:rPr>
        <w:t xml:space="preserve"> </w:t>
      </w:r>
      <w:r w:rsidR="005D7713" w:rsidRPr="009C0429">
        <w:rPr>
          <w:rFonts w:ascii="Times New Roman" w:hAnsi="Times New Roman"/>
          <w:color w:val="000000"/>
          <w:sz w:val="24"/>
          <w:szCs w:val="24"/>
        </w:rPr>
        <w:t>prowadzenie spraw związanych z przyjmowaniem i rozpatry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>waniem petycji w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3408" w:rsidRPr="009C0429">
        <w:rPr>
          <w:rFonts w:ascii="Times New Roman" w:hAnsi="Times New Roman"/>
          <w:color w:val="000000"/>
          <w:sz w:val="24"/>
          <w:szCs w:val="24"/>
        </w:rPr>
        <w:t>Urzędzie</w:t>
      </w:r>
    </w:p>
    <w:p w:rsidR="00682C3F" w:rsidRDefault="00481342" w:rsidP="00870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o</w:t>
      </w:r>
      <w:r w:rsidR="00682C3F" w:rsidRPr="009C0429">
        <w:rPr>
          <w:rFonts w:ascii="Times New Roman" w:hAnsi="Times New Roman"/>
          <w:sz w:val="24"/>
          <w:szCs w:val="24"/>
        </w:rPr>
        <w:t>bsługa m</w:t>
      </w:r>
      <w:r w:rsidRPr="009C0429">
        <w:rPr>
          <w:rFonts w:ascii="Times New Roman" w:hAnsi="Times New Roman"/>
          <w:sz w:val="24"/>
          <w:szCs w:val="24"/>
        </w:rPr>
        <w:t>onitoringu budynku Urzędu .</w:t>
      </w:r>
    </w:p>
    <w:p w:rsidR="00F34B51" w:rsidRPr="009C0429" w:rsidRDefault="00F34B51" w:rsidP="0087096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00A22" w:rsidRPr="009C0429" w:rsidRDefault="00805D13" w:rsidP="00870963">
      <w:pPr>
        <w:spacing w:after="0" w:line="480" w:lineRule="auto"/>
        <w:ind w:left="93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31</w:t>
      </w:r>
    </w:p>
    <w:p w:rsidR="00A85775" w:rsidRPr="009C0429" w:rsidRDefault="00805D13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1.</w:t>
      </w:r>
      <w:r w:rsidR="00E13E99" w:rsidRPr="009C042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/>
          <w:iCs/>
          <w:sz w:val="24"/>
          <w:szCs w:val="24"/>
        </w:rPr>
        <w:t>Do zadań inspektora ds. r</w:t>
      </w:r>
      <w:r w:rsidRPr="009C0429">
        <w:rPr>
          <w:rFonts w:ascii="Times New Roman" w:hAnsi="Times New Roman"/>
          <w:b/>
          <w:iCs/>
          <w:sz w:val="24"/>
          <w:szCs w:val="24"/>
        </w:rPr>
        <w:t>ynku pracy i kontaktów z mediami należy:</w:t>
      </w:r>
    </w:p>
    <w:p w:rsidR="00000A22" w:rsidRPr="009C0429" w:rsidRDefault="00805D13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1)</w:t>
      </w:r>
      <w:r w:rsidR="00E13E99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/>
          <w:sz w:val="24"/>
          <w:szCs w:val="24"/>
        </w:rPr>
        <w:t>Do zadań w zakresie rynku pracy należy:</w:t>
      </w:r>
    </w:p>
    <w:p w:rsidR="00000A22" w:rsidRPr="009C0429" w:rsidRDefault="00861D1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 xml:space="preserve">udostępnianie informacji istniejącej w sieci Internet  w zakresie spraw dotyczących </w:t>
      </w:r>
      <w:r w:rsidR="00A2459F">
        <w:rPr>
          <w:rFonts w:ascii="Times New Roman" w:hAnsi="Times New Roman"/>
          <w:color w:val="000000"/>
          <w:sz w:val="24"/>
          <w:szCs w:val="24"/>
        </w:rPr>
        <w:t xml:space="preserve">rynku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pracy,</w:t>
      </w:r>
    </w:p>
    <w:p w:rsidR="00000A22" w:rsidRPr="009C0429" w:rsidRDefault="00861D1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lastRenderedPageBreak/>
        <w:t>b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udostępnianie sprzętu komputerowego,  programów komputerowych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dla mieszkańców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 xml:space="preserve"> do wykorzystania w </w:t>
      </w:r>
      <w:r w:rsidR="00EF571B">
        <w:rPr>
          <w:rFonts w:ascii="Times New Roman" w:hAnsi="Times New Roman"/>
          <w:color w:val="000000"/>
          <w:sz w:val="24"/>
          <w:szCs w:val="24"/>
        </w:rPr>
        <w:t>s</w:t>
      </w:r>
      <w:r w:rsidRPr="009C0429">
        <w:rPr>
          <w:rFonts w:ascii="Times New Roman" w:hAnsi="Times New Roman"/>
          <w:color w:val="000000"/>
          <w:sz w:val="24"/>
          <w:szCs w:val="24"/>
        </w:rPr>
        <w:t>iedzibie Urzędu</w:t>
      </w:r>
    </w:p>
    <w:p w:rsidR="00000A22" w:rsidRPr="009C0429" w:rsidRDefault="00861D1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współpraca z pracodawcami w zakresie pozyskiwania ofert pracy,</w:t>
      </w:r>
    </w:p>
    <w:p w:rsidR="00000A22" w:rsidRPr="009C0429" w:rsidRDefault="00861D1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organizowanie giełd, spotkań, targów, kursów, szkoleń, zajęć aktywizujących, związanych tematycznie z lokalnym rynkiem pracy,</w:t>
      </w:r>
    </w:p>
    <w:p w:rsidR="00000A22" w:rsidRPr="009C0429" w:rsidRDefault="00861D1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gromadzenie informacji o lokalnym rynku pracy,</w:t>
      </w:r>
    </w:p>
    <w:p w:rsidR="00FE388E" w:rsidRPr="009C0429" w:rsidRDefault="00861D10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 xml:space="preserve">prowadzenie dokumentacji i sprawozdawczości związanej </w:t>
      </w:r>
      <w:r w:rsidR="00105158" w:rsidRPr="009C0429">
        <w:rPr>
          <w:rFonts w:ascii="Times New Roman" w:hAnsi="Times New Roman"/>
          <w:color w:val="000000"/>
          <w:sz w:val="24"/>
          <w:szCs w:val="24"/>
        </w:rPr>
        <w:t>ze stanowiskiem pracy,</w:t>
      </w:r>
    </w:p>
    <w:p w:rsidR="00000A22" w:rsidRPr="009C0429" w:rsidRDefault="00FE388E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</w:t>
      </w:r>
      <w:r w:rsidR="00861D10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koordynowanie działań z zakresu Funduszu Poręczeń Kredytowych w Dzierżoniowie,</w:t>
      </w:r>
    </w:p>
    <w:p w:rsidR="00000A22" w:rsidRPr="009C0429" w:rsidRDefault="00E13E99" w:rsidP="00E13E9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 xml:space="preserve">i)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 xml:space="preserve">wykonywanie prac biurowych na potrzeby obsługi interesantów </w:t>
      </w:r>
    </w:p>
    <w:p w:rsidR="00A85775" w:rsidRPr="009C0429" w:rsidRDefault="00A85775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A22" w:rsidRPr="009C0429" w:rsidRDefault="00805D13" w:rsidP="0039474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0429">
        <w:rPr>
          <w:rFonts w:ascii="Times New Roman" w:hAnsi="Times New Roman"/>
          <w:b/>
          <w:color w:val="000000"/>
          <w:sz w:val="24"/>
          <w:szCs w:val="24"/>
        </w:rPr>
        <w:t>2)</w:t>
      </w:r>
      <w:r w:rsidR="00E13E99" w:rsidRPr="009C04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/>
          <w:color w:val="000000"/>
          <w:sz w:val="24"/>
          <w:szCs w:val="24"/>
        </w:rPr>
        <w:t>Do zadań z zakresu promocji  Miasta należy:</w:t>
      </w:r>
    </w:p>
    <w:p w:rsidR="00000A22" w:rsidRPr="009C0429" w:rsidRDefault="00805D13" w:rsidP="0039474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promocja  walorów i zasobów miasta wśród inwestorów lokalnych, krajowych i zagranicznych,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opracowywanie  wydawnictw własnych i uczestnictwo w</w:t>
      </w:r>
      <w:r w:rsidR="00105158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7F3C">
        <w:rPr>
          <w:rFonts w:ascii="Times New Roman" w:hAnsi="Times New Roman"/>
          <w:bCs/>
          <w:color w:val="000000"/>
          <w:sz w:val="24"/>
          <w:szCs w:val="24"/>
        </w:rPr>
        <w:t>w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ydawnictwach zewnętrznych, kontakty z mediami,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promocja przedsięwzięć lokalnych,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prowadzenie kampanii promocyjnych skiero</w:t>
      </w:r>
      <w:r w:rsidR="00105158" w:rsidRPr="009C0429">
        <w:rPr>
          <w:rFonts w:ascii="Times New Roman" w:hAnsi="Times New Roman"/>
          <w:bCs/>
          <w:color w:val="000000"/>
          <w:sz w:val="24"/>
          <w:szCs w:val="24"/>
        </w:rPr>
        <w:t>wanych na pobudzenie inwestycji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, popul</w:t>
      </w:r>
      <w:r w:rsidR="00C100CB">
        <w:rPr>
          <w:rFonts w:ascii="Times New Roman" w:hAnsi="Times New Roman"/>
          <w:bCs/>
          <w:color w:val="000000"/>
          <w:sz w:val="24"/>
          <w:szCs w:val="24"/>
        </w:rPr>
        <w:t>aryzację  wydarzeń kulturalnych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, artystycznych i rekreacyjno-sportowych.</w:t>
      </w:r>
    </w:p>
    <w:p w:rsidR="00A85775" w:rsidRPr="009C0429" w:rsidRDefault="00A85775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0A22" w:rsidRPr="009C0429" w:rsidRDefault="00805D13" w:rsidP="009F7A5E">
      <w:pPr>
        <w:pStyle w:val="Nagwek2"/>
        <w:spacing w:before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3)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color w:val="000000"/>
          <w:sz w:val="24"/>
          <w:szCs w:val="24"/>
        </w:rPr>
        <w:t>Do zadań z  zakresu kontaktów z mediami należy: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przygotowanie materiałów dla Burmistrza z zakresu działalności jednostek organizacyjnych Gminy, stowarzyszeń i innych podmiotów gospodarczych,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przygotowanie projektów wystąpień okolicznościowych dla Burmistrza,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nadzór nad informacjami przekazanymi do publikacji w BIP, Internecie</w:t>
      </w:r>
      <w:r w:rsidR="00C518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lub mediach przez</w:t>
      </w:r>
      <w:r w:rsidR="00C51803">
        <w:rPr>
          <w:rFonts w:ascii="Times New Roman" w:hAnsi="Times New Roman"/>
          <w:bCs/>
          <w:color w:val="000000"/>
          <w:sz w:val="24"/>
          <w:szCs w:val="24"/>
        </w:rPr>
        <w:t xml:space="preserve"> pracowników</w:t>
      </w:r>
      <w:r w:rsidR="00C51803" w:rsidRPr="00C518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1803" w:rsidRPr="009C0429">
        <w:rPr>
          <w:rFonts w:ascii="Times New Roman" w:hAnsi="Times New Roman"/>
          <w:bCs/>
          <w:color w:val="000000"/>
          <w:sz w:val="24"/>
          <w:szCs w:val="24"/>
        </w:rPr>
        <w:t>merytoryczny</w:t>
      </w:r>
      <w:r w:rsidR="00C51803">
        <w:rPr>
          <w:rFonts w:ascii="Times New Roman" w:hAnsi="Times New Roman"/>
          <w:bCs/>
          <w:color w:val="000000"/>
          <w:sz w:val="24"/>
          <w:szCs w:val="24"/>
        </w:rPr>
        <w:t>ch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urzędu lub jednostek organizacyjnych gminy,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stała współpraca i utrzymanie kontaktów z mediami,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opracowanie pod względem merytorycznym folderów, informatorów, albumów itp. o gminie,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f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współpraca z lokalnymi mediami w sprawach dotyczących ukazanych się informacji o gminie,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g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akceptowanie zawartości numeru miesięcznika „Wieści z Piławy Górnej” i zatwierdzenie jego treści do druku,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wykonywanie innych zadań zleconych przez  Burmistrza lub Sekretarza Gminy,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współpraca i przekazywanie informacji do mediów,</w:t>
      </w:r>
    </w:p>
    <w:p w:rsidR="00000A22" w:rsidRPr="009C0429" w:rsidRDefault="00805D13" w:rsidP="0087096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color w:val="000000"/>
          <w:sz w:val="24"/>
          <w:szCs w:val="24"/>
        </w:rPr>
        <w:t>j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0A22" w:rsidRPr="009C0429">
        <w:rPr>
          <w:rFonts w:ascii="Times New Roman" w:hAnsi="Times New Roman"/>
          <w:bCs/>
          <w:color w:val="000000"/>
          <w:sz w:val="24"/>
          <w:szCs w:val="24"/>
        </w:rPr>
        <w:t>umieszczanie bieżących informacji na stronie Urzędu Miasta</w:t>
      </w:r>
      <w:r w:rsidR="00B728C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805D13" w:rsidRPr="009C0429" w:rsidRDefault="00B728CA" w:rsidP="0039474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k) koordynowanie i organizacja akcji promocyjnych Gminy.</w:t>
      </w:r>
    </w:p>
    <w:p w:rsidR="00374032" w:rsidRDefault="00374032" w:rsidP="0039474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5D13" w:rsidRPr="009C0429" w:rsidRDefault="00805D13" w:rsidP="0039474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§ 32</w:t>
      </w:r>
    </w:p>
    <w:p w:rsidR="00112825" w:rsidRPr="009C0429" w:rsidRDefault="00481342" w:rsidP="00394743">
      <w:pPr>
        <w:pStyle w:val="Tekstpodstawowy2"/>
        <w:spacing w:line="360" w:lineRule="auto"/>
        <w:rPr>
          <w:sz w:val="24"/>
          <w:szCs w:val="24"/>
        </w:rPr>
      </w:pPr>
      <w:r w:rsidRPr="009C0429">
        <w:rPr>
          <w:sz w:val="24"/>
          <w:szCs w:val="24"/>
        </w:rPr>
        <w:t>1.</w:t>
      </w:r>
      <w:r w:rsidR="00E13E99" w:rsidRPr="009C0429">
        <w:rPr>
          <w:sz w:val="24"/>
          <w:szCs w:val="24"/>
        </w:rPr>
        <w:t xml:space="preserve"> </w:t>
      </w:r>
      <w:r w:rsidRPr="009C0429">
        <w:rPr>
          <w:sz w:val="24"/>
          <w:szCs w:val="24"/>
        </w:rPr>
        <w:t xml:space="preserve">Do zadań </w:t>
      </w:r>
      <w:r w:rsidR="00682C3F" w:rsidRPr="009C0429">
        <w:rPr>
          <w:sz w:val="24"/>
          <w:szCs w:val="24"/>
        </w:rPr>
        <w:t>R</w:t>
      </w:r>
      <w:r w:rsidRPr="009C0429">
        <w:rPr>
          <w:sz w:val="24"/>
          <w:szCs w:val="24"/>
        </w:rPr>
        <w:t>adcy prawnego należy:</w:t>
      </w:r>
    </w:p>
    <w:p w:rsidR="00840997" w:rsidRPr="009C0429" w:rsidRDefault="0048134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1)</w:t>
      </w:r>
      <w:r w:rsidR="00E13E9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o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b</w:t>
      </w:r>
      <w:r w:rsidRPr="009C0429">
        <w:rPr>
          <w:rFonts w:ascii="Times New Roman" w:hAnsi="Times New Roman"/>
          <w:bCs/>
          <w:iCs/>
          <w:sz w:val="24"/>
          <w:szCs w:val="24"/>
        </w:rPr>
        <w:t>sługa prawna pracowników Urzędu,</w:t>
      </w:r>
    </w:p>
    <w:p w:rsidR="00801DCA" w:rsidRPr="009C0429" w:rsidRDefault="0048134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2)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o</w:t>
      </w:r>
      <w:r w:rsidR="00840997" w:rsidRPr="009C0429">
        <w:rPr>
          <w:rFonts w:ascii="Times New Roman" w:hAnsi="Times New Roman"/>
          <w:sz w:val="24"/>
          <w:szCs w:val="24"/>
        </w:rPr>
        <w:t>bsługa prawna mieszkańców Miasta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7A7DEA" w:rsidRDefault="0048134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3)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r</w:t>
      </w:r>
      <w:r w:rsidR="007A7DEA" w:rsidRPr="009C0429">
        <w:rPr>
          <w:rFonts w:ascii="Times New Roman" w:hAnsi="Times New Roman"/>
          <w:sz w:val="24"/>
          <w:szCs w:val="24"/>
        </w:rPr>
        <w:t>eprezentowanie Urzędu przed Sądami.</w:t>
      </w:r>
    </w:p>
    <w:p w:rsidR="00AF453C" w:rsidRPr="009C0429" w:rsidRDefault="008C4561" w:rsidP="0039474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33</w:t>
      </w:r>
    </w:p>
    <w:p w:rsidR="00840997" w:rsidRPr="009C0429" w:rsidRDefault="00AF453C" w:rsidP="00870963">
      <w:pPr>
        <w:pStyle w:val="Tekstpodstawowy2"/>
        <w:spacing w:line="360" w:lineRule="auto"/>
        <w:rPr>
          <w:sz w:val="24"/>
          <w:szCs w:val="24"/>
        </w:rPr>
      </w:pPr>
      <w:r w:rsidRPr="009C0429">
        <w:rPr>
          <w:sz w:val="24"/>
          <w:szCs w:val="24"/>
        </w:rPr>
        <w:t>1.</w:t>
      </w:r>
      <w:r w:rsidR="00E13E99" w:rsidRPr="009C0429">
        <w:rPr>
          <w:sz w:val="24"/>
          <w:szCs w:val="24"/>
        </w:rPr>
        <w:t xml:space="preserve"> </w:t>
      </w:r>
      <w:r w:rsidRPr="009C0429">
        <w:rPr>
          <w:sz w:val="24"/>
          <w:szCs w:val="24"/>
        </w:rPr>
        <w:t xml:space="preserve">Do zadań </w:t>
      </w:r>
      <w:r w:rsidR="00A46F4A" w:rsidRPr="009C0429">
        <w:rPr>
          <w:sz w:val="24"/>
          <w:szCs w:val="24"/>
        </w:rPr>
        <w:t>inspektora</w:t>
      </w:r>
      <w:r w:rsidR="00840997" w:rsidRPr="009C0429">
        <w:rPr>
          <w:sz w:val="24"/>
          <w:szCs w:val="24"/>
        </w:rPr>
        <w:t xml:space="preserve"> do spraw funduszy strukturalnych</w:t>
      </w:r>
      <w:r w:rsidRPr="009C0429">
        <w:rPr>
          <w:sz w:val="24"/>
          <w:szCs w:val="24"/>
        </w:rPr>
        <w:t xml:space="preserve"> należy</w:t>
      </w:r>
      <w:r w:rsidR="00840997" w:rsidRPr="009C0429">
        <w:rPr>
          <w:sz w:val="24"/>
          <w:szCs w:val="24"/>
        </w:rPr>
        <w:t>: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1)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rowadzenie spraw związanych z realizacją zadań w zakresie pozyskiwania funduszy zewnętrznych pomoc</w:t>
      </w:r>
      <w:r w:rsidRPr="009C0429">
        <w:rPr>
          <w:rFonts w:ascii="Times New Roman" w:hAnsi="Times New Roman"/>
          <w:color w:val="000000"/>
          <w:sz w:val="24"/>
          <w:szCs w:val="24"/>
        </w:rPr>
        <w:t>owych krajowych i zagranicznych w tym: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a)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ozyskiwanie informacji o możliwościach wykorzystania fundu</w:t>
      </w:r>
      <w:r w:rsidRPr="009C0429">
        <w:rPr>
          <w:rFonts w:ascii="Times New Roman" w:hAnsi="Times New Roman"/>
          <w:color w:val="000000"/>
          <w:sz w:val="24"/>
          <w:szCs w:val="24"/>
        </w:rPr>
        <w:t>szy zewnętrznych,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b)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a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plikowanie o środki z funduszy strukturalnych innych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 programów unijnych i krajowych,</w:t>
      </w:r>
    </w:p>
    <w:p w:rsidR="00C975B0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c)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a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nalizowanie programów unijnych oraz informowanie o możliwościach wy</w:t>
      </w:r>
      <w:r w:rsidR="00287F3C">
        <w:rPr>
          <w:rFonts w:ascii="Times New Roman" w:hAnsi="Times New Roman"/>
          <w:color w:val="000000"/>
          <w:sz w:val="24"/>
          <w:szCs w:val="24"/>
        </w:rPr>
        <w:t>korzystania funduszy przez Gminę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7034" w:rsidRPr="009C0429">
        <w:rPr>
          <w:rFonts w:ascii="Times New Roman" w:hAnsi="Times New Roman"/>
          <w:color w:val="000000"/>
          <w:sz w:val="24"/>
          <w:szCs w:val="24"/>
        </w:rPr>
        <w:t>jednostki organizacyjne, stowarzyszenia,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d)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spółpraca z jednostkami samorządu terytorialnego gmin ościennych </w:t>
      </w:r>
      <w:r w:rsidR="00A2459F">
        <w:rPr>
          <w:rFonts w:ascii="Times New Roman" w:hAnsi="Times New Roman"/>
          <w:color w:val="000000"/>
          <w:sz w:val="24"/>
          <w:szCs w:val="24"/>
        </w:rPr>
        <w:t>w tym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 Starostwa Powiatowego przy opracowywaniu ewentualnych wsp</w:t>
      </w:r>
      <w:r w:rsidRPr="009C0429">
        <w:rPr>
          <w:rFonts w:ascii="Times New Roman" w:hAnsi="Times New Roman"/>
          <w:color w:val="000000"/>
          <w:sz w:val="24"/>
          <w:szCs w:val="24"/>
        </w:rPr>
        <w:t>ólnych projektów,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e)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omoc merytoryczna</w:t>
      </w:r>
      <w:r w:rsidR="00861D10" w:rsidRPr="009C0429">
        <w:rPr>
          <w:rFonts w:ascii="Times New Roman" w:hAnsi="Times New Roman"/>
          <w:color w:val="000000"/>
          <w:sz w:val="24"/>
          <w:szCs w:val="24"/>
        </w:rPr>
        <w:t xml:space="preserve"> jednostkom organizacyjnym</w:t>
      </w:r>
      <w:r w:rsidR="00287F3C">
        <w:rPr>
          <w:rFonts w:ascii="Times New Roman" w:hAnsi="Times New Roman"/>
          <w:color w:val="000000"/>
          <w:sz w:val="24"/>
          <w:szCs w:val="24"/>
        </w:rPr>
        <w:t>,</w:t>
      </w:r>
      <w:r w:rsidR="00287F3C" w:rsidRPr="00287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F3C" w:rsidRPr="009C0429">
        <w:rPr>
          <w:rFonts w:ascii="Times New Roman" w:hAnsi="Times New Roman"/>
          <w:color w:val="000000"/>
          <w:sz w:val="24"/>
          <w:szCs w:val="24"/>
        </w:rPr>
        <w:t>stowarzyszeniom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 przy s</w:t>
      </w:r>
      <w:r w:rsidR="00287F3C">
        <w:rPr>
          <w:rFonts w:ascii="Times New Roman" w:hAnsi="Times New Roman"/>
          <w:color w:val="000000"/>
          <w:sz w:val="24"/>
          <w:szCs w:val="24"/>
        </w:rPr>
        <w:t xml:space="preserve">kładaniu </w:t>
      </w:r>
      <w:r w:rsidR="00287F3C">
        <w:rPr>
          <w:rFonts w:ascii="Times New Roman" w:hAnsi="Times New Roman"/>
          <w:color w:val="000000"/>
          <w:sz w:val="24"/>
          <w:szCs w:val="24"/>
        </w:rPr>
        <w:br/>
        <w:t>wniosków zewnętrznych,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f)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pracowanie i koordynowanie prac zw</w:t>
      </w:r>
      <w:r w:rsidR="00287F3C">
        <w:rPr>
          <w:rFonts w:ascii="Times New Roman" w:hAnsi="Times New Roman"/>
          <w:color w:val="000000"/>
          <w:sz w:val="24"/>
          <w:szCs w:val="24"/>
        </w:rPr>
        <w:t>iązanych z wdrażaniem projektów dofinansowanych środkami zewnętrznymi,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g)</w:t>
      </w:r>
      <w:r w:rsidR="00627034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pracowywanie wniosków aplikacyjnych do programów pomocowych w oparciu </w:t>
      </w:r>
      <w:r w:rsidR="00870963" w:rsidRPr="009C0429">
        <w:rPr>
          <w:rFonts w:ascii="Times New Roman" w:hAnsi="Times New Roman"/>
          <w:color w:val="000000"/>
          <w:sz w:val="24"/>
          <w:szCs w:val="24"/>
        </w:rPr>
        <w:br/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o możliwości danego roku budżetowego, planu zadań inwestycyjnych oraz wiel</w:t>
      </w:r>
      <w:r w:rsidRPr="009C0429">
        <w:rPr>
          <w:rFonts w:ascii="Times New Roman" w:hAnsi="Times New Roman"/>
          <w:color w:val="000000"/>
          <w:sz w:val="24"/>
          <w:szCs w:val="24"/>
        </w:rPr>
        <w:t>oletniego planu inwestycyjnego,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h)</w:t>
      </w:r>
      <w:r w:rsidR="00627034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pracowywanie montażu finansowego do projektów, współpraca w tym zakresie </w:t>
      </w:r>
      <w:r w:rsidR="00870963" w:rsidRPr="009C0429">
        <w:rPr>
          <w:rFonts w:ascii="Times New Roman" w:hAnsi="Times New Roman"/>
          <w:color w:val="000000"/>
          <w:sz w:val="24"/>
          <w:szCs w:val="24"/>
        </w:rPr>
        <w:br/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z pracownikiem urzędu, a szczególnie ze Skarbnik</w:t>
      </w:r>
      <w:r w:rsidRPr="009C0429">
        <w:rPr>
          <w:rFonts w:ascii="Times New Roman" w:hAnsi="Times New Roman"/>
          <w:color w:val="000000"/>
          <w:sz w:val="24"/>
          <w:szCs w:val="24"/>
        </w:rPr>
        <w:t>iem Gminy,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i)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z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lecanie otwierania rachunków i subk</w:t>
      </w:r>
      <w:r w:rsidRPr="009C0429">
        <w:rPr>
          <w:rFonts w:ascii="Times New Roman" w:hAnsi="Times New Roman"/>
          <w:color w:val="000000"/>
          <w:sz w:val="24"/>
          <w:szCs w:val="24"/>
        </w:rPr>
        <w:t>ont dla realizowanych projektów,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j)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s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tały kontakt i współpraca z jednostkami wdrażającymi przy realizacji proje</w:t>
      </w:r>
      <w:r w:rsidRPr="009C0429">
        <w:rPr>
          <w:rFonts w:ascii="Times New Roman" w:hAnsi="Times New Roman"/>
          <w:color w:val="000000"/>
          <w:sz w:val="24"/>
          <w:szCs w:val="24"/>
        </w:rPr>
        <w:t>któw gminy,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k)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o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pracowywanie sprawozdań etapowych i k</w:t>
      </w:r>
      <w:r w:rsidRPr="009C0429">
        <w:rPr>
          <w:rFonts w:ascii="Times New Roman" w:hAnsi="Times New Roman"/>
          <w:color w:val="000000"/>
          <w:sz w:val="24"/>
          <w:szCs w:val="24"/>
        </w:rPr>
        <w:t>ońcowych z realizacji projektów,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l)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m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onitoring  i k</w:t>
      </w:r>
      <w:r w:rsidRPr="009C0429">
        <w:rPr>
          <w:rFonts w:ascii="Times New Roman" w:hAnsi="Times New Roman"/>
          <w:color w:val="000000"/>
          <w:sz w:val="24"/>
          <w:szCs w:val="24"/>
        </w:rPr>
        <w:t>ontrola realizowanych projektów,</w:t>
      </w:r>
    </w:p>
    <w:p w:rsidR="003059B1" w:rsidRPr="009C0429" w:rsidRDefault="00AF453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color w:val="000000"/>
          <w:sz w:val="24"/>
          <w:szCs w:val="24"/>
        </w:rPr>
        <w:t>m)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r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ozliczanie projektów zak</w:t>
      </w:r>
      <w:r w:rsidRPr="009C0429">
        <w:rPr>
          <w:rFonts w:ascii="Times New Roman" w:hAnsi="Times New Roman"/>
          <w:color w:val="000000"/>
          <w:sz w:val="24"/>
          <w:szCs w:val="24"/>
        </w:rPr>
        <w:t>resie merytorycznym i formalnym,</w:t>
      </w:r>
    </w:p>
    <w:p w:rsidR="003059B1" w:rsidRPr="009C0429" w:rsidRDefault="00DC66A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w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spółpraca przy rozliczaniu finansowym zadania z wydziałem finansow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ym urzędu,</w:t>
      </w:r>
    </w:p>
    <w:p w:rsidR="003059B1" w:rsidRPr="009C0429" w:rsidRDefault="00DC66AC" w:rsidP="00870963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287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rowadzenie dokumentacji poszczególnych zadań w form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ie papierowej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br/>
        <w:t xml:space="preserve"> i elektronicznej,</w:t>
      </w:r>
    </w:p>
    <w:p w:rsidR="003059B1" w:rsidRDefault="00DC66AC" w:rsidP="00DC66AC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)</w:t>
      </w:r>
      <w:r w:rsidR="00E13E99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>p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>rowadzenie spraw związanych ze zlecaniem i obsługą podmiotów wykonujących dokumentację niezbędną do aplikowania o fundusze</w:t>
      </w:r>
      <w:r w:rsidR="00287F3C">
        <w:rPr>
          <w:rFonts w:ascii="Times New Roman" w:hAnsi="Times New Roman"/>
          <w:color w:val="000000"/>
          <w:sz w:val="24"/>
          <w:szCs w:val="24"/>
        </w:rPr>
        <w:t xml:space="preserve"> zewnętrzne</w:t>
      </w:r>
      <w:r w:rsidR="003059B1" w:rsidRPr="009C0429">
        <w:rPr>
          <w:rFonts w:ascii="Times New Roman" w:hAnsi="Times New Roman"/>
          <w:color w:val="000000"/>
          <w:sz w:val="24"/>
          <w:szCs w:val="24"/>
        </w:rPr>
        <w:t xml:space="preserve"> (studia wykonalności)</w:t>
      </w:r>
      <w:r w:rsidR="00AF453C" w:rsidRPr="009C04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5D2B" w:rsidRPr="009C0429" w:rsidRDefault="00255D2B" w:rsidP="00255D2B">
      <w:pPr>
        <w:pStyle w:val="NormalnyWeb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9C0429">
        <w:rPr>
          <w:rFonts w:ascii="Times New Roman" w:hAnsi="Times New Roman"/>
          <w:sz w:val="24"/>
          <w:szCs w:val="24"/>
        </w:rPr>
        <w:t>) inicjowanie i rozpowszechnianie informacji o istniejących możliwościach uzyskania wsparcia na realizację planowanych projektów.</w:t>
      </w:r>
    </w:p>
    <w:p w:rsidR="00DC66AC" w:rsidRPr="009C0429" w:rsidRDefault="00DC66AC" w:rsidP="00DC66AC">
      <w:pPr>
        <w:suppressAutoHyphens/>
        <w:spacing w:after="0" w:line="360" w:lineRule="auto"/>
        <w:ind w:right="1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997" w:rsidRPr="009C0429" w:rsidRDefault="00FA6DC5" w:rsidP="00870963">
      <w:pPr>
        <w:pStyle w:val="Tekstpodstawowy2"/>
        <w:spacing w:line="360" w:lineRule="auto"/>
        <w:rPr>
          <w:color w:val="000000"/>
          <w:sz w:val="24"/>
          <w:szCs w:val="24"/>
        </w:rPr>
      </w:pPr>
      <w:r w:rsidRPr="009C0429">
        <w:rPr>
          <w:color w:val="000000"/>
          <w:sz w:val="24"/>
          <w:szCs w:val="24"/>
        </w:rPr>
        <w:t>2)</w:t>
      </w:r>
      <w:r w:rsidR="00B426D0" w:rsidRPr="009C0429">
        <w:rPr>
          <w:color w:val="000000"/>
          <w:sz w:val="24"/>
          <w:szCs w:val="24"/>
        </w:rPr>
        <w:t xml:space="preserve"> </w:t>
      </w:r>
      <w:r w:rsidR="00840997" w:rsidRPr="009C0429">
        <w:rPr>
          <w:color w:val="000000"/>
          <w:sz w:val="24"/>
          <w:szCs w:val="24"/>
        </w:rPr>
        <w:t xml:space="preserve">w zakresie realizacji zadań z profilaktyki i rozwiązywania problemów alkoholowych </w:t>
      </w:r>
      <w:r w:rsidR="0050412B">
        <w:rPr>
          <w:color w:val="000000"/>
          <w:sz w:val="24"/>
          <w:szCs w:val="24"/>
        </w:rPr>
        <w:br/>
      </w:r>
      <w:r w:rsidR="00840997" w:rsidRPr="009C0429">
        <w:rPr>
          <w:color w:val="000000"/>
          <w:sz w:val="24"/>
          <w:szCs w:val="24"/>
        </w:rPr>
        <w:t>oraz narkomanii:</w:t>
      </w:r>
    </w:p>
    <w:p w:rsidR="00840997" w:rsidRPr="009C0429" w:rsidRDefault="00FA6DC5" w:rsidP="0087096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a)</w:t>
      </w:r>
      <w:r w:rsidR="00E13E99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spółpraca i obsługa Gminnej Komisji Rozwiązywania Problemów Alkoholowych </w:t>
      </w:r>
      <w:r w:rsidR="00870963" w:rsidRPr="009C0429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color w:val="000000"/>
          <w:sz w:val="24"/>
          <w:szCs w:val="24"/>
        </w:rPr>
        <w:t>i Narkomanii,</w:t>
      </w:r>
    </w:p>
    <w:p w:rsidR="00840997" w:rsidRPr="009C0429" w:rsidRDefault="00FA6DC5" w:rsidP="0087096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b)</w:t>
      </w:r>
      <w:r w:rsidR="00E13E99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spółdziałanie z Sekretarzem </w:t>
      </w:r>
      <w:r w:rsidR="006777E9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gminy </w:t>
      </w:r>
      <w:r w:rsidR="00840997" w:rsidRPr="009C0429">
        <w:rPr>
          <w:rFonts w:ascii="Times New Roman" w:hAnsi="Times New Roman"/>
          <w:bCs/>
          <w:iCs/>
          <w:color w:val="000000"/>
          <w:sz w:val="24"/>
          <w:szCs w:val="24"/>
        </w:rPr>
        <w:t>w celu</w:t>
      </w:r>
      <w:r w:rsidR="00861D10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opracowania i </w:t>
      </w:r>
      <w:r w:rsidR="00840997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realizacji Gminnego Programu Rozwiązywania Problemów Alkoholowych i Narkomanii.</w:t>
      </w:r>
    </w:p>
    <w:p w:rsidR="00DC66AC" w:rsidRPr="009C0429" w:rsidRDefault="00DC66AC" w:rsidP="00E13E99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939CC" w:rsidRPr="009C0429" w:rsidRDefault="008C4561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34</w:t>
      </w:r>
    </w:p>
    <w:p w:rsidR="00840997" w:rsidRPr="00DC66AC" w:rsidRDefault="00DC66AC" w:rsidP="00DC66AC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C66AC">
        <w:rPr>
          <w:rFonts w:ascii="Times New Roman" w:hAnsi="Times New Roman"/>
          <w:b/>
          <w:iCs/>
          <w:sz w:val="24"/>
          <w:szCs w:val="24"/>
        </w:rPr>
        <w:t>1.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AF453C" w:rsidRPr="00DC66AC">
        <w:rPr>
          <w:rFonts w:ascii="Times New Roman" w:hAnsi="Times New Roman"/>
          <w:b/>
          <w:iCs/>
          <w:sz w:val="24"/>
          <w:szCs w:val="24"/>
        </w:rPr>
        <w:t>Do zadań i</w:t>
      </w:r>
      <w:r w:rsidR="00E21672" w:rsidRPr="00DC66AC">
        <w:rPr>
          <w:rFonts w:ascii="Times New Roman" w:hAnsi="Times New Roman"/>
          <w:b/>
          <w:iCs/>
          <w:sz w:val="24"/>
          <w:szCs w:val="24"/>
        </w:rPr>
        <w:t>nspektor</w:t>
      </w:r>
      <w:r w:rsidR="004310BD" w:rsidRPr="00DC66AC">
        <w:rPr>
          <w:rFonts w:ascii="Times New Roman" w:hAnsi="Times New Roman"/>
          <w:b/>
          <w:iCs/>
          <w:sz w:val="24"/>
          <w:szCs w:val="24"/>
        </w:rPr>
        <w:t>a</w:t>
      </w:r>
      <w:r w:rsidR="00840997" w:rsidRPr="00DC66AC">
        <w:rPr>
          <w:rFonts w:ascii="Times New Roman" w:hAnsi="Times New Roman"/>
          <w:b/>
          <w:iCs/>
          <w:sz w:val="24"/>
          <w:szCs w:val="24"/>
        </w:rPr>
        <w:t xml:space="preserve"> do spraw oświaty</w:t>
      </w:r>
      <w:r w:rsidR="00FA6DC5" w:rsidRPr="00DC66AC">
        <w:rPr>
          <w:rFonts w:ascii="Times New Roman" w:hAnsi="Times New Roman"/>
          <w:b/>
          <w:iCs/>
          <w:sz w:val="24"/>
          <w:szCs w:val="24"/>
        </w:rPr>
        <w:t xml:space="preserve"> należy:</w:t>
      </w:r>
    </w:p>
    <w:p w:rsidR="00B426D0" w:rsidRPr="009C0429" w:rsidRDefault="00FA6DC5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1) p</w:t>
      </w:r>
      <w:r w:rsidR="00B426D0" w:rsidRPr="009C0429">
        <w:rPr>
          <w:rFonts w:ascii="Times New Roman" w:hAnsi="Times New Roman"/>
          <w:b/>
          <w:sz w:val="24"/>
          <w:szCs w:val="24"/>
        </w:rPr>
        <w:t>rowadzenie spraw obejmujących działalność jednostek oświatowych, w zakresie: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ewidencji, przekształcania i likwidowania</w:t>
      </w:r>
      <w:r w:rsidRPr="009C0429">
        <w:rPr>
          <w:rFonts w:ascii="Times New Roman" w:hAnsi="Times New Roman"/>
          <w:sz w:val="24"/>
          <w:szCs w:val="24"/>
        </w:rPr>
        <w:t xml:space="preserve"> gminnych jednostek oświatowych,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 xml:space="preserve">ewidencji, przekształcania i likwidowania niepublicznych jednostek oświatowych </w:t>
      </w:r>
      <w:r w:rsidR="00627034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FA6DC5" w:rsidP="00627034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627034" w:rsidRPr="009C0429">
        <w:rPr>
          <w:rFonts w:ascii="Times New Roman" w:hAnsi="Times New Roman"/>
          <w:sz w:val="24"/>
          <w:szCs w:val="24"/>
        </w:rPr>
        <w:t>e</w:t>
      </w:r>
      <w:r w:rsidR="00B426D0" w:rsidRPr="009C0429">
        <w:rPr>
          <w:rFonts w:ascii="Times New Roman" w:hAnsi="Times New Roman"/>
          <w:sz w:val="24"/>
          <w:szCs w:val="24"/>
        </w:rPr>
        <w:t>widencji, przekształcania i likwidowania niepubliczny</w:t>
      </w:r>
      <w:r w:rsidR="00627034" w:rsidRPr="009C0429">
        <w:rPr>
          <w:rFonts w:ascii="Times New Roman" w:hAnsi="Times New Roman"/>
          <w:sz w:val="24"/>
          <w:szCs w:val="24"/>
        </w:rPr>
        <w:t xml:space="preserve">ch placówek wychowania </w:t>
      </w:r>
      <w:r w:rsidR="00B426D0" w:rsidRPr="009C0429">
        <w:rPr>
          <w:rFonts w:ascii="Times New Roman" w:hAnsi="Times New Roman"/>
          <w:sz w:val="24"/>
          <w:szCs w:val="24"/>
        </w:rPr>
        <w:t>przedszkolnego oraz innych f</w:t>
      </w:r>
      <w:r w:rsidRPr="009C0429">
        <w:rPr>
          <w:rFonts w:ascii="Times New Roman" w:hAnsi="Times New Roman"/>
          <w:sz w:val="24"/>
          <w:szCs w:val="24"/>
        </w:rPr>
        <w:t>orm opieki nad dziećmi do lat 3,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analizy arkuszy organizacyjnych</w:t>
      </w:r>
      <w:r w:rsidRPr="009C0429">
        <w:rPr>
          <w:rFonts w:ascii="Times New Roman" w:hAnsi="Times New Roman"/>
          <w:sz w:val="24"/>
          <w:szCs w:val="24"/>
        </w:rPr>
        <w:t xml:space="preserve"> gminnych jednostek oświatowych,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e)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organi</w:t>
      </w:r>
      <w:r w:rsidRPr="009C0429">
        <w:rPr>
          <w:rFonts w:ascii="Times New Roman" w:hAnsi="Times New Roman"/>
          <w:sz w:val="24"/>
          <w:szCs w:val="24"/>
        </w:rPr>
        <w:t>zacji nauczania indywidualnego,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f)</w:t>
      </w:r>
      <w:r w:rsidR="00627034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 xml:space="preserve">organizowania prac komisji egzaminacyjnych dla nauczycieli ubiegających </w:t>
      </w:r>
      <w:r w:rsidR="00870963" w:rsidRPr="009C0429">
        <w:rPr>
          <w:rFonts w:ascii="Times New Roman" w:hAnsi="Times New Roman"/>
          <w:sz w:val="24"/>
          <w:szCs w:val="24"/>
        </w:rPr>
        <w:t xml:space="preserve">się </w:t>
      </w:r>
      <w:r w:rsidR="00B426D0" w:rsidRPr="009C0429">
        <w:rPr>
          <w:rFonts w:ascii="Times New Roman" w:hAnsi="Times New Roman"/>
          <w:sz w:val="24"/>
          <w:szCs w:val="24"/>
        </w:rPr>
        <w:t xml:space="preserve">o stopień </w:t>
      </w:r>
      <w:r w:rsidR="00627034" w:rsidRPr="009C0429">
        <w:rPr>
          <w:rFonts w:ascii="Times New Roman" w:hAnsi="Times New Roman"/>
          <w:sz w:val="24"/>
          <w:szCs w:val="24"/>
        </w:rPr>
        <w:br/>
      </w:r>
      <w:r w:rsidR="00B426D0" w:rsidRPr="009C0429">
        <w:rPr>
          <w:rFonts w:ascii="Times New Roman" w:hAnsi="Times New Roman"/>
          <w:sz w:val="24"/>
          <w:szCs w:val="24"/>
        </w:rPr>
        <w:t>awansu zaw</w:t>
      </w:r>
      <w:r w:rsidRPr="009C0429">
        <w:rPr>
          <w:rFonts w:ascii="Times New Roman" w:hAnsi="Times New Roman"/>
          <w:sz w:val="24"/>
          <w:szCs w:val="24"/>
        </w:rPr>
        <w:t>odowego nauczyciela mianowanego,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g)</w:t>
      </w:r>
      <w:r w:rsidR="00627034" w:rsidRPr="009C0429">
        <w:rPr>
          <w:rFonts w:ascii="Times New Roman" w:hAnsi="Times New Roman"/>
          <w:sz w:val="24"/>
          <w:szCs w:val="24"/>
        </w:rPr>
        <w:t xml:space="preserve"> udziału w pracach ko</w:t>
      </w:r>
      <w:r w:rsidR="00B426D0" w:rsidRPr="009C0429">
        <w:rPr>
          <w:rFonts w:ascii="Times New Roman" w:hAnsi="Times New Roman"/>
          <w:sz w:val="24"/>
          <w:szCs w:val="24"/>
        </w:rPr>
        <w:t xml:space="preserve">misji egzaminacyjnych dla nauczycieli ubiegających </w:t>
      </w:r>
      <w:r w:rsidR="00870963" w:rsidRPr="009C0429">
        <w:rPr>
          <w:rFonts w:ascii="Times New Roman" w:hAnsi="Times New Roman"/>
          <w:sz w:val="24"/>
          <w:szCs w:val="24"/>
        </w:rPr>
        <w:t xml:space="preserve">się </w:t>
      </w:r>
      <w:r w:rsidR="00B426D0" w:rsidRPr="009C0429">
        <w:rPr>
          <w:rFonts w:ascii="Times New Roman" w:hAnsi="Times New Roman"/>
          <w:sz w:val="24"/>
          <w:szCs w:val="24"/>
        </w:rPr>
        <w:t>o stopień awansu zawodowego nauczyciel</w:t>
      </w:r>
      <w:r w:rsidRPr="009C0429">
        <w:rPr>
          <w:rFonts w:ascii="Times New Roman" w:hAnsi="Times New Roman"/>
          <w:sz w:val="24"/>
          <w:szCs w:val="24"/>
        </w:rPr>
        <w:t>a kontraktowego i dyplomowanego,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h)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dokształcenia, doskonalenia zawodowe</w:t>
      </w:r>
      <w:r w:rsidRPr="009C0429">
        <w:rPr>
          <w:rFonts w:ascii="Times New Roman" w:hAnsi="Times New Roman"/>
          <w:sz w:val="24"/>
          <w:szCs w:val="24"/>
        </w:rPr>
        <w:t>go oraz nagradzania nauczycieli,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F34B51">
        <w:rPr>
          <w:rFonts w:ascii="Times New Roman" w:hAnsi="Times New Roman"/>
          <w:sz w:val="24"/>
          <w:szCs w:val="24"/>
        </w:rPr>
        <w:t>kontroli obowiązku szkolnego (</w:t>
      </w:r>
      <w:r w:rsidR="00B426D0" w:rsidRPr="009C0429">
        <w:rPr>
          <w:rFonts w:ascii="Times New Roman" w:hAnsi="Times New Roman"/>
          <w:sz w:val="24"/>
          <w:szCs w:val="24"/>
        </w:rPr>
        <w:t xml:space="preserve">postępowanie </w:t>
      </w:r>
      <w:r w:rsidRPr="009C0429">
        <w:rPr>
          <w:rFonts w:ascii="Times New Roman" w:hAnsi="Times New Roman"/>
          <w:sz w:val="24"/>
          <w:szCs w:val="24"/>
        </w:rPr>
        <w:t>administracyjnie i egzekucyjne),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j)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a</w:t>
      </w:r>
      <w:r w:rsidR="00DC66AC">
        <w:rPr>
          <w:rFonts w:ascii="Times New Roman" w:hAnsi="Times New Roman"/>
          <w:sz w:val="24"/>
          <w:szCs w:val="24"/>
        </w:rPr>
        <w:t>nalizy wynagrodzeń nauczycieli,</w:t>
      </w:r>
    </w:p>
    <w:p w:rsidR="00B426D0" w:rsidRPr="009C0429" w:rsidRDefault="00FA6DC5" w:rsidP="00394743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k)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zwrotu kosztów doja</w:t>
      </w:r>
      <w:r w:rsidRPr="009C0429">
        <w:rPr>
          <w:rFonts w:ascii="Times New Roman" w:hAnsi="Times New Roman"/>
          <w:sz w:val="24"/>
          <w:szCs w:val="24"/>
        </w:rPr>
        <w:t>zdu dzieci i młodzieży do szkół,</w:t>
      </w:r>
    </w:p>
    <w:p w:rsidR="00DC66AC" w:rsidRPr="009C0429" w:rsidRDefault="00FA6DC5" w:rsidP="007A6612">
      <w:pPr>
        <w:spacing w:after="0" w:line="360" w:lineRule="auto"/>
        <w:ind w:left="-7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l)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realizacji założeń Gminnego Prog</w:t>
      </w:r>
      <w:r w:rsidRPr="009C0429">
        <w:rPr>
          <w:rFonts w:ascii="Times New Roman" w:hAnsi="Times New Roman"/>
          <w:sz w:val="24"/>
          <w:szCs w:val="24"/>
        </w:rPr>
        <w:t>ramu Stypendialnego dla uczniów,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2)</w:t>
      </w:r>
      <w:r w:rsidR="004310BD" w:rsidRPr="009C0429">
        <w:rPr>
          <w:rFonts w:ascii="Times New Roman" w:hAnsi="Times New Roman"/>
          <w:b/>
          <w:sz w:val="24"/>
          <w:szCs w:val="24"/>
        </w:rPr>
        <w:t>p</w:t>
      </w:r>
      <w:r w:rsidR="00B426D0" w:rsidRPr="009C0429">
        <w:rPr>
          <w:rFonts w:ascii="Times New Roman" w:hAnsi="Times New Roman"/>
          <w:b/>
          <w:sz w:val="24"/>
          <w:szCs w:val="24"/>
        </w:rPr>
        <w:t>rowadzenie spraw z zakresu kadr dyrektorów jednostek oświatowych gminy: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 xml:space="preserve">przygotowywanie konkursów na stanowiska dyrektorów </w:t>
      </w:r>
      <w:r w:rsidRPr="009C0429">
        <w:rPr>
          <w:rFonts w:ascii="Times New Roman" w:hAnsi="Times New Roman"/>
          <w:sz w:val="24"/>
          <w:szCs w:val="24"/>
        </w:rPr>
        <w:t>jednostek oświatowych gminy,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prowadzenie akt osobowych i pozos</w:t>
      </w:r>
      <w:r w:rsidRPr="009C0429">
        <w:rPr>
          <w:rFonts w:ascii="Times New Roman" w:hAnsi="Times New Roman"/>
          <w:sz w:val="24"/>
          <w:szCs w:val="24"/>
        </w:rPr>
        <w:t>tałej dokumentacji pracowniczej,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dok</w:t>
      </w:r>
      <w:r w:rsidR="00454225">
        <w:rPr>
          <w:rFonts w:ascii="Times New Roman" w:hAnsi="Times New Roman"/>
          <w:sz w:val="24"/>
          <w:szCs w:val="24"/>
        </w:rPr>
        <w:t>onywanie oceny pracy dyrektorów</w:t>
      </w:r>
      <w:r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d)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przygotowywanie dokumentacji z zakresu przyznawania nagród burmistrza za osiągn</w:t>
      </w:r>
      <w:r w:rsidRPr="009C0429">
        <w:rPr>
          <w:rFonts w:ascii="Times New Roman" w:hAnsi="Times New Roman"/>
          <w:sz w:val="24"/>
          <w:szCs w:val="24"/>
        </w:rPr>
        <w:t>ięcia dydaktyczne i wychowawcze,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3)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m</w:t>
      </w:r>
      <w:r w:rsidR="00B426D0" w:rsidRPr="009C0429">
        <w:rPr>
          <w:rFonts w:ascii="Times New Roman" w:hAnsi="Times New Roman"/>
          <w:sz w:val="24"/>
          <w:szCs w:val="24"/>
        </w:rPr>
        <w:t xml:space="preserve">onitorowanie i kontrola spełniania obowiązku nauki przez młodzież w wieku 16-18 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FA6DC5" w:rsidP="009F7A5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4)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>rowadzenie spraw w zakresie realizacji oświatowych programów rządowych</w:t>
      </w:r>
      <w:r w:rsidR="004310BD" w:rsidRPr="009C0429">
        <w:rPr>
          <w:rFonts w:ascii="Times New Roman" w:hAnsi="Times New Roman"/>
          <w:sz w:val="24"/>
          <w:szCs w:val="24"/>
        </w:rPr>
        <w:t>,</w:t>
      </w:r>
      <w:r w:rsidR="00B426D0" w:rsidRPr="009C0429">
        <w:rPr>
          <w:rFonts w:ascii="Times New Roman" w:hAnsi="Times New Roman"/>
          <w:sz w:val="24"/>
          <w:szCs w:val="24"/>
        </w:rPr>
        <w:t xml:space="preserve"> </w:t>
      </w:r>
    </w:p>
    <w:p w:rsidR="00B426D0" w:rsidRPr="009C0429" w:rsidRDefault="00B426D0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( prognozy, wnioski, </w:t>
      </w:r>
      <w:r w:rsidR="004310BD" w:rsidRPr="009C0429">
        <w:rPr>
          <w:rFonts w:ascii="Times New Roman" w:hAnsi="Times New Roman"/>
          <w:sz w:val="24"/>
          <w:szCs w:val="24"/>
        </w:rPr>
        <w:t>analizy, raporty, sprawozdania),</w:t>
      </w:r>
    </w:p>
    <w:p w:rsidR="00B426D0" w:rsidRPr="009C0429" w:rsidRDefault="00FA6DC5" w:rsidP="009F7A5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5)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r</w:t>
      </w:r>
      <w:r w:rsidR="00B426D0" w:rsidRPr="009C0429">
        <w:rPr>
          <w:rFonts w:ascii="Times New Roman" w:hAnsi="Times New Roman"/>
          <w:sz w:val="24"/>
          <w:szCs w:val="24"/>
        </w:rPr>
        <w:t>ealizacja z</w:t>
      </w:r>
      <w:r w:rsidR="00ED1DE9" w:rsidRPr="009C0429">
        <w:rPr>
          <w:rFonts w:ascii="Times New Roman" w:hAnsi="Times New Roman"/>
          <w:sz w:val="24"/>
          <w:szCs w:val="24"/>
        </w:rPr>
        <w:t>a</w:t>
      </w:r>
      <w:r w:rsidR="00B426D0" w:rsidRPr="009C0429">
        <w:rPr>
          <w:rFonts w:ascii="Times New Roman" w:hAnsi="Times New Roman"/>
          <w:sz w:val="24"/>
          <w:szCs w:val="24"/>
        </w:rPr>
        <w:t>dań wynikających z ustawy o</w:t>
      </w:r>
      <w:r w:rsidR="004310BD" w:rsidRPr="009C0429">
        <w:rPr>
          <w:rFonts w:ascii="Times New Roman" w:hAnsi="Times New Roman"/>
          <w:sz w:val="24"/>
          <w:szCs w:val="24"/>
        </w:rPr>
        <w:t xml:space="preserve"> Systemie Informacji Oświatowej,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6)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>rowadzenie spraw z zakresu przygo</w:t>
      </w:r>
      <w:r w:rsidR="004310BD" w:rsidRPr="009C0429">
        <w:rPr>
          <w:rFonts w:ascii="Times New Roman" w:hAnsi="Times New Roman"/>
          <w:sz w:val="24"/>
          <w:szCs w:val="24"/>
        </w:rPr>
        <w:t>towania zawodowego młodocianych,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i dofinan</w:t>
      </w:r>
      <w:r w:rsidR="004310BD" w:rsidRPr="009C0429">
        <w:rPr>
          <w:rFonts w:ascii="Times New Roman" w:hAnsi="Times New Roman"/>
          <w:sz w:val="24"/>
          <w:szCs w:val="24"/>
        </w:rPr>
        <w:t>sowania kosztów ich kształcenia,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7)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a</w:t>
      </w:r>
      <w:r w:rsidR="00B426D0" w:rsidRPr="009C0429">
        <w:rPr>
          <w:rFonts w:ascii="Times New Roman" w:hAnsi="Times New Roman"/>
          <w:sz w:val="24"/>
          <w:szCs w:val="24"/>
        </w:rPr>
        <w:t xml:space="preserve">dministracja strony internetowej Gminy Piława Górna na platformie internetowej Kuratorium Oświaty </w:t>
      </w:r>
      <w:r w:rsidR="004310BD" w:rsidRPr="009C0429">
        <w:rPr>
          <w:rFonts w:ascii="Times New Roman" w:hAnsi="Times New Roman"/>
          <w:sz w:val="24"/>
          <w:szCs w:val="24"/>
        </w:rPr>
        <w:t>we Wrocławiu,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8)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w</w:t>
      </w:r>
      <w:r w:rsidR="00B426D0" w:rsidRPr="009C0429">
        <w:rPr>
          <w:rFonts w:ascii="Times New Roman" w:hAnsi="Times New Roman"/>
          <w:sz w:val="24"/>
          <w:szCs w:val="24"/>
        </w:rPr>
        <w:t>spółpraca z organami rządowej administracji zespolonej ( Kuratorium Oświaty</w:t>
      </w:r>
      <w:r w:rsidR="00627034" w:rsidRPr="009C0429">
        <w:rPr>
          <w:rFonts w:ascii="Times New Roman" w:hAnsi="Times New Roman"/>
          <w:sz w:val="24"/>
          <w:szCs w:val="24"/>
        </w:rPr>
        <w:t>, Policja) oraz niezespolonej (</w:t>
      </w:r>
      <w:r w:rsidR="00B426D0" w:rsidRPr="009C0429">
        <w:rPr>
          <w:rFonts w:ascii="Times New Roman" w:hAnsi="Times New Roman"/>
          <w:sz w:val="24"/>
          <w:szCs w:val="24"/>
        </w:rPr>
        <w:t>RIO, Urząd Skarbowy), w zakresie realizacji zadań wynikając</w:t>
      </w:r>
      <w:r w:rsidR="004310BD" w:rsidRPr="009C0429">
        <w:rPr>
          <w:rFonts w:ascii="Times New Roman" w:hAnsi="Times New Roman"/>
          <w:sz w:val="24"/>
          <w:szCs w:val="24"/>
        </w:rPr>
        <w:t xml:space="preserve">ych z ustawy </w:t>
      </w:r>
      <w:r w:rsidR="00870963" w:rsidRPr="009C0429">
        <w:rPr>
          <w:rFonts w:ascii="Times New Roman" w:hAnsi="Times New Roman"/>
          <w:sz w:val="24"/>
          <w:szCs w:val="24"/>
        </w:rPr>
        <w:br/>
      </w:r>
      <w:r w:rsidR="004310BD" w:rsidRPr="009C0429">
        <w:rPr>
          <w:rFonts w:ascii="Times New Roman" w:hAnsi="Times New Roman"/>
          <w:sz w:val="24"/>
          <w:szCs w:val="24"/>
        </w:rPr>
        <w:t>o systemie oświaty,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9)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u</w:t>
      </w:r>
      <w:r w:rsidR="00B426D0" w:rsidRPr="009C0429">
        <w:rPr>
          <w:rFonts w:ascii="Times New Roman" w:hAnsi="Times New Roman"/>
          <w:sz w:val="24"/>
          <w:szCs w:val="24"/>
        </w:rPr>
        <w:t>dział w pracach Zespołu Interdyscyplinarnego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10)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s</w:t>
      </w:r>
      <w:r w:rsidR="00B426D0" w:rsidRPr="009C0429">
        <w:rPr>
          <w:rFonts w:ascii="Times New Roman" w:hAnsi="Times New Roman"/>
          <w:sz w:val="24"/>
          <w:szCs w:val="24"/>
        </w:rPr>
        <w:t>porządzanie sprawozdań rzeczowo-finansowych z wykonania zadań gminy zakr</w:t>
      </w:r>
      <w:r w:rsidR="00627034" w:rsidRPr="009C0429">
        <w:rPr>
          <w:rFonts w:ascii="Times New Roman" w:hAnsi="Times New Roman"/>
          <w:sz w:val="24"/>
          <w:szCs w:val="24"/>
        </w:rPr>
        <w:t>esu opieki nad dziećmi do lat 3,</w:t>
      </w:r>
    </w:p>
    <w:p w:rsidR="00B43408" w:rsidRPr="009C0429" w:rsidRDefault="00FA6DC5" w:rsidP="009F7A5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11)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w</w:t>
      </w:r>
      <w:r w:rsidR="00B426D0" w:rsidRPr="009C0429">
        <w:rPr>
          <w:rFonts w:ascii="Times New Roman" w:hAnsi="Times New Roman"/>
          <w:sz w:val="24"/>
          <w:szCs w:val="24"/>
        </w:rPr>
        <w:t xml:space="preserve">spółpraca z Okręgową Komisją Egzaminacyjną w zakresie organizacji </w:t>
      </w:r>
    </w:p>
    <w:p w:rsidR="00B426D0" w:rsidRPr="009C0429" w:rsidRDefault="00B426D0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i przeprowadzania egzaminów zewnętrznych na terenie placówek oświatowych gminy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12)</w:t>
      </w:r>
      <w:r w:rsidR="00E13E99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>odejmowanie działań na r</w:t>
      </w:r>
      <w:r w:rsidR="00627034" w:rsidRPr="009C0429">
        <w:rPr>
          <w:rFonts w:ascii="Times New Roman" w:hAnsi="Times New Roman"/>
          <w:sz w:val="24"/>
          <w:szCs w:val="24"/>
        </w:rPr>
        <w:t>zecz uczniów niepełnosprawnych (</w:t>
      </w:r>
      <w:r w:rsidR="00B426D0" w:rsidRPr="009C0429">
        <w:rPr>
          <w:rFonts w:ascii="Times New Roman" w:hAnsi="Times New Roman"/>
          <w:sz w:val="24"/>
          <w:szCs w:val="24"/>
        </w:rPr>
        <w:t>analiza orzeczeń PPP, organizacja zajęć nauczania indywidualnego oraz rewalidacji w placówkach</w:t>
      </w:r>
      <w:r w:rsidR="004310BD" w:rsidRPr="009C0429">
        <w:rPr>
          <w:rFonts w:ascii="Times New Roman" w:hAnsi="Times New Roman"/>
          <w:sz w:val="24"/>
          <w:szCs w:val="24"/>
        </w:rPr>
        <w:t xml:space="preserve"> oświatowych gminy),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13)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n</w:t>
      </w:r>
      <w:r w:rsidR="00B426D0" w:rsidRPr="009C0429">
        <w:rPr>
          <w:rFonts w:ascii="Times New Roman" w:hAnsi="Times New Roman"/>
          <w:sz w:val="24"/>
          <w:szCs w:val="24"/>
        </w:rPr>
        <w:t>adzór nad realizacją w placówkach oświatowych gminy programó</w:t>
      </w:r>
      <w:r w:rsidR="00627034" w:rsidRPr="009C0429">
        <w:rPr>
          <w:rFonts w:ascii="Times New Roman" w:hAnsi="Times New Roman"/>
          <w:sz w:val="24"/>
          <w:szCs w:val="24"/>
        </w:rPr>
        <w:t>w wsparcia socjalnego uczniów (</w:t>
      </w:r>
      <w:r w:rsidR="00B426D0" w:rsidRPr="009C0429">
        <w:rPr>
          <w:rFonts w:ascii="Times New Roman" w:hAnsi="Times New Roman"/>
          <w:sz w:val="24"/>
          <w:szCs w:val="24"/>
        </w:rPr>
        <w:t>stypendia socjalne, dożywianie, wypraw</w:t>
      </w:r>
      <w:r w:rsidR="004310BD" w:rsidRPr="009C0429">
        <w:rPr>
          <w:rFonts w:ascii="Times New Roman" w:hAnsi="Times New Roman"/>
          <w:sz w:val="24"/>
          <w:szCs w:val="24"/>
        </w:rPr>
        <w:t>ka szkolna, podręcznik szkolny),</w:t>
      </w:r>
    </w:p>
    <w:p w:rsidR="00B426D0" w:rsidRPr="009C0429" w:rsidRDefault="00FA6DC5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14)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>rowadzenie spraw w zakresie zwrotu placówkom oświatowym wychowania przedszkolnego,  zlokalizowanym na terenie innej gminy kosztów przy</w:t>
      </w:r>
      <w:r w:rsidR="006777E9" w:rsidRPr="009C0429">
        <w:rPr>
          <w:rFonts w:ascii="Times New Roman" w:hAnsi="Times New Roman"/>
          <w:sz w:val="24"/>
          <w:szCs w:val="24"/>
        </w:rPr>
        <w:t xml:space="preserve">znanej dotacji w związku z uczęszczaniem </w:t>
      </w:r>
      <w:r w:rsidR="00B426D0" w:rsidRPr="009C0429">
        <w:rPr>
          <w:rFonts w:ascii="Times New Roman" w:hAnsi="Times New Roman"/>
          <w:sz w:val="24"/>
          <w:szCs w:val="24"/>
        </w:rPr>
        <w:t xml:space="preserve"> dzieci zamieszkałych na terenie Gminy Piława Górna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676F41" w:rsidP="00394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15) prowadzenie spraw związanych z kompleksem sportowym</w:t>
      </w:r>
      <w:r w:rsidR="00B426D0" w:rsidRPr="009C0429">
        <w:rPr>
          <w:rFonts w:ascii="Times New Roman" w:hAnsi="Times New Roman"/>
          <w:sz w:val="24"/>
          <w:szCs w:val="24"/>
        </w:rPr>
        <w:t xml:space="preserve"> ORLI</w:t>
      </w:r>
      <w:r w:rsidR="00861D10" w:rsidRPr="009C0429">
        <w:rPr>
          <w:rFonts w:ascii="Times New Roman" w:hAnsi="Times New Roman"/>
          <w:sz w:val="24"/>
          <w:szCs w:val="24"/>
        </w:rPr>
        <w:t>K</w:t>
      </w:r>
      <w:r w:rsidR="00DC66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66AC">
        <w:rPr>
          <w:rFonts w:ascii="Times New Roman" w:hAnsi="Times New Roman"/>
          <w:sz w:val="24"/>
          <w:szCs w:val="24"/>
        </w:rPr>
        <w:t>skate-park</w:t>
      </w:r>
      <w:proofErr w:type="spellEnd"/>
      <w:r w:rsidR="004310BD" w:rsidRPr="009C0429">
        <w:rPr>
          <w:rFonts w:ascii="Times New Roman" w:hAnsi="Times New Roman"/>
          <w:b/>
          <w:sz w:val="24"/>
          <w:szCs w:val="24"/>
        </w:rPr>
        <w:t>:</w:t>
      </w:r>
    </w:p>
    <w:p w:rsidR="00B426D0" w:rsidRPr="009C0429" w:rsidRDefault="00B426D0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a) przygotowywanie konkursów w zakresie naboru trenera – animatora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B426D0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b) prowadzenie bieżących spraw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Default="00B426D0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c) prowadzenie spraw związanych z funkcjonowaniem</w:t>
      </w:r>
      <w:r w:rsidR="0050412B">
        <w:rPr>
          <w:rFonts w:ascii="Times New Roman" w:hAnsi="Times New Roman"/>
          <w:sz w:val="24"/>
          <w:szCs w:val="24"/>
        </w:rPr>
        <w:t xml:space="preserve"> i planowaniem budżetu</w:t>
      </w:r>
      <w:r w:rsidRPr="009C0429">
        <w:rPr>
          <w:rFonts w:ascii="Times New Roman" w:hAnsi="Times New Roman"/>
          <w:sz w:val="24"/>
          <w:szCs w:val="24"/>
        </w:rPr>
        <w:t xml:space="preserve"> Orlika</w:t>
      </w:r>
      <w:r w:rsidR="0050412B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="0050412B">
        <w:rPr>
          <w:rFonts w:ascii="Times New Roman" w:hAnsi="Times New Roman"/>
          <w:sz w:val="24"/>
          <w:szCs w:val="24"/>
        </w:rPr>
        <w:t>s</w:t>
      </w:r>
      <w:r w:rsidR="00255D2B">
        <w:rPr>
          <w:rFonts w:ascii="Times New Roman" w:hAnsi="Times New Roman"/>
          <w:sz w:val="24"/>
          <w:szCs w:val="24"/>
        </w:rPr>
        <w:t>kate-parku</w:t>
      </w:r>
      <w:proofErr w:type="spellEnd"/>
      <w:r w:rsidR="00255D2B">
        <w:rPr>
          <w:rFonts w:ascii="Times New Roman" w:hAnsi="Times New Roman"/>
          <w:sz w:val="24"/>
          <w:szCs w:val="24"/>
        </w:rPr>
        <w:t>.</w:t>
      </w:r>
    </w:p>
    <w:p w:rsidR="00E35982" w:rsidRPr="009C0429" w:rsidRDefault="00E3598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2D5" w:rsidRPr="009C0429" w:rsidRDefault="008C4561" w:rsidP="00870963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35</w:t>
      </w:r>
    </w:p>
    <w:p w:rsidR="00B426D0" w:rsidRPr="009C0429" w:rsidRDefault="004310BD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429">
        <w:rPr>
          <w:rFonts w:ascii="Times New Roman" w:hAnsi="Times New Roman"/>
          <w:b/>
          <w:sz w:val="24"/>
          <w:szCs w:val="24"/>
        </w:rPr>
        <w:t>1.</w:t>
      </w:r>
      <w:r w:rsidR="00F622D5" w:rsidRPr="009C0429">
        <w:rPr>
          <w:rFonts w:ascii="Times New Roman" w:hAnsi="Times New Roman"/>
          <w:b/>
          <w:sz w:val="24"/>
          <w:szCs w:val="24"/>
        </w:rPr>
        <w:t xml:space="preserve"> </w:t>
      </w:r>
      <w:r w:rsidRPr="009C0429">
        <w:rPr>
          <w:rFonts w:ascii="Times New Roman" w:hAnsi="Times New Roman"/>
          <w:b/>
          <w:sz w:val="24"/>
          <w:szCs w:val="24"/>
        </w:rPr>
        <w:t>Do zakresu zadań i</w:t>
      </w:r>
      <w:r w:rsidR="00B426D0" w:rsidRPr="009C0429">
        <w:rPr>
          <w:rFonts w:ascii="Times New Roman" w:hAnsi="Times New Roman"/>
          <w:b/>
          <w:sz w:val="24"/>
          <w:szCs w:val="24"/>
        </w:rPr>
        <w:t>nformatyk</w:t>
      </w:r>
      <w:r w:rsidRPr="009C0429">
        <w:rPr>
          <w:rFonts w:ascii="Times New Roman" w:hAnsi="Times New Roman"/>
          <w:b/>
          <w:sz w:val="24"/>
          <w:szCs w:val="24"/>
        </w:rPr>
        <w:t>a należy:</w:t>
      </w:r>
    </w:p>
    <w:p w:rsidR="00B426D0" w:rsidRPr="009C0429" w:rsidRDefault="004310BD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1) o</w:t>
      </w:r>
      <w:r w:rsidR="00B426D0" w:rsidRPr="009C0429">
        <w:rPr>
          <w:rFonts w:ascii="Times New Roman" w:hAnsi="Times New Roman"/>
          <w:sz w:val="24"/>
          <w:szCs w:val="24"/>
        </w:rPr>
        <w:t>bsługa i konserwacja sprzętu komputerowego oraz urządzeń sieci</w:t>
      </w:r>
      <w:r w:rsidRPr="009C0429">
        <w:rPr>
          <w:rFonts w:ascii="Times New Roman" w:hAnsi="Times New Roman"/>
          <w:sz w:val="24"/>
          <w:szCs w:val="24"/>
        </w:rPr>
        <w:t>owych, administracja   serwerem,</w:t>
      </w:r>
    </w:p>
    <w:p w:rsidR="00B426D0" w:rsidRPr="009C0429" w:rsidRDefault="004310BD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2)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z</w:t>
      </w:r>
      <w:r w:rsidR="00B426D0" w:rsidRPr="009C0429">
        <w:rPr>
          <w:rFonts w:ascii="Times New Roman" w:hAnsi="Times New Roman"/>
          <w:sz w:val="24"/>
          <w:szCs w:val="24"/>
        </w:rPr>
        <w:t>apewnienie bezpieczeństwa ciągłości p</w:t>
      </w:r>
      <w:r w:rsidRPr="009C0429">
        <w:rPr>
          <w:rFonts w:ascii="Times New Roman" w:hAnsi="Times New Roman"/>
          <w:sz w:val="24"/>
          <w:szCs w:val="24"/>
        </w:rPr>
        <w:t>racy w sieci wewnętrznej Urzędu,</w:t>
      </w:r>
    </w:p>
    <w:p w:rsidR="00B426D0" w:rsidRPr="009C0429" w:rsidRDefault="004310BD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3)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n</w:t>
      </w:r>
      <w:r w:rsidR="00B426D0" w:rsidRPr="009C0429">
        <w:rPr>
          <w:rFonts w:ascii="Times New Roman" w:hAnsi="Times New Roman"/>
          <w:sz w:val="24"/>
          <w:szCs w:val="24"/>
        </w:rPr>
        <w:t>adawanie i zarządzanie uprawnieniami sieciowymi, przewidywanie, planowanie potrzeb</w:t>
      </w:r>
      <w:r w:rsidRPr="009C0429">
        <w:rPr>
          <w:rFonts w:ascii="Times New Roman" w:hAnsi="Times New Roman"/>
          <w:sz w:val="24"/>
          <w:szCs w:val="24"/>
        </w:rPr>
        <w:t>,</w:t>
      </w:r>
      <w:r w:rsidR="00454225">
        <w:rPr>
          <w:rFonts w:ascii="Times New Roman" w:hAnsi="Times New Roman"/>
          <w:sz w:val="24"/>
          <w:szCs w:val="24"/>
        </w:rPr>
        <w:t xml:space="preserve"> </w:t>
      </w:r>
      <w:r w:rsidR="00B426D0" w:rsidRPr="009C0429">
        <w:rPr>
          <w:rFonts w:ascii="Times New Roman" w:hAnsi="Times New Roman"/>
          <w:sz w:val="24"/>
          <w:szCs w:val="24"/>
        </w:rPr>
        <w:t>sprzętowych, rozbudowy sprzętu, wymianę akcesoriów e</w:t>
      </w:r>
      <w:r w:rsidRPr="009C0429">
        <w:rPr>
          <w:rFonts w:ascii="Times New Roman" w:hAnsi="Times New Roman"/>
          <w:sz w:val="24"/>
          <w:szCs w:val="24"/>
        </w:rPr>
        <w:t>ksploatacji nośników informacji,</w:t>
      </w:r>
    </w:p>
    <w:p w:rsidR="00B426D0" w:rsidRPr="009C0429" w:rsidRDefault="00B175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4</w:t>
      </w:r>
      <w:r w:rsidR="004310BD" w:rsidRPr="009C0429">
        <w:rPr>
          <w:rFonts w:ascii="Times New Roman" w:hAnsi="Times New Roman"/>
          <w:sz w:val="24"/>
          <w:szCs w:val="24"/>
        </w:rPr>
        <w:t>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>omoc użytkownikom komputerów w obsłudze, rozwiązywaniu na bieżąco problemów</w:t>
      </w:r>
      <w:r w:rsidR="004310BD" w:rsidRPr="009C0429">
        <w:rPr>
          <w:rFonts w:ascii="Times New Roman" w:hAnsi="Times New Roman"/>
          <w:sz w:val="24"/>
          <w:szCs w:val="24"/>
        </w:rPr>
        <w:t>,</w:t>
      </w:r>
      <w:r w:rsidR="00B2143C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zgłaszanych przez pracowników,</w:t>
      </w:r>
    </w:p>
    <w:p w:rsidR="00B426D0" w:rsidRPr="009C0429" w:rsidRDefault="00B175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5</w:t>
      </w:r>
      <w:r w:rsidR="004310BD" w:rsidRPr="009C0429">
        <w:rPr>
          <w:rFonts w:ascii="Times New Roman" w:hAnsi="Times New Roman"/>
          <w:sz w:val="24"/>
          <w:szCs w:val="24"/>
        </w:rPr>
        <w:t>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>rzygotowanie</w:t>
      </w:r>
      <w:r w:rsidR="006777E9" w:rsidRPr="009C0429">
        <w:rPr>
          <w:rFonts w:ascii="Times New Roman" w:hAnsi="Times New Roman"/>
          <w:sz w:val="24"/>
          <w:szCs w:val="24"/>
        </w:rPr>
        <w:t>,</w:t>
      </w:r>
      <w:r w:rsidR="00B426D0" w:rsidRPr="009C0429">
        <w:rPr>
          <w:rFonts w:ascii="Times New Roman" w:hAnsi="Times New Roman"/>
          <w:sz w:val="24"/>
          <w:szCs w:val="24"/>
        </w:rPr>
        <w:t xml:space="preserve"> aktualizacja i prowadzenie </w:t>
      </w:r>
      <w:r w:rsidR="006777E9" w:rsidRPr="009C0429">
        <w:rPr>
          <w:rFonts w:ascii="Times New Roman" w:hAnsi="Times New Roman"/>
          <w:sz w:val="24"/>
          <w:szCs w:val="24"/>
        </w:rPr>
        <w:t xml:space="preserve">strony </w:t>
      </w:r>
      <w:r w:rsidR="00B426D0" w:rsidRPr="009C0429">
        <w:rPr>
          <w:rFonts w:ascii="Times New Roman" w:hAnsi="Times New Roman"/>
          <w:sz w:val="24"/>
          <w:szCs w:val="24"/>
        </w:rPr>
        <w:t>BIP</w:t>
      </w:r>
      <w:r w:rsidR="004310BD" w:rsidRPr="009C0429">
        <w:rPr>
          <w:rFonts w:ascii="Times New Roman" w:hAnsi="Times New Roman"/>
          <w:sz w:val="24"/>
          <w:szCs w:val="24"/>
        </w:rPr>
        <w:t>,</w:t>
      </w:r>
    </w:p>
    <w:p w:rsidR="00B426D0" w:rsidRPr="009C0429" w:rsidRDefault="00B175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6</w:t>
      </w:r>
      <w:r w:rsidR="004310BD" w:rsidRPr="009C0429">
        <w:rPr>
          <w:rFonts w:ascii="Times New Roman" w:hAnsi="Times New Roman"/>
          <w:sz w:val="24"/>
          <w:szCs w:val="24"/>
        </w:rPr>
        <w:t>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k</w:t>
      </w:r>
      <w:r w:rsidR="00B426D0" w:rsidRPr="009C0429">
        <w:rPr>
          <w:rFonts w:ascii="Times New Roman" w:hAnsi="Times New Roman"/>
          <w:sz w:val="24"/>
          <w:szCs w:val="24"/>
        </w:rPr>
        <w:t>on</w:t>
      </w:r>
      <w:r w:rsidR="004310BD" w:rsidRPr="009C0429">
        <w:rPr>
          <w:rFonts w:ascii="Times New Roman" w:hAnsi="Times New Roman"/>
          <w:sz w:val="24"/>
          <w:szCs w:val="24"/>
        </w:rPr>
        <w:t>figuracja poczty elektronicznej,</w:t>
      </w:r>
    </w:p>
    <w:p w:rsidR="00B426D0" w:rsidRPr="009C0429" w:rsidRDefault="00B175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7</w:t>
      </w:r>
      <w:r w:rsidR="004310BD" w:rsidRPr="009C0429">
        <w:rPr>
          <w:rFonts w:ascii="Times New Roman" w:hAnsi="Times New Roman"/>
          <w:sz w:val="24"/>
          <w:szCs w:val="24"/>
        </w:rPr>
        <w:t>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p</w:t>
      </w:r>
      <w:r w:rsidR="00B426D0" w:rsidRPr="009C0429">
        <w:rPr>
          <w:rFonts w:ascii="Times New Roman" w:hAnsi="Times New Roman"/>
          <w:sz w:val="24"/>
          <w:szCs w:val="24"/>
        </w:rPr>
        <w:t xml:space="preserve">ełnienie funkcji Administratora </w:t>
      </w:r>
      <w:r w:rsidR="00627034" w:rsidRPr="009C0429">
        <w:rPr>
          <w:rFonts w:ascii="Times New Roman" w:hAnsi="Times New Roman"/>
          <w:sz w:val="24"/>
          <w:szCs w:val="24"/>
        </w:rPr>
        <w:t>Systemu Informatycznego (ASI</w:t>
      </w:r>
      <w:r w:rsidR="004310BD" w:rsidRPr="009C0429">
        <w:rPr>
          <w:rFonts w:ascii="Times New Roman" w:hAnsi="Times New Roman"/>
          <w:sz w:val="24"/>
          <w:szCs w:val="24"/>
        </w:rPr>
        <w:t>),</w:t>
      </w:r>
    </w:p>
    <w:p w:rsidR="00B426D0" w:rsidRPr="009C0429" w:rsidRDefault="00B175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8</w:t>
      </w:r>
      <w:r w:rsidR="004310BD" w:rsidRPr="009C0429">
        <w:rPr>
          <w:rFonts w:ascii="Times New Roman" w:hAnsi="Times New Roman"/>
          <w:sz w:val="24"/>
          <w:szCs w:val="24"/>
        </w:rPr>
        <w:t>)</w:t>
      </w:r>
      <w:r w:rsidR="00F622D5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a</w:t>
      </w:r>
      <w:r w:rsidR="00B426D0" w:rsidRPr="009C0429">
        <w:rPr>
          <w:rFonts w:ascii="Times New Roman" w:hAnsi="Times New Roman"/>
          <w:sz w:val="24"/>
          <w:szCs w:val="24"/>
        </w:rPr>
        <w:t>dministrowanie meryto</w:t>
      </w:r>
      <w:r w:rsidR="004310BD" w:rsidRPr="009C0429">
        <w:rPr>
          <w:rFonts w:ascii="Times New Roman" w:hAnsi="Times New Roman"/>
          <w:sz w:val="24"/>
          <w:szCs w:val="24"/>
        </w:rPr>
        <w:t>ryczne stroną internetową Gminy,</w:t>
      </w:r>
    </w:p>
    <w:p w:rsidR="00B426D0" w:rsidRDefault="00B175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9</w:t>
      </w:r>
      <w:r w:rsidR="004310BD" w:rsidRPr="009C0429">
        <w:rPr>
          <w:rFonts w:ascii="Times New Roman" w:hAnsi="Times New Roman"/>
          <w:sz w:val="24"/>
          <w:szCs w:val="24"/>
        </w:rPr>
        <w:t>)</w:t>
      </w:r>
      <w:r w:rsidR="00627034" w:rsidRPr="009C0429">
        <w:rPr>
          <w:rFonts w:ascii="Times New Roman" w:hAnsi="Times New Roman"/>
          <w:sz w:val="24"/>
          <w:szCs w:val="24"/>
        </w:rPr>
        <w:t xml:space="preserve"> </w:t>
      </w:r>
      <w:r w:rsidR="004310BD" w:rsidRPr="009C0429">
        <w:rPr>
          <w:rFonts w:ascii="Times New Roman" w:hAnsi="Times New Roman"/>
          <w:sz w:val="24"/>
          <w:szCs w:val="24"/>
        </w:rPr>
        <w:t>n</w:t>
      </w:r>
      <w:r w:rsidR="00B426D0" w:rsidRPr="009C0429">
        <w:rPr>
          <w:rFonts w:ascii="Times New Roman" w:hAnsi="Times New Roman"/>
          <w:sz w:val="24"/>
          <w:szCs w:val="24"/>
        </w:rPr>
        <w:t xml:space="preserve">adzór nad aktualizowaniem zamieszczonych informacji na stronie BIP i na </w:t>
      </w:r>
      <w:r w:rsidR="00627034" w:rsidRPr="009C0429">
        <w:rPr>
          <w:rFonts w:ascii="Times New Roman" w:hAnsi="Times New Roman"/>
          <w:sz w:val="24"/>
          <w:szCs w:val="24"/>
        </w:rPr>
        <w:t xml:space="preserve">stronie </w:t>
      </w:r>
      <w:r w:rsidR="008A7326">
        <w:rPr>
          <w:rFonts w:ascii="Times New Roman" w:hAnsi="Times New Roman"/>
          <w:sz w:val="24"/>
          <w:szCs w:val="24"/>
        </w:rPr>
        <w:t>Internetowej Urzędu,</w:t>
      </w:r>
    </w:p>
    <w:p w:rsidR="00DC66AC" w:rsidRPr="009C0429" w:rsidRDefault="00DC66AC" w:rsidP="00394743">
      <w:pPr>
        <w:tabs>
          <w:tab w:val="left" w:pos="799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nadzór nad </w:t>
      </w:r>
      <w:r w:rsidR="008A7326">
        <w:rPr>
          <w:rFonts w:ascii="Times New Roman" w:hAnsi="Times New Roman"/>
          <w:sz w:val="24"/>
          <w:szCs w:val="24"/>
        </w:rPr>
        <w:t>zakupem, instalacją i zapewnieniem legalności licencji oprogramowania,</w:t>
      </w:r>
    </w:p>
    <w:p w:rsidR="00B43408" w:rsidRDefault="00B43408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D97039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X</w:t>
      </w:r>
    </w:p>
    <w:p w:rsidR="00840997" w:rsidRPr="009C0429" w:rsidRDefault="006619C8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SKŁAD I ZADANIA 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>PION</w:t>
      </w:r>
      <w:r w:rsidRPr="009C0429">
        <w:rPr>
          <w:rFonts w:ascii="Times New Roman" w:hAnsi="Times New Roman"/>
          <w:b/>
          <w:iCs/>
          <w:sz w:val="24"/>
          <w:szCs w:val="24"/>
        </w:rPr>
        <w:t>U</w:t>
      </w:r>
      <w:r w:rsidR="00840997" w:rsidRPr="009C0429">
        <w:rPr>
          <w:rFonts w:ascii="Times New Roman" w:hAnsi="Times New Roman"/>
          <w:b/>
          <w:iCs/>
          <w:sz w:val="24"/>
          <w:szCs w:val="24"/>
        </w:rPr>
        <w:t xml:space="preserve"> OCHRONY</w:t>
      </w:r>
    </w:p>
    <w:p w:rsidR="00861D10" w:rsidRPr="009C0429" w:rsidRDefault="00861D10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622D5" w:rsidRPr="009C0429" w:rsidRDefault="008C456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36</w:t>
      </w:r>
    </w:p>
    <w:p w:rsidR="009D35B2" w:rsidRPr="009C0429" w:rsidRDefault="006619C8" w:rsidP="00E62C27">
      <w:pPr>
        <w:pStyle w:val="Tekstpodstawowy2"/>
        <w:spacing w:line="360" w:lineRule="auto"/>
        <w:rPr>
          <w:sz w:val="24"/>
          <w:szCs w:val="24"/>
        </w:rPr>
      </w:pPr>
      <w:r w:rsidRPr="009C0429">
        <w:rPr>
          <w:sz w:val="24"/>
          <w:szCs w:val="24"/>
        </w:rPr>
        <w:t>1.</w:t>
      </w:r>
      <w:r w:rsidR="00F622D5" w:rsidRPr="009C0429">
        <w:rPr>
          <w:sz w:val="24"/>
          <w:szCs w:val="24"/>
        </w:rPr>
        <w:t xml:space="preserve"> </w:t>
      </w:r>
      <w:r w:rsidR="009D35B2" w:rsidRPr="009C0429">
        <w:rPr>
          <w:sz w:val="24"/>
          <w:szCs w:val="24"/>
        </w:rPr>
        <w:t>W skład Pionu Ochrony wchodzi: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1) pełnomocnik ochrony</w:t>
      </w:r>
      <w:r w:rsidR="00DC66AC">
        <w:rPr>
          <w:rFonts w:ascii="Times New Roman" w:hAnsi="Times New Roman"/>
          <w:sz w:val="24"/>
          <w:szCs w:val="24"/>
        </w:rPr>
        <w:t xml:space="preserve"> / BOC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2) inspektor ds. administracyjnych</w:t>
      </w:r>
      <w:r w:rsidR="00DC66AC">
        <w:rPr>
          <w:rFonts w:ascii="Times New Roman" w:hAnsi="Times New Roman"/>
          <w:sz w:val="24"/>
          <w:szCs w:val="24"/>
        </w:rPr>
        <w:t xml:space="preserve"> / SA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3) inspektor bezpieczeństwa teleinformatycznego</w:t>
      </w:r>
      <w:r w:rsidR="00DC66AC">
        <w:rPr>
          <w:rFonts w:ascii="Times New Roman" w:hAnsi="Times New Roman"/>
          <w:sz w:val="24"/>
          <w:szCs w:val="24"/>
        </w:rPr>
        <w:t xml:space="preserve"> / BOC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4) administrator systemu</w:t>
      </w:r>
      <w:r w:rsidR="00DC66AC">
        <w:rPr>
          <w:rFonts w:ascii="Times New Roman" w:hAnsi="Times New Roman"/>
          <w:sz w:val="24"/>
          <w:szCs w:val="24"/>
        </w:rPr>
        <w:t xml:space="preserve"> / SI</w:t>
      </w:r>
    </w:p>
    <w:p w:rsidR="00187785" w:rsidRPr="009C0429" w:rsidRDefault="00187785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87785" w:rsidRPr="009C0429" w:rsidRDefault="006619C8" w:rsidP="00E62C2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9D35B2" w:rsidRPr="009C0429">
        <w:rPr>
          <w:rFonts w:ascii="Times New Roman" w:hAnsi="Times New Roman"/>
          <w:b/>
          <w:bCs/>
          <w:iCs/>
          <w:sz w:val="24"/>
          <w:szCs w:val="24"/>
        </w:rPr>
        <w:t>Do zadań pionu ochrony należy</w:t>
      </w:r>
      <w:r w:rsidR="009D35B2" w:rsidRPr="009C0429">
        <w:rPr>
          <w:rFonts w:ascii="Times New Roman" w:hAnsi="Times New Roman"/>
          <w:bCs/>
          <w:iCs/>
          <w:sz w:val="24"/>
          <w:szCs w:val="24"/>
        </w:rPr>
        <w:t>: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1</w:t>
      </w:r>
      <w:r w:rsidR="00C13F5D">
        <w:rPr>
          <w:rFonts w:ascii="Times New Roman" w:hAnsi="Times New Roman"/>
          <w:sz w:val="24"/>
          <w:szCs w:val="24"/>
        </w:rPr>
        <w:t>)</w:t>
      </w:r>
      <w:r w:rsidRPr="009C0429">
        <w:rPr>
          <w:rFonts w:ascii="Times New Roman" w:hAnsi="Times New Roman"/>
          <w:sz w:val="24"/>
          <w:szCs w:val="24"/>
        </w:rPr>
        <w:t xml:space="preserve"> zapewnienie ochrony informacji niejawnych,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2</w:t>
      </w:r>
      <w:r w:rsidR="00C13F5D">
        <w:rPr>
          <w:rFonts w:ascii="Times New Roman" w:hAnsi="Times New Roman"/>
          <w:sz w:val="24"/>
          <w:szCs w:val="24"/>
        </w:rPr>
        <w:t xml:space="preserve">) </w:t>
      </w:r>
      <w:r w:rsidRPr="009C0429">
        <w:rPr>
          <w:rFonts w:ascii="Times New Roman" w:hAnsi="Times New Roman"/>
          <w:sz w:val="24"/>
          <w:szCs w:val="24"/>
        </w:rPr>
        <w:t>ochrona systemu teleinformatycznego,</w:t>
      </w:r>
    </w:p>
    <w:p w:rsidR="00E62C27" w:rsidRPr="009C0429" w:rsidRDefault="00C13F5D" w:rsidP="00E62C27">
      <w:pPr>
        <w:pStyle w:val="Bezodstpw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62C27" w:rsidRPr="009C0429">
        <w:rPr>
          <w:rFonts w:ascii="Times New Roman" w:hAnsi="Times New Roman"/>
          <w:sz w:val="24"/>
          <w:szCs w:val="24"/>
        </w:rPr>
        <w:t xml:space="preserve"> kontrola ochrony informacji niejawnych oraz przestrzegania przepisów o ochronie informacji niejawnych,</w:t>
      </w:r>
    </w:p>
    <w:p w:rsidR="00E62C27" w:rsidRPr="009C0429" w:rsidRDefault="00C13F5D" w:rsidP="009F7A5E">
      <w:pPr>
        <w:pStyle w:val="Bezodstpw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62C27" w:rsidRPr="009C0429">
        <w:rPr>
          <w:rFonts w:ascii="Times New Roman" w:hAnsi="Times New Roman"/>
          <w:sz w:val="24"/>
          <w:szCs w:val="24"/>
        </w:rPr>
        <w:t xml:space="preserve"> zapewnienie ochrony fizycznej Urzędu,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5</w:t>
      </w:r>
      <w:r w:rsidR="00C13F5D">
        <w:rPr>
          <w:rFonts w:ascii="Times New Roman" w:hAnsi="Times New Roman"/>
          <w:sz w:val="24"/>
          <w:szCs w:val="24"/>
        </w:rPr>
        <w:t xml:space="preserve">) </w:t>
      </w:r>
      <w:r w:rsidRPr="009C0429">
        <w:rPr>
          <w:rFonts w:ascii="Times New Roman" w:hAnsi="Times New Roman"/>
          <w:sz w:val="24"/>
          <w:szCs w:val="24"/>
        </w:rPr>
        <w:t>okresowej kontroli ewidencji, materiałów i obiegu dokumentów,</w:t>
      </w:r>
    </w:p>
    <w:p w:rsidR="00E62C27" w:rsidRPr="009C0429" w:rsidRDefault="00E62C27" w:rsidP="009F7A5E">
      <w:pPr>
        <w:pStyle w:val="Bezodstpw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6</w:t>
      </w:r>
      <w:r w:rsidR="00C13F5D">
        <w:rPr>
          <w:rFonts w:ascii="Times New Roman" w:hAnsi="Times New Roman"/>
          <w:sz w:val="24"/>
          <w:szCs w:val="24"/>
        </w:rPr>
        <w:t>)</w:t>
      </w:r>
      <w:r w:rsidRPr="009C0429">
        <w:rPr>
          <w:rFonts w:ascii="Times New Roman" w:hAnsi="Times New Roman"/>
          <w:sz w:val="24"/>
          <w:szCs w:val="24"/>
        </w:rPr>
        <w:t xml:space="preserve"> opracowania planu ochrony Urzędu i nadzorowanie jego realizacji,</w:t>
      </w:r>
    </w:p>
    <w:p w:rsidR="00E62C27" w:rsidRPr="009C0429" w:rsidRDefault="00E62C27" w:rsidP="00E62C2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7</w:t>
      </w:r>
      <w:r w:rsidR="00C13F5D">
        <w:rPr>
          <w:rFonts w:ascii="Times New Roman" w:hAnsi="Times New Roman"/>
          <w:sz w:val="24"/>
          <w:szCs w:val="24"/>
        </w:rPr>
        <w:t>)</w:t>
      </w:r>
      <w:r w:rsidRPr="009C0429">
        <w:rPr>
          <w:rFonts w:ascii="Times New Roman" w:hAnsi="Times New Roman"/>
          <w:sz w:val="24"/>
          <w:szCs w:val="24"/>
        </w:rPr>
        <w:t xml:space="preserve"> szkolenia pracowników zakresie ochrony informacji niejawnych.</w:t>
      </w:r>
    </w:p>
    <w:p w:rsidR="00627034" w:rsidRDefault="00627034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34B51" w:rsidRDefault="00F34B51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34B51" w:rsidRPr="009C0429" w:rsidRDefault="00F34B51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5BCF" w:rsidRPr="009C0429" w:rsidRDefault="00D97039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ROZDZIAŁ XI</w:t>
      </w:r>
    </w:p>
    <w:p w:rsidR="008E7A75" w:rsidRPr="009C0429" w:rsidRDefault="00D3549A" w:rsidP="00710CE5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AKTY PRAWNE BURMISTRZA</w:t>
      </w:r>
    </w:p>
    <w:p w:rsidR="00D97039" w:rsidRPr="009C0429" w:rsidRDefault="00D97039" w:rsidP="00394743">
      <w:pPr>
        <w:spacing w:after="0" w:line="360" w:lineRule="auto"/>
        <w:ind w:left="93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95BCF" w:rsidRPr="009C0429" w:rsidRDefault="008C456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37</w:t>
      </w:r>
    </w:p>
    <w:p w:rsidR="00C74DC9" w:rsidRPr="009C0429" w:rsidRDefault="00D3549A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F622D5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Burmistrz </w:t>
      </w:r>
      <w:r w:rsidR="00C74DC9" w:rsidRPr="009C0429">
        <w:rPr>
          <w:rFonts w:ascii="Times New Roman" w:hAnsi="Times New Roman"/>
          <w:bCs/>
          <w:iCs/>
          <w:sz w:val="24"/>
          <w:szCs w:val="24"/>
        </w:rPr>
        <w:t xml:space="preserve"> wydaje:</w:t>
      </w:r>
    </w:p>
    <w:p w:rsidR="00C74DC9" w:rsidRPr="009C0429" w:rsidRDefault="00D3549A" w:rsidP="00255D2B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1)</w:t>
      </w:r>
      <w:r w:rsidR="00F622D5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4DC9" w:rsidRPr="009C0429">
        <w:rPr>
          <w:rFonts w:ascii="Times New Roman" w:hAnsi="Times New Roman"/>
          <w:bCs/>
          <w:iCs/>
          <w:sz w:val="24"/>
          <w:szCs w:val="24"/>
        </w:rPr>
        <w:t xml:space="preserve">zarządzenia </w:t>
      </w:r>
      <w:r w:rsidR="00255D2B">
        <w:rPr>
          <w:rFonts w:ascii="Times New Roman" w:hAnsi="Times New Roman"/>
          <w:bCs/>
          <w:iCs/>
          <w:sz w:val="24"/>
          <w:szCs w:val="24"/>
        </w:rPr>
        <w:t xml:space="preserve">i </w:t>
      </w:r>
      <w:r w:rsidR="00C74DC9" w:rsidRPr="009C0429">
        <w:rPr>
          <w:rFonts w:ascii="Times New Roman" w:hAnsi="Times New Roman"/>
          <w:bCs/>
          <w:iCs/>
          <w:sz w:val="24"/>
          <w:szCs w:val="24"/>
        </w:rPr>
        <w:t xml:space="preserve">postanowienia </w:t>
      </w:r>
      <w:r w:rsidR="00255D2B">
        <w:rPr>
          <w:rFonts w:ascii="Times New Roman" w:hAnsi="Times New Roman"/>
          <w:bCs/>
          <w:iCs/>
          <w:sz w:val="24"/>
          <w:szCs w:val="24"/>
        </w:rPr>
        <w:t>regulujące organizację i funkcjonowanie urzędu miasta,</w:t>
      </w:r>
    </w:p>
    <w:p w:rsidR="00C74DC9" w:rsidRPr="009C0429" w:rsidRDefault="00255D2B" w:rsidP="00255D2B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D3549A" w:rsidRPr="009C0429">
        <w:rPr>
          <w:rFonts w:ascii="Times New Roman" w:hAnsi="Times New Roman"/>
          <w:bCs/>
          <w:iCs/>
          <w:sz w:val="24"/>
          <w:szCs w:val="24"/>
        </w:rPr>
        <w:t>)</w:t>
      </w:r>
      <w:r w:rsidR="00F622D5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74DC9" w:rsidRPr="009C0429">
        <w:rPr>
          <w:rFonts w:ascii="Times New Roman" w:hAnsi="Times New Roman"/>
          <w:bCs/>
          <w:iCs/>
          <w:sz w:val="24"/>
          <w:szCs w:val="24"/>
        </w:rPr>
        <w:t>pisma ogólne i dyspo</w:t>
      </w:r>
      <w:r w:rsidR="00627034" w:rsidRPr="009C0429">
        <w:rPr>
          <w:rFonts w:ascii="Times New Roman" w:hAnsi="Times New Roman"/>
          <w:bCs/>
          <w:iCs/>
          <w:sz w:val="24"/>
          <w:szCs w:val="24"/>
        </w:rPr>
        <w:t>zycje o charakterze instruktaż</w:t>
      </w:r>
      <w:r w:rsidR="00C74DC9" w:rsidRPr="009C0429">
        <w:rPr>
          <w:rFonts w:ascii="Times New Roman" w:hAnsi="Times New Roman"/>
          <w:bCs/>
          <w:iCs/>
          <w:sz w:val="24"/>
          <w:szCs w:val="24"/>
        </w:rPr>
        <w:t>owym regulujące prace w urzędzie miasta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255D2B" w:rsidRDefault="00255D2B" w:rsidP="00F622D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4DC9" w:rsidRPr="009C0429" w:rsidRDefault="00F622D5" w:rsidP="00F622D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2.  </w:t>
      </w:r>
      <w:r w:rsidR="00C74DC9" w:rsidRPr="009C0429">
        <w:rPr>
          <w:rFonts w:ascii="Times New Roman" w:hAnsi="Times New Roman"/>
          <w:bCs/>
          <w:iCs/>
          <w:sz w:val="24"/>
          <w:szCs w:val="24"/>
        </w:rPr>
        <w:t>Projekty aktów prawnych przygotowują pod względem merytorycznym właściwi pracownicy zgodnie z procedurą systemu zarządzania jakością ISO</w:t>
      </w:r>
    </w:p>
    <w:p w:rsidR="00C74DC9" w:rsidRDefault="00C74DC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0997" w:rsidRPr="009C0429" w:rsidRDefault="00D97039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XII</w:t>
      </w:r>
    </w:p>
    <w:p w:rsidR="00840997" w:rsidRPr="009C0429" w:rsidRDefault="00840997" w:rsidP="000D608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 xml:space="preserve">ZASADY </w:t>
      </w:r>
      <w:r w:rsidR="00C74DC9" w:rsidRPr="009C0429">
        <w:rPr>
          <w:rFonts w:ascii="Times New Roman" w:hAnsi="Times New Roman"/>
          <w:b/>
          <w:iCs/>
          <w:sz w:val="24"/>
          <w:szCs w:val="24"/>
        </w:rPr>
        <w:t xml:space="preserve">OGÓLNE </w:t>
      </w:r>
      <w:r w:rsidRPr="009C0429">
        <w:rPr>
          <w:rFonts w:ascii="Times New Roman" w:hAnsi="Times New Roman"/>
          <w:b/>
          <w:iCs/>
          <w:sz w:val="24"/>
          <w:szCs w:val="24"/>
        </w:rPr>
        <w:t>PODPISYWANIA DOKUMENTÓW</w:t>
      </w:r>
    </w:p>
    <w:p w:rsidR="00840997" w:rsidRPr="009C0429" w:rsidRDefault="00840997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I KORESPONDENCJI URZĘDU</w:t>
      </w:r>
    </w:p>
    <w:p w:rsidR="00D97039" w:rsidRPr="009C0429" w:rsidRDefault="00D97039" w:rsidP="00394743">
      <w:pPr>
        <w:spacing w:after="0" w:line="360" w:lineRule="auto"/>
        <w:ind w:left="93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230" w:rsidRPr="009C0429" w:rsidRDefault="008C456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38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Odpowiedzi na wnioski i interpelacje radnych podpisuje Burmistrz </w:t>
      </w:r>
      <w:r w:rsidR="0060545A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lub </w:t>
      </w:r>
      <w:r w:rsidR="0060545A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Zastępca Burmistrza.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Do podpisu Burmistrza zastrzega się następujące dokumenty i pisma: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zarządzenia i polecenia,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decyzje i postanowienia z zakresu administracji publicznej,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3)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pisma kierowane do naczelnych organów władzy państwowej oraz naczelnych organów</w:t>
      </w:r>
      <w:r w:rsidR="00EF3ADF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administracji,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4)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pisma kierowane do NIK, RIO, PIP, Izby Skarbowej i innych instytucji w związku</w:t>
      </w:r>
      <w:r w:rsidR="00EF3ADF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z prowadzonymi przez nie postępowaniami,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5)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związane ze współpracą zagraniczną,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6)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zawierające wnioski o nadanie odznaczeń państwowych i regionalnych,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7)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pisma związane ze stosunkiem pracy pracowników samorządowych oraz kierowników</w:t>
      </w:r>
      <w:r w:rsidR="00EF3ADF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jednostek organizacyjnych gminy,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8)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l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isty gratulacyjne,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9)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upoważnienia i pełnomocnictwa,</w:t>
      </w:r>
    </w:p>
    <w:p w:rsidR="00840997" w:rsidRPr="009C0429" w:rsidRDefault="005A2317" w:rsidP="00394743">
      <w:pPr>
        <w:pStyle w:val="Tekstpodstawowy3"/>
        <w:spacing w:line="360" w:lineRule="auto"/>
        <w:rPr>
          <w:sz w:val="24"/>
          <w:szCs w:val="24"/>
        </w:rPr>
      </w:pPr>
      <w:r w:rsidRPr="009C0429">
        <w:rPr>
          <w:sz w:val="24"/>
          <w:szCs w:val="24"/>
        </w:rPr>
        <w:t>10)</w:t>
      </w:r>
      <w:r w:rsidR="006A6230" w:rsidRPr="009C0429">
        <w:rPr>
          <w:sz w:val="24"/>
          <w:szCs w:val="24"/>
        </w:rPr>
        <w:t xml:space="preserve"> </w:t>
      </w:r>
      <w:r w:rsidR="00840997" w:rsidRPr="009C0429">
        <w:rPr>
          <w:sz w:val="24"/>
          <w:szCs w:val="24"/>
        </w:rPr>
        <w:t>zatwierdzanie listy płac.</w:t>
      </w:r>
    </w:p>
    <w:p w:rsidR="00840997" w:rsidRPr="009C0429" w:rsidRDefault="005A2317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3.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iCs/>
          <w:sz w:val="24"/>
          <w:szCs w:val="24"/>
        </w:rPr>
        <w:t>Dokumenty i pisma inne podpisują:</w:t>
      </w:r>
    </w:p>
    <w:p w:rsidR="00840997" w:rsidRPr="009C0429" w:rsidRDefault="008409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Zastępca Burmistrza, Sekretarz i Skarbnik – w sprawach przez nich nadzorowanych zgodnie </w:t>
      </w:r>
      <w:r w:rsidR="00710CE5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z ustalonym podziałem zadań, jeżeli nie są zastrzeżone do podpisu Burmistrza,</w:t>
      </w:r>
      <w:r w:rsidR="00725F6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pracownicy </w:t>
      </w:r>
      <w:r w:rsidRPr="009C0429">
        <w:rPr>
          <w:rFonts w:ascii="Times New Roman" w:hAnsi="Times New Roman"/>
          <w:bCs/>
          <w:iCs/>
          <w:sz w:val="24"/>
          <w:szCs w:val="24"/>
        </w:rPr>
        <w:lastRenderedPageBreak/>
        <w:t>Urzędu w sprawach należących do ich zakresu działania po otrzymaniu</w:t>
      </w:r>
      <w:r w:rsidR="00EF3ADF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upoważnienia od Burmistrza</w:t>
      </w:r>
      <w:r w:rsidR="00725F62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840997" w:rsidRPr="009C0429" w:rsidRDefault="00725F6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4.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D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okumenty przedkładane do podpisu winny być parafowane na jednej z kopii przez osobę sporządzającą, a w uzasadnionych przypadkach akceptowane przez radcę prawnego,</w:t>
      </w:r>
      <w:r w:rsidR="00EF3ADF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jako nie budzące </w:t>
      </w:r>
      <w:r w:rsidRPr="009C0429">
        <w:rPr>
          <w:rFonts w:ascii="Times New Roman" w:hAnsi="Times New Roman"/>
          <w:bCs/>
          <w:iCs/>
          <w:sz w:val="24"/>
          <w:szCs w:val="24"/>
        </w:rPr>
        <w:t>zastrzeżeń pod względem prawnym.</w:t>
      </w:r>
    </w:p>
    <w:p w:rsidR="00840997" w:rsidRPr="009C0429" w:rsidRDefault="00725F6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5.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Z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asady podpisywania dokumentów finansowo – księgowych określa instrukcja 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t>obiegu</w:t>
      </w:r>
      <w:r w:rsidR="00A46F4A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br/>
        <w:t xml:space="preserve">i </w:t>
      </w:r>
      <w:r w:rsidR="00A46F4A" w:rsidRPr="009C0429">
        <w:rPr>
          <w:rFonts w:ascii="Times New Roman" w:hAnsi="Times New Roman"/>
          <w:bCs/>
          <w:iCs/>
          <w:sz w:val="24"/>
          <w:szCs w:val="24"/>
        </w:rPr>
        <w:t xml:space="preserve">kontroli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dokumentów księgo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t>wych,</w:t>
      </w:r>
    </w:p>
    <w:p w:rsidR="00840997" w:rsidRPr="009C0429" w:rsidRDefault="00725F62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6.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>R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ejestracja, oznakowanie, obieg, przechowywanie i archiwizowanie dokumentów odbywa się na zasadach określonych w instrukcji kancelaryjnej.</w:t>
      </w:r>
    </w:p>
    <w:p w:rsidR="000D6087" w:rsidRDefault="000D6087" w:rsidP="00394743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40997" w:rsidRPr="009C0429" w:rsidRDefault="00725F62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XIII</w:t>
      </w:r>
    </w:p>
    <w:p w:rsidR="00840997" w:rsidRPr="009C0429" w:rsidRDefault="00840997" w:rsidP="000D608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OBSŁUGA INTERESANTÓW W URZĘDZIE</w:t>
      </w:r>
    </w:p>
    <w:p w:rsidR="000D6087" w:rsidRPr="009C0429" w:rsidRDefault="000D6087" w:rsidP="000D6087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6A6230" w:rsidRPr="009C0429" w:rsidRDefault="008C456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 xml:space="preserve">§ </w:t>
      </w:r>
      <w:r w:rsidR="0053194D" w:rsidRPr="009C0429">
        <w:rPr>
          <w:rFonts w:ascii="Times New Roman" w:hAnsi="Times New Roman"/>
          <w:b/>
          <w:bCs/>
          <w:iCs/>
          <w:sz w:val="24"/>
          <w:szCs w:val="24"/>
        </w:rPr>
        <w:t>39</w:t>
      </w:r>
    </w:p>
    <w:p w:rsidR="00840997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</w:t>
      </w:r>
      <w:r w:rsidR="00725F62" w:rsidRPr="009C0429">
        <w:rPr>
          <w:rFonts w:ascii="Times New Roman" w:hAnsi="Times New Roman"/>
          <w:bCs/>
          <w:iCs/>
          <w:sz w:val="24"/>
          <w:szCs w:val="24"/>
        </w:rPr>
        <w:t>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Uprzejme, sprawne i kompetentne pod względem merytorycznym obsługiwanie obywateli jest naczelną zasadą pracy w Urzędzie.</w:t>
      </w:r>
    </w:p>
    <w:p w:rsidR="000D6087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Wszyscy pracownicy Urzędu wykonując swoje obowiązki służbowe winni umożliwić</w:t>
      </w:r>
      <w:r w:rsidR="00BB694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obywatelom realizację ich uprawnień i egzekwować powinności </w:t>
      </w:r>
    </w:p>
    <w:p w:rsidR="00840997" w:rsidRPr="009C0429" w:rsidRDefault="00840997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 sposób zgodny</w:t>
      </w:r>
      <w:r w:rsidR="00BB694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z prawem, wykazując należytą troskę o ochronę ich słusznego interesu, </w:t>
      </w:r>
      <w:r w:rsidR="00710CE5" w:rsidRPr="009C0429">
        <w:rPr>
          <w:rFonts w:ascii="Times New Roman" w:hAnsi="Times New Roman"/>
          <w:bCs/>
          <w:iCs/>
          <w:sz w:val="24"/>
          <w:szCs w:val="24"/>
        </w:rPr>
        <w:br/>
      </w:r>
      <w:r w:rsidRPr="009C0429">
        <w:rPr>
          <w:rFonts w:ascii="Times New Roman" w:hAnsi="Times New Roman"/>
          <w:bCs/>
          <w:iCs/>
          <w:sz w:val="24"/>
          <w:szCs w:val="24"/>
        </w:rPr>
        <w:t>a w szczególności:</w:t>
      </w:r>
    </w:p>
    <w:p w:rsidR="00840997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1)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u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dzielać interesantom wszechstronnych informacji niezbędnych przy załatwianiu spraw,</w:t>
      </w:r>
    </w:p>
    <w:p w:rsidR="00840997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2)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yjaśniać treść obowiązujących przepisów prawnych właściwych ze względu na przedmiot sprawy,</w:t>
      </w:r>
    </w:p>
    <w:p w:rsidR="00840997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3)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r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ozstrzygać sprawy bezzwłocznie, a w przypadku ich złożoności określać pisemnie</w:t>
      </w:r>
      <w:r w:rsidR="00BB694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terminy załatwienia w oparciu o przepisy Kodeksu Postępowania Administracyjnego,</w:t>
      </w:r>
    </w:p>
    <w:p w:rsidR="0080600C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4)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p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rzestrzegać ściśle obowiązujących terminów załatwiania spraw, a wobec obiektywnych</w:t>
      </w:r>
      <w:r w:rsidR="00BB694E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przeszkód w ich 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dotrzymaniu, powiadamiać o przyczynach zwłoki i określać nowe terminy załatwienia,       </w:t>
      </w:r>
    </w:p>
    <w:p w:rsidR="0053194D" w:rsidRPr="009C0429" w:rsidRDefault="0080600C" w:rsidP="00710CE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5)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w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yczerpująco informować interesantów o stanie załatwienia wniesionych przez nich spraw</w:t>
      </w:r>
      <w:r w:rsidR="0021333A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na każde ich żądanie (pisemne, ustne, telefoniczne</w:t>
      </w:r>
      <w:r w:rsidR="000E46DB" w:rsidRPr="009C0429">
        <w:rPr>
          <w:rFonts w:ascii="Times New Roman" w:hAnsi="Times New Roman"/>
          <w:bCs/>
          <w:iCs/>
          <w:sz w:val="24"/>
          <w:szCs w:val="24"/>
        </w:rPr>
        <w:t>, mailowe</w:t>
      </w:r>
      <w:r w:rsidR="0053194D" w:rsidRPr="009C0429">
        <w:rPr>
          <w:rFonts w:ascii="Times New Roman" w:hAnsi="Times New Roman"/>
          <w:bCs/>
          <w:iCs/>
          <w:sz w:val="24"/>
          <w:szCs w:val="24"/>
        </w:rPr>
        <w:t xml:space="preserve"> lub faksowe),</w:t>
      </w:r>
    </w:p>
    <w:p w:rsidR="0080600C" w:rsidRPr="009C0429" w:rsidRDefault="0080600C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6)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>i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nformować interesantów o przysługujących im środkach odwoławczych lub środkach</w:t>
      </w:r>
      <w:r w:rsidR="0091300A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85775" w:rsidRPr="009C0429">
        <w:rPr>
          <w:rFonts w:ascii="Times New Roman" w:hAnsi="Times New Roman"/>
          <w:bCs/>
          <w:iCs/>
          <w:sz w:val="24"/>
          <w:szCs w:val="24"/>
        </w:rPr>
        <w:t xml:space="preserve">zaskarżania niekorzystnych </w:t>
      </w:r>
      <w:r w:rsidRPr="009C0429">
        <w:rPr>
          <w:rFonts w:ascii="Times New Roman" w:hAnsi="Times New Roman"/>
          <w:bCs/>
          <w:iCs/>
          <w:sz w:val="24"/>
          <w:szCs w:val="24"/>
        </w:rPr>
        <w:t>rozstrzygnięć</w:t>
      </w:r>
    </w:p>
    <w:p w:rsidR="0053194D" w:rsidRPr="009C0429" w:rsidRDefault="0080600C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lastRenderedPageBreak/>
        <w:t>3.</w:t>
      </w:r>
      <w:r w:rsidR="006A6230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 xml:space="preserve">W Urzędzie funkcjonują rozwiązania umożliwiające klientom posiadającym kwalifikowany podpis elektroniczny lub profil zaufany wnoszenie pism w formie elektronicznej (Elektroniczna Skrzynka Podawcza </w:t>
      </w:r>
      <w:hyperlink r:id="rId10" w:history="1">
        <w:r w:rsidRPr="009C0429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https://pilawagorna.eboi.pl</w:t>
        </w:r>
      </w:hyperlink>
      <w:r w:rsidRPr="009C0429">
        <w:rPr>
          <w:rFonts w:ascii="Times New Roman" w:hAnsi="Times New Roman"/>
          <w:sz w:val="24"/>
          <w:szCs w:val="24"/>
        </w:rPr>
        <w:t xml:space="preserve"> -  Elektroniczny Obieg Dokumentów).</w:t>
      </w:r>
    </w:p>
    <w:p w:rsidR="00F34B51" w:rsidRDefault="00F34B5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230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40</w:t>
      </w:r>
    </w:p>
    <w:p w:rsidR="00840997" w:rsidRPr="009C0429" w:rsidRDefault="0091300A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Przy załatwianiu indywidualnych spraw obywateli nie należy żądać od nich zaświadczeń na potwierdzenie stanu faktycznego lub prawnego, możliwego do ustalenia na podstawie przedkładanych przez zainteresowanych dokumentów urzędowych.</w:t>
      </w:r>
    </w:p>
    <w:p w:rsidR="00E35982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1D10" w:rsidRPr="009C0429">
        <w:rPr>
          <w:rFonts w:ascii="Times New Roman" w:hAnsi="Times New Roman"/>
          <w:bCs/>
          <w:iCs/>
          <w:sz w:val="24"/>
          <w:szCs w:val="24"/>
        </w:rPr>
        <w:t>Niezbędne do załatwienia sprawy dane lub informacje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 możliwe do ustalenia na podstawie posiadanej w Urzędzie dokumentacji lub będącej w posiadaniu innych jednostek, zbiera </w:t>
      </w:r>
      <w:r w:rsidR="00710CE5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i kompletuje urzędnik załatwiający sprawę, o ile nie sprzeciwia się takiemu trybowi szczególny przepis prawa.</w:t>
      </w:r>
    </w:p>
    <w:p w:rsidR="006A6230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41</w:t>
      </w:r>
    </w:p>
    <w:p w:rsidR="00840997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Skargi i wnioski obywateli są głównym źródłem in</w:t>
      </w:r>
      <w:r w:rsidR="001E57B1" w:rsidRPr="009C0429">
        <w:rPr>
          <w:rFonts w:ascii="Times New Roman" w:hAnsi="Times New Roman"/>
          <w:bCs/>
          <w:iCs/>
          <w:sz w:val="24"/>
          <w:szCs w:val="24"/>
        </w:rPr>
        <w:t xml:space="preserve">formacji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o funkcjonujących </w:t>
      </w:r>
      <w:r w:rsidR="001E57B1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751048" w:rsidRPr="009C0429">
        <w:rPr>
          <w:rFonts w:ascii="Times New Roman" w:hAnsi="Times New Roman"/>
          <w:bCs/>
          <w:iCs/>
          <w:sz w:val="24"/>
          <w:szCs w:val="24"/>
        </w:rPr>
        <w:t xml:space="preserve">w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społeczeństwie opiniach dotyczących poziomu pracy urzędników administracji samorządowej.</w:t>
      </w:r>
    </w:p>
    <w:p w:rsidR="00840997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W celu umożliwienia obywatelom składania skarg i wniosków w sposób bezpośredni,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Burmistrz przyjmuje obywateli w Urzędzie</w:t>
      </w:r>
      <w:r w:rsidR="001E57B1" w:rsidRPr="009C0429">
        <w:rPr>
          <w:rFonts w:ascii="Times New Roman" w:hAnsi="Times New Roman"/>
          <w:bCs/>
          <w:iCs/>
          <w:sz w:val="24"/>
          <w:szCs w:val="24"/>
        </w:rPr>
        <w:t xml:space="preserve"> Miasta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w każdy wtorek </w:t>
      </w:r>
      <w:r w:rsidR="000E46DB" w:rsidRPr="009C0429">
        <w:rPr>
          <w:rFonts w:ascii="Times New Roman" w:hAnsi="Times New Roman"/>
          <w:bCs/>
          <w:iCs/>
          <w:sz w:val="24"/>
          <w:szCs w:val="24"/>
        </w:rPr>
        <w:t>w godzinach od 13.00</w:t>
      </w:r>
      <w:r w:rsidR="00331BE2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0E46DB" w:rsidRPr="009C0429">
        <w:rPr>
          <w:rFonts w:ascii="Times New Roman" w:hAnsi="Times New Roman"/>
          <w:bCs/>
          <w:iCs/>
          <w:sz w:val="24"/>
          <w:szCs w:val="24"/>
        </w:rPr>
        <w:t>do 16.0</w:t>
      </w:r>
      <w:r w:rsidRPr="009C0429">
        <w:rPr>
          <w:rFonts w:ascii="Times New Roman" w:hAnsi="Times New Roman"/>
          <w:bCs/>
          <w:iCs/>
          <w:sz w:val="24"/>
          <w:szCs w:val="24"/>
        </w:rPr>
        <w:t>0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.</w:t>
      </w:r>
    </w:p>
    <w:p w:rsidR="001E57B1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3.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Miejsce i czas przyjęć obywateli przez Burmistrza podaje się do publicznej wiadomości w</w:t>
      </w:r>
      <w:r w:rsidR="00187785" w:rsidRPr="009C0429">
        <w:rPr>
          <w:rFonts w:ascii="Times New Roman" w:hAnsi="Times New Roman"/>
          <w:bCs/>
          <w:iCs/>
          <w:sz w:val="24"/>
          <w:szCs w:val="24"/>
        </w:rPr>
        <w:t> 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formie ogłoszenia na tablicy ogłoszeń w siedzibie Urzędu.</w:t>
      </w:r>
    </w:p>
    <w:p w:rsidR="00840997" w:rsidRPr="009C0429" w:rsidRDefault="00B7484C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4</w:t>
      </w:r>
      <w:r w:rsidR="00FF1D29" w:rsidRPr="009C0429">
        <w:rPr>
          <w:rFonts w:ascii="Times New Roman" w:hAnsi="Times New Roman"/>
          <w:bCs/>
          <w:iCs/>
          <w:sz w:val="24"/>
          <w:szCs w:val="24"/>
        </w:rPr>
        <w:t>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W sprawach przyjęć interesantów składających ustnie skargę lub wniosek sporządza 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się </w:t>
      </w:r>
      <w:r w:rsidR="00EC43C9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notatkę.</w:t>
      </w:r>
    </w:p>
    <w:p w:rsidR="00840997" w:rsidRPr="009C0429" w:rsidRDefault="00B7484C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5</w:t>
      </w:r>
      <w:r w:rsidR="00FF1D29" w:rsidRPr="009C0429">
        <w:rPr>
          <w:rFonts w:ascii="Times New Roman" w:hAnsi="Times New Roman"/>
          <w:bCs/>
          <w:iCs/>
          <w:sz w:val="24"/>
          <w:szCs w:val="24"/>
        </w:rPr>
        <w:t>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Skargi i wnioski rejestrowane są w sekretariacie Urzę</w:t>
      </w:r>
      <w:r w:rsidR="00FF1D29" w:rsidRPr="009C0429">
        <w:rPr>
          <w:rFonts w:ascii="Times New Roman" w:hAnsi="Times New Roman"/>
          <w:bCs/>
          <w:iCs/>
          <w:sz w:val="24"/>
          <w:szCs w:val="24"/>
        </w:rPr>
        <w:t xml:space="preserve">du w centralnym rejestrze skarg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i</w:t>
      </w:r>
      <w:r w:rsidR="00187785" w:rsidRPr="009C0429">
        <w:rPr>
          <w:rFonts w:ascii="Times New Roman" w:hAnsi="Times New Roman"/>
          <w:bCs/>
          <w:iCs/>
          <w:sz w:val="24"/>
          <w:szCs w:val="24"/>
        </w:rPr>
        <w:t> 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wniosków.</w:t>
      </w:r>
    </w:p>
    <w:p w:rsidR="006A6230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42</w:t>
      </w:r>
    </w:p>
    <w:p w:rsidR="00840997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Pracownicy Urzędu przyjmują obywateli</w:t>
      </w:r>
      <w:r w:rsidR="001E57B1" w:rsidRPr="009C0429">
        <w:rPr>
          <w:rFonts w:ascii="Times New Roman" w:hAnsi="Times New Roman"/>
          <w:bCs/>
          <w:iCs/>
          <w:sz w:val="24"/>
          <w:szCs w:val="24"/>
        </w:rPr>
        <w:t xml:space="preserve"> w sprawach skarg i wniosków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w ramach</w:t>
      </w:r>
      <w:r w:rsidR="00AD23DB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posiadanych kompetencji codziennie w godzinach pracy.</w:t>
      </w:r>
    </w:p>
    <w:p w:rsidR="00840997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Wszyscy pracownicy Urzędu zobowiązani są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do właściwego ewidencjonowania</w:t>
      </w:r>
      <w:r w:rsidR="00187785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i załatwiania skarg i wniosków oraz wykorzystywania materiałów zawartych w skargach i</w:t>
      </w:r>
      <w:r w:rsidR="00187785" w:rsidRPr="009C0429">
        <w:rPr>
          <w:rFonts w:ascii="Times New Roman" w:hAnsi="Times New Roman"/>
          <w:bCs/>
          <w:iCs/>
          <w:sz w:val="24"/>
          <w:szCs w:val="24"/>
        </w:rPr>
        <w:t> 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wnioskach 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do ochrony interesu społecznego i słusznego interesu obywateli, jak również podejmowania działań w kierunku likwidacji źródeł skarg.</w:t>
      </w:r>
    </w:p>
    <w:p w:rsidR="00F34B51" w:rsidRDefault="00F34B5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34B51" w:rsidRDefault="00F34B51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A6230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lastRenderedPageBreak/>
        <w:t>§ 43</w:t>
      </w:r>
    </w:p>
    <w:p w:rsidR="00840997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Tryb postępowania w sprawach skarg i wniosków regulują przepisy Kodeksu</w:t>
      </w:r>
      <w:r w:rsidR="00AD23DB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Postępowania Administracyjnego.</w:t>
      </w:r>
    </w:p>
    <w:p w:rsidR="00840997" w:rsidRPr="009C0429" w:rsidRDefault="00FF1D29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2.</w:t>
      </w:r>
      <w:r w:rsidR="006A6230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Szczegółowe zasady organizac</w:t>
      </w:r>
      <w:r w:rsidR="00260C9A" w:rsidRPr="009C0429">
        <w:rPr>
          <w:rFonts w:ascii="Times New Roman" w:hAnsi="Times New Roman"/>
          <w:bCs/>
          <w:iCs/>
          <w:sz w:val="24"/>
          <w:szCs w:val="24"/>
        </w:rPr>
        <w:t xml:space="preserve">ji przyjmowania, rozpatrywania </w:t>
      </w:r>
      <w:r w:rsidRPr="009C0429">
        <w:rPr>
          <w:rFonts w:ascii="Times New Roman" w:hAnsi="Times New Roman"/>
          <w:bCs/>
          <w:iCs/>
          <w:sz w:val="24"/>
          <w:szCs w:val="24"/>
        </w:rPr>
        <w:t>i załatwiania skarg</w:t>
      </w:r>
      <w:r w:rsidR="00AD23DB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 xml:space="preserve">i wniosków reguluje odrębne Rozporządzenie Rady Ministrów w sprawie organizacji przyjmowanych 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br/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i r</w:t>
      </w:r>
      <w:r w:rsidR="001E57B1" w:rsidRPr="009C0429">
        <w:rPr>
          <w:rFonts w:ascii="Times New Roman" w:hAnsi="Times New Roman"/>
          <w:bCs/>
          <w:iCs/>
          <w:sz w:val="24"/>
          <w:szCs w:val="24"/>
        </w:rPr>
        <w:t xml:space="preserve">ozpatrywanych skarg 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i wniosków.</w:t>
      </w:r>
    </w:p>
    <w:p w:rsidR="006A6230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44</w:t>
      </w:r>
    </w:p>
    <w:p w:rsidR="000A730E" w:rsidRPr="009C0429" w:rsidRDefault="00B2143C" w:rsidP="00394743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Standard</w:t>
      </w:r>
      <w:r w:rsidR="000A730E" w:rsidRPr="009C0429">
        <w:rPr>
          <w:rFonts w:ascii="Times New Roman" w:hAnsi="Times New Roman"/>
          <w:bCs/>
          <w:iCs/>
          <w:sz w:val="24"/>
          <w:szCs w:val="24"/>
        </w:rPr>
        <w:t>y obsługi klienta w Urzędzie określa załącznik nr 2 do Regulaminu Organizac</w:t>
      </w:r>
      <w:r w:rsidR="00B7484C" w:rsidRPr="009C0429">
        <w:rPr>
          <w:rFonts w:ascii="Times New Roman" w:hAnsi="Times New Roman"/>
          <w:bCs/>
          <w:iCs/>
          <w:sz w:val="24"/>
          <w:szCs w:val="24"/>
        </w:rPr>
        <w:t>y</w:t>
      </w:r>
      <w:r w:rsidR="000A730E" w:rsidRPr="009C0429">
        <w:rPr>
          <w:rFonts w:ascii="Times New Roman" w:hAnsi="Times New Roman"/>
          <w:bCs/>
          <w:iCs/>
          <w:sz w:val="24"/>
          <w:szCs w:val="24"/>
        </w:rPr>
        <w:t>jnego.</w:t>
      </w:r>
    </w:p>
    <w:p w:rsidR="00DC66AC" w:rsidRPr="009C0429" w:rsidRDefault="00DC66AC" w:rsidP="00394743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40997" w:rsidRPr="009C0429" w:rsidRDefault="000E46DB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ROZDZIAŁ X</w:t>
      </w:r>
      <w:r w:rsidR="00FF1D29" w:rsidRPr="009C0429">
        <w:rPr>
          <w:rFonts w:ascii="Times New Roman" w:hAnsi="Times New Roman"/>
          <w:b/>
          <w:iCs/>
          <w:sz w:val="24"/>
          <w:szCs w:val="24"/>
        </w:rPr>
        <w:t>IV</w:t>
      </w:r>
    </w:p>
    <w:p w:rsidR="00840997" w:rsidRPr="009C0429" w:rsidRDefault="00840997" w:rsidP="000D6087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ZASADY  OCENY PRACOWNIKA  SAMORZĄDOWEGO</w:t>
      </w:r>
    </w:p>
    <w:p w:rsidR="00840997" w:rsidRPr="009C0429" w:rsidRDefault="00840997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91BB2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45</w:t>
      </w:r>
    </w:p>
    <w:p w:rsidR="00840997" w:rsidRDefault="00840997" w:rsidP="0039474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Pracownicy samorządowi zatrudnieni na stanowiskach urzędniczych, w tym także kierowniczych, podlegają okresowym ocenom na zasadach wynikających z ustawy o</w:t>
      </w:r>
      <w:r w:rsidR="00187785" w:rsidRPr="009C0429">
        <w:rPr>
          <w:rFonts w:ascii="Times New Roman" w:hAnsi="Times New Roman"/>
          <w:bCs/>
          <w:iCs/>
          <w:sz w:val="24"/>
          <w:szCs w:val="24"/>
        </w:rPr>
        <w:t> </w:t>
      </w:r>
      <w:r w:rsidRPr="009C0429">
        <w:rPr>
          <w:rFonts w:ascii="Times New Roman" w:hAnsi="Times New Roman"/>
          <w:bCs/>
          <w:iCs/>
          <w:sz w:val="24"/>
          <w:szCs w:val="24"/>
        </w:rPr>
        <w:t>pra</w:t>
      </w:r>
      <w:r w:rsidR="00E21672" w:rsidRPr="009C0429">
        <w:rPr>
          <w:rFonts w:ascii="Times New Roman" w:hAnsi="Times New Roman"/>
          <w:bCs/>
          <w:iCs/>
          <w:sz w:val="24"/>
          <w:szCs w:val="24"/>
        </w:rPr>
        <w:t>cownikach samorządowych oraz z Z</w:t>
      </w:r>
      <w:r w:rsidR="006D0E43" w:rsidRPr="009C0429">
        <w:rPr>
          <w:rFonts w:ascii="Times New Roman" w:hAnsi="Times New Roman"/>
          <w:bCs/>
          <w:iCs/>
          <w:sz w:val="24"/>
          <w:szCs w:val="24"/>
        </w:rPr>
        <w:t>arządzenia Burmistrza</w:t>
      </w:r>
      <w:r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24AE9" w:rsidRPr="009C0429">
        <w:rPr>
          <w:rFonts w:ascii="Times New Roman" w:hAnsi="Times New Roman"/>
          <w:bCs/>
          <w:iCs/>
          <w:sz w:val="24"/>
          <w:szCs w:val="24"/>
        </w:rPr>
        <w:t>w sprawie</w:t>
      </w:r>
      <w:r w:rsidRPr="009C0429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="00924AE9" w:rsidRPr="009C0429">
        <w:rPr>
          <w:rFonts w:ascii="Times New Roman" w:hAnsi="Times New Roman"/>
          <w:bCs/>
          <w:iCs/>
          <w:color w:val="000000"/>
          <w:sz w:val="24"/>
          <w:szCs w:val="24"/>
        </w:rPr>
        <w:t>regulaminu</w:t>
      </w:r>
      <w:r w:rsidR="008E7A75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24AE9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dokonywania </w:t>
      </w:r>
      <w:r w:rsidR="008E7A75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okresowych </w:t>
      </w:r>
      <w:r w:rsidR="006D0E43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ocen</w:t>
      </w:r>
      <w:r w:rsidR="008E7A75" w:rsidRPr="009C04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pracowników samorządowych</w:t>
      </w:r>
      <w:r w:rsidR="00924AE9" w:rsidRPr="009C042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7A6612" w:rsidRPr="009C0429" w:rsidRDefault="007A6612" w:rsidP="00394743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40997" w:rsidRPr="009C0429" w:rsidRDefault="00924AE9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ROZDZIAŁ XV</w:t>
      </w:r>
    </w:p>
    <w:p w:rsidR="00840997" w:rsidRPr="009C0429" w:rsidRDefault="00840997" w:rsidP="0039474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KODEKS ETYCZNY</w:t>
      </w:r>
    </w:p>
    <w:p w:rsidR="000D6087" w:rsidRPr="009C0429" w:rsidRDefault="000D6087" w:rsidP="0039474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91BB2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46</w:t>
      </w:r>
    </w:p>
    <w:p w:rsidR="006D0E43" w:rsidRPr="009C0429" w:rsidRDefault="00924AE9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291BB2" w:rsidRPr="009C04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0E43" w:rsidRPr="009C04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Kodeks etyczny </w:t>
      </w:r>
      <w:r w:rsidR="00840997" w:rsidRPr="009C0429">
        <w:rPr>
          <w:rFonts w:ascii="Times New Roman" w:hAnsi="Times New Roman" w:cs="Times New Roman"/>
          <w:b/>
          <w:bCs/>
          <w:iCs/>
          <w:sz w:val="24"/>
          <w:szCs w:val="24"/>
        </w:rPr>
        <w:t>wprowadzony Zarządzeniem Burmistrza Piławy</w:t>
      </w:r>
      <w:r w:rsidR="001E57B1" w:rsidRPr="009C04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C1319" w:rsidRPr="009C04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Górnej </w:t>
      </w:r>
      <w:r w:rsidR="006D0E43" w:rsidRPr="009C0429">
        <w:rPr>
          <w:rFonts w:ascii="Times New Roman" w:hAnsi="Times New Roman" w:cs="Times New Roman"/>
          <w:sz w:val="24"/>
          <w:szCs w:val="24"/>
        </w:rPr>
        <w:t>określa zasady postępowania pracowników Urzędu w relacjach z:</w:t>
      </w:r>
    </w:p>
    <w:p w:rsidR="006D0E43" w:rsidRPr="009C0429" w:rsidRDefault="002564C1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1)</w:t>
      </w:r>
      <w:r w:rsidR="00291BB2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6D0E43" w:rsidRPr="009C0429">
        <w:rPr>
          <w:rFonts w:ascii="Times New Roman" w:hAnsi="Times New Roman" w:cs="Times New Roman"/>
          <w:sz w:val="24"/>
          <w:szCs w:val="24"/>
        </w:rPr>
        <w:t xml:space="preserve">interesantami </w:t>
      </w:r>
    </w:p>
    <w:p w:rsidR="006D0E43" w:rsidRPr="009C0429" w:rsidRDefault="002564C1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2)</w:t>
      </w:r>
      <w:r w:rsidR="00291BB2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6D0E43" w:rsidRPr="009C0429">
        <w:rPr>
          <w:rFonts w:ascii="Times New Roman" w:hAnsi="Times New Roman" w:cs="Times New Roman"/>
          <w:sz w:val="24"/>
          <w:szCs w:val="24"/>
        </w:rPr>
        <w:t>przełożonymi</w:t>
      </w:r>
    </w:p>
    <w:p w:rsidR="006D0E43" w:rsidRPr="009C0429" w:rsidRDefault="002564C1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3)</w:t>
      </w:r>
      <w:r w:rsidR="00291BB2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6D0E43" w:rsidRPr="009C0429">
        <w:rPr>
          <w:rFonts w:ascii="Times New Roman" w:hAnsi="Times New Roman" w:cs="Times New Roman"/>
          <w:sz w:val="24"/>
          <w:szCs w:val="24"/>
        </w:rPr>
        <w:t>podwładnymi</w:t>
      </w:r>
    </w:p>
    <w:p w:rsidR="006D0E43" w:rsidRPr="009C0429" w:rsidRDefault="002564C1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4)</w:t>
      </w:r>
      <w:r w:rsidR="00291BB2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6D0E43" w:rsidRPr="009C0429">
        <w:rPr>
          <w:rFonts w:ascii="Times New Roman" w:hAnsi="Times New Roman" w:cs="Times New Roman"/>
          <w:sz w:val="24"/>
          <w:szCs w:val="24"/>
        </w:rPr>
        <w:t xml:space="preserve">współpracownikami </w:t>
      </w:r>
    </w:p>
    <w:p w:rsidR="00AC1319" w:rsidRPr="009C0429" w:rsidRDefault="002564C1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5)</w:t>
      </w:r>
      <w:r w:rsidR="00291BB2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6D0E43" w:rsidRPr="009C0429">
        <w:rPr>
          <w:rFonts w:ascii="Times New Roman" w:hAnsi="Times New Roman" w:cs="Times New Roman"/>
          <w:sz w:val="24"/>
          <w:szCs w:val="24"/>
        </w:rPr>
        <w:t>podczas wykonywania  obowiązków służbowych.</w:t>
      </w:r>
    </w:p>
    <w:p w:rsidR="00840997" w:rsidRPr="009C0429" w:rsidRDefault="002564C1" w:rsidP="00394743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C0429">
        <w:rPr>
          <w:rFonts w:ascii="Times New Roman" w:hAnsi="Times New Roman" w:cs="Times New Roman"/>
          <w:sz w:val="24"/>
          <w:szCs w:val="24"/>
        </w:rPr>
        <w:t>2.</w:t>
      </w:r>
      <w:r w:rsidR="00291BB2" w:rsidRPr="009C0429">
        <w:rPr>
          <w:rFonts w:ascii="Times New Roman" w:hAnsi="Times New Roman" w:cs="Times New Roman"/>
          <w:sz w:val="24"/>
          <w:szCs w:val="24"/>
        </w:rPr>
        <w:t xml:space="preserve"> </w:t>
      </w:r>
      <w:r w:rsidR="00840997" w:rsidRPr="009C0429">
        <w:rPr>
          <w:rFonts w:ascii="Times New Roman" w:hAnsi="Times New Roman" w:cs="Times New Roman"/>
          <w:sz w:val="24"/>
          <w:szCs w:val="24"/>
        </w:rPr>
        <w:t>Kodeks Etyczny obowiązuje wszystkich pracown</w:t>
      </w:r>
      <w:r w:rsidR="00EB5518" w:rsidRPr="009C0429">
        <w:rPr>
          <w:rFonts w:ascii="Times New Roman" w:hAnsi="Times New Roman" w:cs="Times New Roman"/>
          <w:sz w:val="24"/>
          <w:szCs w:val="24"/>
        </w:rPr>
        <w:t xml:space="preserve">ików Urzędu Miasta  </w:t>
      </w:r>
      <w:r w:rsidR="00840997" w:rsidRPr="009C0429">
        <w:rPr>
          <w:rFonts w:ascii="Times New Roman" w:hAnsi="Times New Roman" w:cs="Times New Roman"/>
          <w:sz w:val="24"/>
          <w:szCs w:val="24"/>
        </w:rPr>
        <w:t>w Piławie Górnej.</w:t>
      </w:r>
    </w:p>
    <w:p w:rsidR="0053194D" w:rsidRDefault="0053194D" w:rsidP="00710CE5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35982" w:rsidRDefault="00E35982" w:rsidP="00710CE5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35982" w:rsidRPr="009C0429" w:rsidRDefault="00E35982" w:rsidP="00710CE5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40997" w:rsidRPr="009C0429" w:rsidRDefault="0043123A" w:rsidP="009F7A5E">
      <w:pPr>
        <w:spacing w:after="0" w:line="36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lastRenderedPageBreak/>
        <w:t>ROZDZIAŁ XV</w:t>
      </w:r>
      <w:r w:rsidR="000E46DB" w:rsidRPr="009C0429">
        <w:rPr>
          <w:rFonts w:ascii="Times New Roman" w:hAnsi="Times New Roman"/>
          <w:b/>
          <w:iCs/>
          <w:sz w:val="24"/>
          <w:szCs w:val="24"/>
        </w:rPr>
        <w:t>I</w:t>
      </w:r>
    </w:p>
    <w:p w:rsidR="00840997" w:rsidRPr="009C0429" w:rsidRDefault="00840997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C0429">
        <w:rPr>
          <w:rFonts w:ascii="Times New Roman" w:hAnsi="Times New Roman"/>
          <w:b/>
          <w:iCs/>
          <w:sz w:val="24"/>
          <w:szCs w:val="24"/>
        </w:rPr>
        <w:t>POSTANOWIENIA KOŃCOWE</w:t>
      </w:r>
    </w:p>
    <w:p w:rsidR="000D6087" w:rsidRPr="009C0429" w:rsidRDefault="000D6087" w:rsidP="00394743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91BB2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47</w:t>
      </w:r>
    </w:p>
    <w:p w:rsidR="00056398" w:rsidRPr="009C0429" w:rsidRDefault="00056398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W urzędzie funkcjonuje polityka bezpieczeństwa i instrukcja zarządzania systemem informatycznym wprowadzona zarządzeniem</w:t>
      </w:r>
      <w:r w:rsidR="00331BE2" w:rsidRPr="009C0429">
        <w:rPr>
          <w:rFonts w:ascii="Times New Roman" w:hAnsi="Times New Roman"/>
          <w:sz w:val="24"/>
          <w:szCs w:val="24"/>
        </w:rPr>
        <w:t xml:space="preserve"> Burmistrza.</w:t>
      </w:r>
    </w:p>
    <w:p w:rsidR="00331BE2" w:rsidRPr="009C0429" w:rsidRDefault="00331BE2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91BB2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48</w:t>
      </w:r>
    </w:p>
    <w:p w:rsidR="00D97039" w:rsidRPr="009C0429" w:rsidRDefault="00A46F4A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1</w:t>
      </w:r>
      <w:r w:rsidR="00D97039" w:rsidRPr="009C0429">
        <w:rPr>
          <w:rFonts w:ascii="Times New Roman" w:hAnsi="Times New Roman"/>
          <w:iCs/>
          <w:sz w:val="24"/>
          <w:szCs w:val="24"/>
        </w:rPr>
        <w:t>.</w:t>
      </w:r>
      <w:r w:rsidR="00291BB2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="00D97039" w:rsidRPr="009C0429">
        <w:rPr>
          <w:rFonts w:ascii="Times New Roman" w:hAnsi="Times New Roman"/>
          <w:iCs/>
          <w:sz w:val="24"/>
          <w:szCs w:val="24"/>
        </w:rPr>
        <w:t xml:space="preserve">Na okres prowadzenia projektów w Urzędzie Miasta  określa się zakres czynności </w:t>
      </w:r>
      <w:r w:rsidR="00291BB2" w:rsidRPr="009C0429">
        <w:rPr>
          <w:rFonts w:ascii="Times New Roman" w:hAnsi="Times New Roman"/>
          <w:iCs/>
          <w:sz w:val="24"/>
          <w:szCs w:val="24"/>
        </w:rPr>
        <w:br/>
      </w:r>
      <w:r w:rsidR="00D97039" w:rsidRPr="009C0429">
        <w:rPr>
          <w:rFonts w:ascii="Times New Roman" w:hAnsi="Times New Roman"/>
          <w:iCs/>
          <w:sz w:val="24"/>
          <w:szCs w:val="24"/>
        </w:rPr>
        <w:t>dla poszczególnych pracowników na czas ich trwania.</w:t>
      </w:r>
    </w:p>
    <w:p w:rsidR="002564C1" w:rsidRPr="009C0429" w:rsidRDefault="00A46F4A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2</w:t>
      </w:r>
      <w:r w:rsidR="001130AC" w:rsidRPr="009C0429">
        <w:rPr>
          <w:rFonts w:ascii="Times New Roman" w:hAnsi="Times New Roman"/>
          <w:iCs/>
          <w:sz w:val="24"/>
          <w:szCs w:val="24"/>
        </w:rPr>
        <w:t>.</w:t>
      </w:r>
      <w:r w:rsidR="00291BB2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="001130AC" w:rsidRPr="009C0429">
        <w:rPr>
          <w:rFonts w:ascii="Times New Roman" w:hAnsi="Times New Roman"/>
          <w:iCs/>
          <w:sz w:val="24"/>
          <w:szCs w:val="24"/>
        </w:rPr>
        <w:t>Pracownicy Urzędu zobowiązani</w:t>
      </w:r>
      <w:r w:rsidR="00056398" w:rsidRPr="009C0429">
        <w:rPr>
          <w:rFonts w:ascii="Times New Roman" w:hAnsi="Times New Roman"/>
          <w:iCs/>
          <w:sz w:val="24"/>
          <w:szCs w:val="24"/>
        </w:rPr>
        <w:t xml:space="preserve"> są do:</w:t>
      </w:r>
    </w:p>
    <w:p w:rsidR="00056398" w:rsidRPr="009C0429" w:rsidRDefault="00056398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1)</w:t>
      </w:r>
      <w:r w:rsidR="00291BB2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 xml:space="preserve">rozliczania </w:t>
      </w:r>
      <w:r w:rsidRPr="009C0429">
        <w:rPr>
          <w:rFonts w:ascii="Times New Roman" w:hAnsi="Times New Roman"/>
          <w:color w:val="000000"/>
          <w:sz w:val="24"/>
          <w:szCs w:val="24"/>
        </w:rPr>
        <w:t>się ze środków budżetowych zgodnie z powierzonym zakresem czynności,</w:t>
      </w:r>
    </w:p>
    <w:p w:rsidR="00056398" w:rsidRPr="009C0429" w:rsidRDefault="00056398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2)</w:t>
      </w:r>
      <w:r w:rsidR="00844EA4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iCs/>
          <w:sz w:val="24"/>
          <w:szCs w:val="24"/>
        </w:rPr>
        <w:t>p</w:t>
      </w:r>
      <w:r w:rsidRPr="009C0429">
        <w:rPr>
          <w:rFonts w:ascii="Times New Roman" w:hAnsi="Times New Roman"/>
          <w:color w:val="000000"/>
          <w:sz w:val="24"/>
          <w:szCs w:val="24"/>
        </w:rPr>
        <w:t xml:space="preserve">rzestrzegania zasad zawartych w ustawie Prawo zamówień publicznych stosownie </w:t>
      </w:r>
      <w:r w:rsidR="00291BB2" w:rsidRPr="009C0429">
        <w:rPr>
          <w:rFonts w:ascii="Times New Roman" w:hAnsi="Times New Roman"/>
          <w:color w:val="000000"/>
          <w:sz w:val="24"/>
          <w:szCs w:val="24"/>
        </w:rPr>
        <w:br/>
      </w:r>
      <w:r w:rsidRPr="009C0429">
        <w:rPr>
          <w:rFonts w:ascii="Times New Roman" w:hAnsi="Times New Roman"/>
          <w:color w:val="000000"/>
          <w:sz w:val="24"/>
          <w:szCs w:val="24"/>
        </w:rPr>
        <w:t>do wykonywanych zadań,</w:t>
      </w:r>
    </w:p>
    <w:p w:rsidR="00056398" w:rsidRPr="009C0429" w:rsidRDefault="00056398" w:rsidP="003947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C0429">
        <w:rPr>
          <w:rFonts w:ascii="Times New Roman" w:hAnsi="Times New Roman"/>
          <w:iCs/>
          <w:sz w:val="24"/>
          <w:szCs w:val="24"/>
        </w:rPr>
        <w:t>3)</w:t>
      </w:r>
      <w:r w:rsidR="00291BB2" w:rsidRPr="009C0429">
        <w:rPr>
          <w:rFonts w:ascii="Times New Roman" w:hAnsi="Times New Roman"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uczestniczenia w zespole ds. kontroli zarządczej i przestrzeganie procedur Systemu Zarządzania Jakością ISO 9001:2009,</w:t>
      </w:r>
    </w:p>
    <w:p w:rsidR="00056398" w:rsidRPr="009C0429" w:rsidRDefault="00056398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4)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codziennej obsługi korespondencji i spraw klientów,</w:t>
      </w:r>
    </w:p>
    <w:p w:rsidR="00056398" w:rsidRPr="009C0429" w:rsidRDefault="00056398" w:rsidP="0039474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5)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C0429">
        <w:rPr>
          <w:rFonts w:ascii="Times New Roman" w:hAnsi="Times New Roman"/>
          <w:color w:val="000000"/>
          <w:sz w:val="24"/>
          <w:szCs w:val="24"/>
        </w:rPr>
        <w:t>przygotowywania i bieżącego aktualizowania danych do Biuletynu Informacji Publicznej,</w:t>
      </w:r>
    </w:p>
    <w:p w:rsidR="00056398" w:rsidRPr="009C0429" w:rsidRDefault="00056398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6)</w:t>
      </w:r>
      <w:r w:rsidR="00291B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prowadzenia ewidencji środków trwałych</w:t>
      </w:r>
      <w:r w:rsidR="001130AC" w:rsidRPr="009C0429">
        <w:rPr>
          <w:rFonts w:ascii="Times New Roman" w:hAnsi="Times New Roman"/>
          <w:sz w:val="24"/>
          <w:szCs w:val="24"/>
        </w:rPr>
        <w:t>,</w:t>
      </w:r>
    </w:p>
    <w:p w:rsidR="001130AC" w:rsidRPr="009C0429" w:rsidRDefault="001130AC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7)</w:t>
      </w:r>
      <w:r w:rsidR="00291B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 xml:space="preserve">udzielanie informacji publicznej i odpowiedzi na petycje, </w:t>
      </w:r>
    </w:p>
    <w:p w:rsidR="006233A7" w:rsidRPr="009C0429" w:rsidRDefault="006233A7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8)</w:t>
      </w:r>
      <w:r w:rsidR="00291B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 xml:space="preserve">zastępowania </w:t>
      </w:r>
      <w:r w:rsidR="00493F12" w:rsidRPr="009C0429">
        <w:rPr>
          <w:rFonts w:ascii="Times New Roman" w:hAnsi="Times New Roman"/>
          <w:sz w:val="24"/>
          <w:szCs w:val="24"/>
        </w:rPr>
        <w:t>innego pracownika podczas jego nieobecności</w:t>
      </w:r>
      <w:r w:rsidR="00331BE2" w:rsidRPr="009C0429">
        <w:rPr>
          <w:rFonts w:ascii="Times New Roman" w:hAnsi="Times New Roman"/>
          <w:sz w:val="24"/>
          <w:szCs w:val="24"/>
        </w:rPr>
        <w:t>,</w:t>
      </w:r>
    </w:p>
    <w:p w:rsidR="00493F12" w:rsidRDefault="00493F12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9)</w:t>
      </w:r>
      <w:r w:rsidR="00291BB2" w:rsidRPr="009C0429">
        <w:rPr>
          <w:rFonts w:ascii="Times New Roman" w:hAnsi="Times New Roman"/>
          <w:sz w:val="24"/>
          <w:szCs w:val="24"/>
        </w:rPr>
        <w:t xml:space="preserve"> </w:t>
      </w:r>
      <w:r w:rsidRPr="009C0429">
        <w:rPr>
          <w:rFonts w:ascii="Times New Roman" w:hAnsi="Times New Roman"/>
          <w:sz w:val="24"/>
          <w:szCs w:val="24"/>
        </w:rPr>
        <w:t>wykonywania innych zadań niż wymienione w  zakresie czynności  na polecenie kierownictwa.</w:t>
      </w:r>
    </w:p>
    <w:p w:rsidR="009C6917" w:rsidRDefault="009C6917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opracowywanie dokumentów </w:t>
      </w:r>
      <w:r w:rsidR="008A7326">
        <w:rPr>
          <w:rFonts w:ascii="Times New Roman" w:hAnsi="Times New Roman"/>
          <w:sz w:val="24"/>
          <w:szCs w:val="24"/>
        </w:rPr>
        <w:t xml:space="preserve"> strategicznych dla Gminy w zakresie zajmowanego stanowiska,</w:t>
      </w:r>
    </w:p>
    <w:p w:rsidR="008A7326" w:rsidRPr="009C0429" w:rsidRDefault="008A7326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op</w:t>
      </w:r>
      <w:r w:rsidR="0050412B">
        <w:rPr>
          <w:rFonts w:ascii="Times New Roman" w:hAnsi="Times New Roman"/>
          <w:sz w:val="24"/>
          <w:szCs w:val="24"/>
        </w:rPr>
        <w:t>isywanie</w:t>
      </w:r>
      <w:r>
        <w:rPr>
          <w:rFonts w:ascii="Times New Roman" w:hAnsi="Times New Roman"/>
          <w:sz w:val="24"/>
          <w:szCs w:val="24"/>
        </w:rPr>
        <w:t xml:space="preserve"> faktur</w:t>
      </w:r>
      <w:r w:rsidR="00C13F5D">
        <w:rPr>
          <w:rFonts w:ascii="Times New Roman" w:hAnsi="Times New Roman"/>
          <w:sz w:val="24"/>
          <w:szCs w:val="24"/>
        </w:rPr>
        <w:t xml:space="preserve"> i rachunków</w:t>
      </w:r>
      <w:r>
        <w:rPr>
          <w:rFonts w:ascii="Times New Roman" w:hAnsi="Times New Roman"/>
          <w:sz w:val="24"/>
          <w:szCs w:val="24"/>
        </w:rPr>
        <w:t xml:space="preserve"> w zakresie zajmowanego stanowiska,</w:t>
      </w:r>
    </w:p>
    <w:p w:rsidR="00A32AD6" w:rsidRPr="009C0429" w:rsidRDefault="00D155EE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 xml:space="preserve">3.Zespoły współpracujące w realizacji danego zadania zobowiązane są do terminowego wykonywania określonych i uzgodnionych czynności, przekazywania niezbędnych materiałów, opinii, wyprzedzającego informowania o występujących zagrożeniach. </w:t>
      </w:r>
    </w:p>
    <w:p w:rsidR="00C1462E" w:rsidRDefault="00C1462E" w:rsidP="00394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1BB2" w:rsidRPr="009C0429" w:rsidRDefault="0053194D" w:rsidP="00710CE5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49</w:t>
      </w:r>
    </w:p>
    <w:p w:rsidR="008C0041" w:rsidRPr="009C0429" w:rsidRDefault="00A46F4A" w:rsidP="00394743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1.</w:t>
      </w:r>
      <w:r w:rsidR="008C0041" w:rsidRPr="009C0429">
        <w:rPr>
          <w:rFonts w:ascii="Times New Roman" w:hAnsi="Times New Roman"/>
          <w:bCs/>
          <w:iCs/>
          <w:sz w:val="24"/>
          <w:szCs w:val="24"/>
        </w:rPr>
        <w:t xml:space="preserve">Przy zamianach </w:t>
      </w:r>
      <w:r w:rsidR="00B7484C" w:rsidRPr="009C0429">
        <w:rPr>
          <w:rFonts w:ascii="Times New Roman" w:hAnsi="Times New Roman"/>
          <w:bCs/>
          <w:iCs/>
          <w:sz w:val="24"/>
          <w:szCs w:val="24"/>
        </w:rPr>
        <w:t>kadrowych</w:t>
      </w:r>
      <w:r w:rsidR="008C0041" w:rsidRPr="009C0429">
        <w:rPr>
          <w:rFonts w:ascii="Times New Roman" w:hAnsi="Times New Roman"/>
          <w:bCs/>
          <w:iCs/>
          <w:sz w:val="24"/>
          <w:szCs w:val="24"/>
        </w:rPr>
        <w:t xml:space="preserve"> pracowników Urzędu obowiązuje protokolarne przekazywanie zadań i obowiązków.</w:t>
      </w:r>
    </w:p>
    <w:p w:rsidR="00291BB2" w:rsidRPr="009C0429" w:rsidRDefault="0053194D" w:rsidP="009F7A5E">
      <w:pPr>
        <w:spacing w:after="0" w:line="48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50</w:t>
      </w:r>
    </w:p>
    <w:p w:rsidR="00840997" w:rsidRPr="009C0429" w:rsidRDefault="00291BB2" w:rsidP="00291BB2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056398" w:rsidRPr="009C0429">
        <w:rPr>
          <w:rFonts w:ascii="Times New Roman" w:hAnsi="Times New Roman"/>
          <w:bCs/>
          <w:iCs/>
          <w:sz w:val="24"/>
          <w:szCs w:val="24"/>
        </w:rPr>
        <w:t>In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tegralną część Regulaminu Organizacyjnego stanowią załączniki:</w:t>
      </w:r>
    </w:p>
    <w:p w:rsidR="00187785" w:rsidRPr="009C0429" w:rsidRDefault="00187785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0997" w:rsidRPr="009C0429" w:rsidRDefault="000A730E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1)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Załącznik Nr 1 – Schemat strukt</w:t>
      </w:r>
      <w:r w:rsidR="005D4F88" w:rsidRPr="009C0429">
        <w:rPr>
          <w:rFonts w:ascii="Times New Roman" w:hAnsi="Times New Roman"/>
          <w:bCs/>
          <w:iCs/>
          <w:sz w:val="24"/>
          <w:szCs w:val="24"/>
        </w:rPr>
        <w:t>ury organizacyjnej Urzędu Miasta</w:t>
      </w:r>
      <w:r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840997" w:rsidRPr="009C0429" w:rsidRDefault="000A730E" w:rsidP="009F7A5E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2)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4F88" w:rsidRPr="009C0429">
        <w:rPr>
          <w:rFonts w:ascii="Times New Roman" w:hAnsi="Times New Roman"/>
          <w:bCs/>
          <w:iCs/>
          <w:sz w:val="24"/>
          <w:szCs w:val="24"/>
        </w:rPr>
        <w:t>Załącznik Nr 2</w:t>
      </w:r>
      <w:r w:rsidR="004635F6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997" w:rsidRPr="009C0429">
        <w:rPr>
          <w:rFonts w:ascii="Times New Roman" w:hAnsi="Times New Roman"/>
          <w:bCs/>
          <w:iCs/>
          <w:sz w:val="24"/>
          <w:szCs w:val="24"/>
        </w:rPr>
        <w:t>- Standardy Obsługi Klienta w Urzędzie Miasta w Piławie Górnej</w:t>
      </w:r>
      <w:r w:rsidR="00E775A4" w:rsidRPr="009C0429">
        <w:rPr>
          <w:rFonts w:ascii="Times New Roman" w:hAnsi="Times New Roman"/>
          <w:bCs/>
          <w:iCs/>
          <w:sz w:val="24"/>
          <w:szCs w:val="24"/>
        </w:rPr>
        <w:t>,</w:t>
      </w:r>
    </w:p>
    <w:p w:rsidR="005D4F88" w:rsidRPr="009C0429" w:rsidRDefault="000A730E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3)</w:t>
      </w:r>
      <w:r w:rsidR="00291BB2" w:rsidRPr="009C04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4F88" w:rsidRPr="009C0429">
        <w:rPr>
          <w:rFonts w:ascii="Times New Roman" w:hAnsi="Times New Roman"/>
          <w:bCs/>
          <w:iCs/>
          <w:sz w:val="24"/>
          <w:szCs w:val="24"/>
        </w:rPr>
        <w:t>Załącznik Nr 3 – Karta organizacyjna obowiązków i zadań pracownika samorządowego.</w:t>
      </w:r>
    </w:p>
    <w:p w:rsidR="00B632E1" w:rsidRPr="009C0429" w:rsidRDefault="00B632E1" w:rsidP="0039474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0997" w:rsidRPr="009C0429" w:rsidRDefault="008C0041" w:rsidP="00844EA4">
      <w:pPr>
        <w:spacing w:after="0" w:line="48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§ 5</w:t>
      </w:r>
      <w:r w:rsidR="0053194D" w:rsidRPr="009C0429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E45FB7" w:rsidRPr="009C0429" w:rsidRDefault="00840997" w:rsidP="00291BB2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Zmiany niniejszego Regulaminu Organizacyjnego następują w trybie </w:t>
      </w:r>
      <w:r w:rsidR="00E775A4" w:rsidRPr="009C0429">
        <w:rPr>
          <w:rFonts w:ascii="Times New Roman" w:hAnsi="Times New Roman"/>
          <w:bCs/>
          <w:iCs/>
          <w:sz w:val="24"/>
          <w:szCs w:val="24"/>
        </w:rPr>
        <w:t>zarządzenia.</w:t>
      </w:r>
    </w:p>
    <w:p w:rsidR="0000597E" w:rsidRDefault="0000597E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8A7326" w:rsidRDefault="008A7326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7A6612" w:rsidRPr="009C0429" w:rsidRDefault="007A6612" w:rsidP="0053194D">
      <w:pPr>
        <w:rPr>
          <w:rFonts w:ascii="Times New Roman" w:hAnsi="Times New Roman"/>
          <w:b/>
          <w:sz w:val="24"/>
          <w:szCs w:val="24"/>
        </w:rPr>
      </w:pPr>
    </w:p>
    <w:p w:rsidR="0000597E" w:rsidRPr="009C0429" w:rsidRDefault="0000597E" w:rsidP="0053194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543"/>
        <w:gridCol w:w="3216"/>
        <w:gridCol w:w="1842"/>
        <w:gridCol w:w="1843"/>
        <w:gridCol w:w="1883"/>
      </w:tblGrid>
      <w:tr w:rsidR="00EC1A62" w:rsidRPr="009C0429" w:rsidTr="00EC1A6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29">
              <w:rPr>
                <w:rFonts w:ascii="Times New Roman" w:hAnsi="Times New Roman"/>
                <w:sz w:val="24"/>
                <w:szCs w:val="24"/>
              </w:rPr>
              <w:lastRenderedPageBreak/>
              <w:t>L.p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Zakres kompetencji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Data i podpis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C1A62" w:rsidRPr="009C0429" w:rsidTr="00EC1A62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9C0429">
              <w:rPr>
                <w:rFonts w:ascii="Times New Roman" w:hAnsi="Times New Roman"/>
                <w:sz w:val="24"/>
                <w:szCs w:val="24"/>
              </w:rPr>
              <w:t>Drebot</w:t>
            </w:r>
            <w:proofErr w:type="spellEnd"/>
          </w:p>
          <w:p w:rsidR="00EC1A62" w:rsidRPr="009C0429" w:rsidRDefault="00EC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Przygotowała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62" w:rsidRPr="009C0429" w:rsidTr="00EC1A62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Sekretarz Gminy</w:t>
            </w:r>
          </w:p>
          <w:p w:rsidR="00EC1A62" w:rsidRPr="009C0429" w:rsidRDefault="00EC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Przegląd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62" w:rsidRPr="009C0429" w:rsidTr="00EC1A62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Radca Prawny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Opinia Radcy Prawnego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62" w:rsidRPr="009C0429" w:rsidTr="00EC1A62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Skarbnik Gminy lub osoba upoważniona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Opinia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62" w:rsidRPr="009C0429" w:rsidTr="00EC1A62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Burmistrz/Zastępca Burmistrza</w:t>
            </w:r>
          </w:p>
          <w:p w:rsidR="00EC1A62" w:rsidRPr="009C0429" w:rsidRDefault="00EC1A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29">
              <w:rPr>
                <w:rFonts w:ascii="Times New Roman" w:hAnsi="Times New Roman"/>
                <w:sz w:val="24"/>
                <w:szCs w:val="24"/>
              </w:rPr>
              <w:t>Zatwierdził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62" w:rsidRPr="009C0429" w:rsidRDefault="00EC1A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A62" w:rsidRPr="009C0429" w:rsidRDefault="00EC1A62" w:rsidP="00EC1A62">
      <w:pPr>
        <w:rPr>
          <w:rFonts w:ascii="Times New Roman" w:hAnsi="Times New Roman"/>
          <w:sz w:val="24"/>
          <w:szCs w:val="24"/>
        </w:rPr>
      </w:pPr>
      <w:r w:rsidRPr="009C0429">
        <w:rPr>
          <w:rFonts w:ascii="Times New Roman" w:hAnsi="Times New Roman"/>
          <w:sz w:val="24"/>
          <w:szCs w:val="24"/>
        </w:rPr>
        <w:t>PROJEKT</w:t>
      </w:r>
    </w:p>
    <w:p w:rsidR="00B56D42" w:rsidRPr="009C0429" w:rsidRDefault="00B56D42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6D42" w:rsidRPr="009C0429" w:rsidRDefault="00B56D42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6D42" w:rsidRPr="009C0429" w:rsidRDefault="00B56D42" w:rsidP="009F7A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ZARZĄDZENIE NR ……</w:t>
      </w:r>
    </w:p>
    <w:p w:rsidR="00B56D42" w:rsidRPr="009C0429" w:rsidRDefault="00B56D42" w:rsidP="009B63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Burmistrza Piławy Górnej</w:t>
      </w:r>
    </w:p>
    <w:p w:rsidR="00B56D42" w:rsidRPr="009C0429" w:rsidRDefault="00EC1A62" w:rsidP="009B63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0429">
        <w:rPr>
          <w:rFonts w:ascii="Times New Roman" w:hAnsi="Times New Roman"/>
          <w:b/>
          <w:bCs/>
          <w:iCs/>
          <w:sz w:val="24"/>
          <w:szCs w:val="24"/>
        </w:rPr>
        <w:t>z</w:t>
      </w:r>
      <w:r w:rsidR="00B56D42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913DD" w:rsidRPr="009C0429">
        <w:rPr>
          <w:rFonts w:ascii="Times New Roman" w:hAnsi="Times New Roman"/>
          <w:b/>
          <w:bCs/>
          <w:iCs/>
          <w:sz w:val="24"/>
          <w:szCs w:val="24"/>
        </w:rPr>
        <w:t>dnia</w:t>
      </w:r>
      <w:r w:rsidR="000D6087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="00E913DD" w:rsidRPr="009C0429">
        <w:rPr>
          <w:rFonts w:ascii="Times New Roman" w:hAnsi="Times New Roman"/>
          <w:b/>
          <w:bCs/>
          <w:iCs/>
          <w:sz w:val="24"/>
          <w:szCs w:val="24"/>
        </w:rPr>
        <w:t xml:space="preserve"> .05</w:t>
      </w:r>
      <w:r w:rsidR="00B56D42" w:rsidRPr="009C0429">
        <w:rPr>
          <w:rFonts w:ascii="Times New Roman" w:hAnsi="Times New Roman"/>
          <w:b/>
          <w:bCs/>
          <w:iCs/>
          <w:sz w:val="24"/>
          <w:szCs w:val="24"/>
        </w:rPr>
        <w:t>.2016</w:t>
      </w:r>
    </w:p>
    <w:p w:rsidR="00B56D42" w:rsidRPr="009C0429" w:rsidRDefault="00B56D42" w:rsidP="009B63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56D42" w:rsidRPr="009C0429" w:rsidRDefault="00B56D42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6D42" w:rsidRPr="009C0429" w:rsidRDefault="00B56D42" w:rsidP="009F7A5E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 sprawie: przyjęcia Reg</w:t>
      </w:r>
      <w:r w:rsidR="00B7484C" w:rsidRPr="009C0429">
        <w:rPr>
          <w:rFonts w:ascii="Times New Roman" w:hAnsi="Times New Roman"/>
          <w:bCs/>
          <w:iCs/>
          <w:sz w:val="24"/>
          <w:szCs w:val="24"/>
        </w:rPr>
        <w:t>ulaminu Organizacyjnego Urzędu M</w:t>
      </w:r>
      <w:r w:rsidRPr="009C0429">
        <w:rPr>
          <w:rFonts w:ascii="Times New Roman" w:hAnsi="Times New Roman"/>
          <w:bCs/>
          <w:iCs/>
          <w:sz w:val="24"/>
          <w:szCs w:val="24"/>
        </w:rPr>
        <w:t>iasta w Piławie Górnej</w:t>
      </w:r>
    </w:p>
    <w:p w:rsidR="009B63DD" w:rsidRPr="009C0429" w:rsidRDefault="009B63DD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63DD" w:rsidRPr="009C0429" w:rsidRDefault="009B63DD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6D42" w:rsidRPr="009C0429" w:rsidRDefault="00B56D42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Na podstawie art. 33 ust. 2 ustawy z dnia 8 marca 1990 r. o samorząd</w:t>
      </w:r>
      <w:r w:rsidR="00E913DD" w:rsidRPr="009C0429">
        <w:rPr>
          <w:rFonts w:ascii="Times New Roman" w:hAnsi="Times New Roman"/>
          <w:bCs/>
          <w:iCs/>
          <w:sz w:val="24"/>
          <w:szCs w:val="24"/>
        </w:rPr>
        <w:t>zie gminnym ( tekst jednolity: Dz. U z 2016 r. poz. 446</w:t>
      </w:r>
      <w:r w:rsidRPr="009C0429">
        <w:rPr>
          <w:rFonts w:ascii="Times New Roman" w:hAnsi="Times New Roman"/>
          <w:bCs/>
          <w:iCs/>
          <w:sz w:val="24"/>
          <w:szCs w:val="24"/>
        </w:rPr>
        <w:t>) zarządzam co następuje:</w:t>
      </w:r>
    </w:p>
    <w:p w:rsidR="00B56D42" w:rsidRPr="009C0429" w:rsidRDefault="00B56D42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6D42" w:rsidRPr="009C0429" w:rsidRDefault="00B56D42" w:rsidP="00B56D4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§ 1</w:t>
      </w:r>
    </w:p>
    <w:p w:rsidR="00B56D42" w:rsidRPr="009C0429" w:rsidRDefault="00B56D42" w:rsidP="008C2E1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Wprowadza się Regulamin Organizacyjny Urzędu Miasta w Piławie Górnej w brzmieniu stanowiącym załącznik do Zarządzenia.</w:t>
      </w:r>
    </w:p>
    <w:p w:rsidR="00B56D42" w:rsidRPr="009C0429" w:rsidRDefault="00B56D42" w:rsidP="009F7A5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§ 2</w:t>
      </w:r>
    </w:p>
    <w:p w:rsidR="00B56D42" w:rsidRPr="009C0429" w:rsidRDefault="00B56D42" w:rsidP="00B56D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Wykonanie zarządzenia powierza się Sekretarzowi Gminy.</w:t>
      </w:r>
    </w:p>
    <w:p w:rsidR="00B7484C" w:rsidRPr="009C0429" w:rsidRDefault="00B7484C" w:rsidP="00B56D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56D42" w:rsidRPr="009C0429" w:rsidRDefault="00B56D42" w:rsidP="00B56D4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§ 3</w:t>
      </w:r>
    </w:p>
    <w:p w:rsidR="00B56D42" w:rsidRPr="009C0429" w:rsidRDefault="00B56D42" w:rsidP="00B56D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Traci moc zarządzenie nr 139/2011 Burmistrza Piławy Górnej z dnia 30.12.2011 w sprawie przyjęcia Regulaminu Organizacyjnego</w:t>
      </w:r>
      <w:r w:rsidR="00E913DD" w:rsidRPr="009C0429">
        <w:rPr>
          <w:rFonts w:ascii="Times New Roman" w:hAnsi="Times New Roman"/>
          <w:bCs/>
          <w:iCs/>
          <w:sz w:val="24"/>
          <w:szCs w:val="24"/>
        </w:rPr>
        <w:t xml:space="preserve"> Urzędu Miasta w Piławie Górnej z </w:t>
      </w:r>
      <w:proofErr w:type="spellStart"/>
      <w:r w:rsidR="00E913DD" w:rsidRPr="009C0429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E913DD" w:rsidRPr="009C0429">
        <w:rPr>
          <w:rFonts w:ascii="Times New Roman" w:hAnsi="Times New Roman"/>
          <w:bCs/>
          <w:iCs/>
          <w:sz w:val="24"/>
          <w:szCs w:val="24"/>
        </w:rPr>
        <w:t>. zm.</w:t>
      </w:r>
    </w:p>
    <w:p w:rsidR="00B56D42" w:rsidRPr="009C0429" w:rsidRDefault="00B56D42" w:rsidP="00B56D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C199F" w:rsidRPr="009C0429" w:rsidRDefault="003C199F" w:rsidP="00B56D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C199F" w:rsidRPr="009C0429" w:rsidRDefault="003C199F" w:rsidP="003C199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>§4</w:t>
      </w:r>
    </w:p>
    <w:p w:rsidR="003C199F" w:rsidRPr="009C0429" w:rsidRDefault="00BA756A" w:rsidP="003C199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C0429">
        <w:rPr>
          <w:rFonts w:ascii="Times New Roman" w:hAnsi="Times New Roman"/>
          <w:bCs/>
          <w:iCs/>
          <w:sz w:val="24"/>
          <w:szCs w:val="24"/>
        </w:rPr>
        <w:t xml:space="preserve">Zarządzenie wchodzi w życie z dniem podpisania i podlega opublikowaniu w Biuletynie Informacji Publicznej Urzędu Miasta w Piławie Górnej. </w:t>
      </w:r>
    </w:p>
    <w:sectPr w:rsidR="003C199F" w:rsidRPr="009C0429" w:rsidSect="008D7AC3">
      <w:footerReference w:type="even" r:id="rId11"/>
      <w:footerReference w:type="default" r:id="rId12"/>
      <w:pgSz w:w="11906" w:h="16838"/>
      <w:pgMar w:top="113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8C" w:rsidRDefault="004D198C">
      <w:pPr>
        <w:spacing w:after="0" w:line="240" w:lineRule="auto"/>
      </w:pPr>
      <w:r>
        <w:separator/>
      </w:r>
    </w:p>
  </w:endnote>
  <w:endnote w:type="continuationSeparator" w:id="0">
    <w:p w:rsidR="004D198C" w:rsidRDefault="004D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F" w:rsidRDefault="00AC602F" w:rsidP="00E24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602F" w:rsidRDefault="00AC602F" w:rsidP="00B51D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8844"/>
      <w:docPartObj>
        <w:docPartGallery w:val="Page Numbers (Bottom of Page)"/>
        <w:docPartUnique/>
      </w:docPartObj>
    </w:sdtPr>
    <w:sdtContent>
      <w:p w:rsidR="00AC602F" w:rsidRDefault="00AC602F">
        <w:pPr>
          <w:pStyle w:val="Stopka"/>
          <w:jc w:val="right"/>
        </w:pPr>
        <w:fldSimple w:instr=" PAGE   \* MERGEFORMAT ">
          <w:r w:rsidR="00433251">
            <w:rPr>
              <w:noProof/>
            </w:rPr>
            <w:t>20</w:t>
          </w:r>
        </w:fldSimple>
      </w:p>
    </w:sdtContent>
  </w:sdt>
  <w:p w:rsidR="00AC602F" w:rsidRDefault="00AC602F" w:rsidP="00B51D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8C" w:rsidRDefault="004D198C">
      <w:pPr>
        <w:spacing w:after="0" w:line="240" w:lineRule="auto"/>
      </w:pPr>
      <w:r>
        <w:separator/>
      </w:r>
    </w:p>
  </w:footnote>
  <w:footnote w:type="continuationSeparator" w:id="0">
    <w:p w:rsidR="004D198C" w:rsidRDefault="004D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046"/>
    <w:multiLevelType w:val="hybridMultilevel"/>
    <w:tmpl w:val="FDF68432"/>
    <w:lvl w:ilvl="0" w:tplc="418E66F4">
      <w:start w:val="1"/>
      <w:numFmt w:val="decimal"/>
      <w:lvlText w:val="%1)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EB4"/>
    <w:multiLevelType w:val="hybridMultilevel"/>
    <w:tmpl w:val="7952D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3B96"/>
    <w:multiLevelType w:val="hybridMultilevel"/>
    <w:tmpl w:val="59F6B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961"/>
    <w:multiLevelType w:val="hybridMultilevel"/>
    <w:tmpl w:val="6268BAC6"/>
    <w:lvl w:ilvl="0" w:tplc="BAD62E9C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EF1"/>
    <w:multiLevelType w:val="hybridMultilevel"/>
    <w:tmpl w:val="E6FCE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93191"/>
    <w:multiLevelType w:val="hybridMultilevel"/>
    <w:tmpl w:val="86168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3256"/>
    <w:multiLevelType w:val="hybridMultilevel"/>
    <w:tmpl w:val="7CECE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96CD7"/>
    <w:multiLevelType w:val="hybridMultilevel"/>
    <w:tmpl w:val="6E180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61E4"/>
    <w:multiLevelType w:val="hybridMultilevel"/>
    <w:tmpl w:val="42345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503B6"/>
    <w:multiLevelType w:val="hybridMultilevel"/>
    <w:tmpl w:val="1906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0ED7"/>
    <w:multiLevelType w:val="hybridMultilevel"/>
    <w:tmpl w:val="FFD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2CF7"/>
    <w:multiLevelType w:val="hybridMultilevel"/>
    <w:tmpl w:val="6630B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B4EA1"/>
    <w:multiLevelType w:val="hybridMultilevel"/>
    <w:tmpl w:val="7F2AF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53449"/>
    <w:multiLevelType w:val="hybridMultilevel"/>
    <w:tmpl w:val="428EB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F7173"/>
    <w:multiLevelType w:val="hybridMultilevel"/>
    <w:tmpl w:val="B09C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B13"/>
    <w:multiLevelType w:val="hybridMultilevel"/>
    <w:tmpl w:val="D1E24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13F2E"/>
    <w:multiLevelType w:val="hybridMultilevel"/>
    <w:tmpl w:val="15D4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07F3F"/>
    <w:multiLevelType w:val="hybridMultilevel"/>
    <w:tmpl w:val="E9EA7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5042F"/>
    <w:multiLevelType w:val="hybridMultilevel"/>
    <w:tmpl w:val="3C1EC232"/>
    <w:lvl w:ilvl="0" w:tplc="9D203F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5C2E"/>
    <w:multiLevelType w:val="hybridMultilevel"/>
    <w:tmpl w:val="26B8D8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E097B"/>
    <w:multiLevelType w:val="hybridMultilevel"/>
    <w:tmpl w:val="D5E2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D5198"/>
    <w:multiLevelType w:val="hybridMultilevel"/>
    <w:tmpl w:val="F642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F6D9F"/>
    <w:multiLevelType w:val="hybridMultilevel"/>
    <w:tmpl w:val="C1FE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F2B82"/>
    <w:multiLevelType w:val="hybridMultilevel"/>
    <w:tmpl w:val="E6FCE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671FCA"/>
    <w:multiLevelType w:val="hybridMultilevel"/>
    <w:tmpl w:val="8E14029A"/>
    <w:lvl w:ilvl="0" w:tplc="2BA48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86B4D"/>
    <w:multiLevelType w:val="hybridMultilevel"/>
    <w:tmpl w:val="8E70C6F6"/>
    <w:lvl w:ilvl="0" w:tplc="CEF2C93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13BE8"/>
    <w:multiLevelType w:val="hybridMultilevel"/>
    <w:tmpl w:val="FBA2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85B2C"/>
    <w:multiLevelType w:val="hybridMultilevel"/>
    <w:tmpl w:val="B392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766DD"/>
    <w:multiLevelType w:val="hybridMultilevel"/>
    <w:tmpl w:val="F00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4B2C"/>
    <w:multiLevelType w:val="hybridMultilevel"/>
    <w:tmpl w:val="333281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842CA3"/>
    <w:multiLevelType w:val="hybridMultilevel"/>
    <w:tmpl w:val="50A2B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E4036"/>
    <w:multiLevelType w:val="hybridMultilevel"/>
    <w:tmpl w:val="2182EF98"/>
    <w:lvl w:ilvl="0" w:tplc="9D203F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F6811"/>
    <w:multiLevelType w:val="hybridMultilevel"/>
    <w:tmpl w:val="5B50A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C70B55"/>
    <w:multiLevelType w:val="hybridMultilevel"/>
    <w:tmpl w:val="04FEF076"/>
    <w:lvl w:ilvl="0" w:tplc="A844C3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0104A"/>
    <w:multiLevelType w:val="hybridMultilevel"/>
    <w:tmpl w:val="3822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3"/>
  </w:num>
  <w:num w:numId="5">
    <w:abstractNumId w:val="23"/>
  </w:num>
  <w:num w:numId="6">
    <w:abstractNumId w:val="29"/>
  </w:num>
  <w:num w:numId="7">
    <w:abstractNumId w:val="34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8"/>
  </w:num>
  <w:num w:numId="15">
    <w:abstractNumId w:val="31"/>
  </w:num>
  <w:num w:numId="16">
    <w:abstractNumId w:val="19"/>
  </w:num>
  <w:num w:numId="17">
    <w:abstractNumId w:val="22"/>
  </w:num>
  <w:num w:numId="18">
    <w:abstractNumId w:val="32"/>
  </w:num>
  <w:num w:numId="19">
    <w:abstractNumId w:val="8"/>
  </w:num>
  <w:num w:numId="20">
    <w:abstractNumId w:val="20"/>
  </w:num>
  <w:num w:numId="21">
    <w:abstractNumId w:val="17"/>
  </w:num>
  <w:num w:numId="22">
    <w:abstractNumId w:val="21"/>
  </w:num>
  <w:num w:numId="23">
    <w:abstractNumId w:val="26"/>
  </w:num>
  <w:num w:numId="24">
    <w:abstractNumId w:val="24"/>
  </w:num>
  <w:num w:numId="25">
    <w:abstractNumId w:val="30"/>
  </w:num>
  <w:num w:numId="26">
    <w:abstractNumId w:val="9"/>
  </w:num>
  <w:num w:numId="27">
    <w:abstractNumId w:val="1"/>
  </w:num>
  <w:num w:numId="28">
    <w:abstractNumId w:val="28"/>
  </w:num>
  <w:num w:numId="29">
    <w:abstractNumId w:val="2"/>
  </w:num>
  <w:num w:numId="30">
    <w:abstractNumId w:val="27"/>
  </w:num>
  <w:num w:numId="31">
    <w:abstractNumId w:val="33"/>
  </w:num>
  <w:num w:numId="32">
    <w:abstractNumId w:val="14"/>
  </w:num>
  <w:num w:numId="33">
    <w:abstractNumId w:val="5"/>
  </w:num>
  <w:num w:numId="34">
    <w:abstractNumId w:val="16"/>
  </w:num>
  <w:num w:numId="3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4BD"/>
    <w:rsid w:val="00000A22"/>
    <w:rsid w:val="0000206C"/>
    <w:rsid w:val="0000597E"/>
    <w:rsid w:val="00014F94"/>
    <w:rsid w:val="000255F6"/>
    <w:rsid w:val="00027052"/>
    <w:rsid w:val="00027E75"/>
    <w:rsid w:val="00032E85"/>
    <w:rsid w:val="00045FB5"/>
    <w:rsid w:val="00056398"/>
    <w:rsid w:val="0006104D"/>
    <w:rsid w:val="000669A3"/>
    <w:rsid w:val="00067D25"/>
    <w:rsid w:val="0008175B"/>
    <w:rsid w:val="000820A2"/>
    <w:rsid w:val="0008543F"/>
    <w:rsid w:val="000872A3"/>
    <w:rsid w:val="00091590"/>
    <w:rsid w:val="000939CC"/>
    <w:rsid w:val="000A6BC7"/>
    <w:rsid w:val="000A6D16"/>
    <w:rsid w:val="000A730E"/>
    <w:rsid w:val="000A75B8"/>
    <w:rsid w:val="000B0018"/>
    <w:rsid w:val="000B3A4F"/>
    <w:rsid w:val="000B4003"/>
    <w:rsid w:val="000B6515"/>
    <w:rsid w:val="000C386B"/>
    <w:rsid w:val="000C4CE4"/>
    <w:rsid w:val="000C6EEE"/>
    <w:rsid w:val="000D4B78"/>
    <w:rsid w:val="000D6087"/>
    <w:rsid w:val="000E0224"/>
    <w:rsid w:val="000E46DB"/>
    <w:rsid w:val="000F0B4C"/>
    <w:rsid w:val="000F0C7B"/>
    <w:rsid w:val="000F6F79"/>
    <w:rsid w:val="000F764C"/>
    <w:rsid w:val="00100A7F"/>
    <w:rsid w:val="00105158"/>
    <w:rsid w:val="00112825"/>
    <w:rsid w:val="001130AC"/>
    <w:rsid w:val="0011744C"/>
    <w:rsid w:val="00131AE0"/>
    <w:rsid w:val="0013434E"/>
    <w:rsid w:val="00141C01"/>
    <w:rsid w:val="001459BB"/>
    <w:rsid w:val="001461D5"/>
    <w:rsid w:val="00146231"/>
    <w:rsid w:val="001542FD"/>
    <w:rsid w:val="001622A5"/>
    <w:rsid w:val="001646D6"/>
    <w:rsid w:val="0017174F"/>
    <w:rsid w:val="00176D44"/>
    <w:rsid w:val="00187785"/>
    <w:rsid w:val="001934BD"/>
    <w:rsid w:val="00193CA2"/>
    <w:rsid w:val="00195204"/>
    <w:rsid w:val="00196E88"/>
    <w:rsid w:val="001A1F08"/>
    <w:rsid w:val="001A3B7C"/>
    <w:rsid w:val="001B0448"/>
    <w:rsid w:val="001B1C86"/>
    <w:rsid w:val="001C2702"/>
    <w:rsid w:val="001C39C5"/>
    <w:rsid w:val="001D16A7"/>
    <w:rsid w:val="001D5CD4"/>
    <w:rsid w:val="001D6CEC"/>
    <w:rsid w:val="001D727E"/>
    <w:rsid w:val="001E1037"/>
    <w:rsid w:val="001E57B1"/>
    <w:rsid w:val="001F3D0F"/>
    <w:rsid w:val="001F59A1"/>
    <w:rsid w:val="002000F4"/>
    <w:rsid w:val="00201B86"/>
    <w:rsid w:val="0020487E"/>
    <w:rsid w:val="00205856"/>
    <w:rsid w:val="00205C8C"/>
    <w:rsid w:val="00206859"/>
    <w:rsid w:val="0021333A"/>
    <w:rsid w:val="00215E31"/>
    <w:rsid w:val="002208D1"/>
    <w:rsid w:val="002216F0"/>
    <w:rsid w:val="00226586"/>
    <w:rsid w:val="00233691"/>
    <w:rsid w:val="00235F29"/>
    <w:rsid w:val="00241915"/>
    <w:rsid w:val="0024393C"/>
    <w:rsid w:val="00255D2B"/>
    <w:rsid w:val="002564C1"/>
    <w:rsid w:val="002605F1"/>
    <w:rsid w:val="00260C9A"/>
    <w:rsid w:val="00282CD6"/>
    <w:rsid w:val="00285303"/>
    <w:rsid w:val="00285598"/>
    <w:rsid w:val="002870B4"/>
    <w:rsid w:val="00287F3C"/>
    <w:rsid w:val="00291BB2"/>
    <w:rsid w:val="00292DE5"/>
    <w:rsid w:val="002936AA"/>
    <w:rsid w:val="0029408C"/>
    <w:rsid w:val="002965A2"/>
    <w:rsid w:val="00297974"/>
    <w:rsid w:val="002A0EB7"/>
    <w:rsid w:val="002A2C11"/>
    <w:rsid w:val="002A3738"/>
    <w:rsid w:val="002A4EBC"/>
    <w:rsid w:val="002B0236"/>
    <w:rsid w:val="002B1B9E"/>
    <w:rsid w:val="002C286B"/>
    <w:rsid w:val="002C4B84"/>
    <w:rsid w:val="002C7115"/>
    <w:rsid w:val="002C7B79"/>
    <w:rsid w:val="002D0389"/>
    <w:rsid w:val="002D098F"/>
    <w:rsid w:val="002D7739"/>
    <w:rsid w:val="002E03C5"/>
    <w:rsid w:val="002E5876"/>
    <w:rsid w:val="002F0A18"/>
    <w:rsid w:val="002F7090"/>
    <w:rsid w:val="002F7C63"/>
    <w:rsid w:val="003051F9"/>
    <w:rsid w:val="003059B1"/>
    <w:rsid w:val="00305B6E"/>
    <w:rsid w:val="00316ADD"/>
    <w:rsid w:val="00331BE2"/>
    <w:rsid w:val="00333569"/>
    <w:rsid w:val="00340D31"/>
    <w:rsid w:val="00342880"/>
    <w:rsid w:val="003530A9"/>
    <w:rsid w:val="00363AF3"/>
    <w:rsid w:val="00365017"/>
    <w:rsid w:val="00372172"/>
    <w:rsid w:val="00374032"/>
    <w:rsid w:val="0038117C"/>
    <w:rsid w:val="00390492"/>
    <w:rsid w:val="00390504"/>
    <w:rsid w:val="0039336F"/>
    <w:rsid w:val="00393EB7"/>
    <w:rsid w:val="00394743"/>
    <w:rsid w:val="00394F62"/>
    <w:rsid w:val="00396F74"/>
    <w:rsid w:val="003A159A"/>
    <w:rsid w:val="003B00D0"/>
    <w:rsid w:val="003C199F"/>
    <w:rsid w:val="003C56C8"/>
    <w:rsid w:val="003C5D5A"/>
    <w:rsid w:val="003E34AE"/>
    <w:rsid w:val="003E3D6A"/>
    <w:rsid w:val="003F5F72"/>
    <w:rsid w:val="003F68CB"/>
    <w:rsid w:val="003F749F"/>
    <w:rsid w:val="00400E15"/>
    <w:rsid w:val="0040372D"/>
    <w:rsid w:val="00410AAB"/>
    <w:rsid w:val="0041406F"/>
    <w:rsid w:val="004147AB"/>
    <w:rsid w:val="00414E9F"/>
    <w:rsid w:val="00422116"/>
    <w:rsid w:val="00426C2A"/>
    <w:rsid w:val="004310BD"/>
    <w:rsid w:val="0043123A"/>
    <w:rsid w:val="00432D1B"/>
    <w:rsid w:val="00433251"/>
    <w:rsid w:val="00433F3E"/>
    <w:rsid w:val="0043435F"/>
    <w:rsid w:val="00454225"/>
    <w:rsid w:val="00456202"/>
    <w:rsid w:val="004635F6"/>
    <w:rsid w:val="00465DFE"/>
    <w:rsid w:val="00466D49"/>
    <w:rsid w:val="0047043E"/>
    <w:rsid w:val="00474372"/>
    <w:rsid w:val="00481342"/>
    <w:rsid w:val="00490CB5"/>
    <w:rsid w:val="00493F12"/>
    <w:rsid w:val="00497FB6"/>
    <w:rsid w:val="004C297F"/>
    <w:rsid w:val="004C68CB"/>
    <w:rsid w:val="004D198C"/>
    <w:rsid w:val="004D338F"/>
    <w:rsid w:val="004D467D"/>
    <w:rsid w:val="004D4704"/>
    <w:rsid w:val="004D6566"/>
    <w:rsid w:val="004D666D"/>
    <w:rsid w:val="004F6CAD"/>
    <w:rsid w:val="00504001"/>
    <w:rsid w:val="0050412B"/>
    <w:rsid w:val="00512F34"/>
    <w:rsid w:val="0051650A"/>
    <w:rsid w:val="0052515A"/>
    <w:rsid w:val="005255F1"/>
    <w:rsid w:val="005267F2"/>
    <w:rsid w:val="00527DE0"/>
    <w:rsid w:val="0053194D"/>
    <w:rsid w:val="00532367"/>
    <w:rsid w:val="00537A08"/>
    <w:rsid w:val="00541CE3"/>
    <w:rsid w:val="00545620"/>
    <w:rsid w:val="00550835"/>
    <w:rsid w:val="00551C7A"/>
    <w:rsid w:val="00553B5C"/>
    <w:rsid w:val="005569AA"/>
    <w:rsid w:val="0056314A"/>
    <w:rsid w:val="00567782"/>
    <w:rsid w:val="00576CB0"/>
    <w:rsid w:val="00577569"/>
    <w:rsid w:val="005821DC"/>
    <w:rsid w:val="005832DF"/>
    <w:rsid w:val="00584E36"/>
    <w:rsid w:val="00585262"/>
    <w:rsid w:val="0059411B"/>
    <w:rsid w:val="00594ACF"/>
    <w:rsid w:val="005A2317"/>
    <w:rsid w:val="005A2971"/>
    <w:rsid w:val="005A4E21"/>
    <w:rsid w:val="005A70CA"/>
    <w:rsid w:val="005C236E"/>
    <w:rsid w:val="005C27C4"/>
    <w:rsid w:val="005C2B2B"/>
    <w:rsid w:val="005D4F88"/>
    <w:rsid w:val="005D70C1"/>
    <w:rsid w:val="005D7713"/>
    <w:rsid w:val="005E2096"/>
    <w:rsid w:val="005E64EC"/>
    <w:rsid w:val="005F1AFE"/>
    <w:rsid w:val="006038AC"/>
    <w:rsid w:val="0060545A"/>
    <w:rsid w:val="00610C80"/>
    <w:rsid w:val="006134DC"/>
    <w:rsid w:val="00616DD4"/>
    <w:rsid w:val="00620D6B"/>
    <w:rsid w:val="006233A7"/>
    <w:rsid w:val="006243A2"/>
    <w:rsid w:val="00627034"/>
    <w:rsid w:val="006351B8"/>
    <w:rsid w:val="00637100"/>
    <w:rsid w:val="006375C4"/>
    <w:rsid w:val="00640A86"/>
    <w:rsid w:val="006531D1"/>
    <w:rsid w:val="00655368"/>
    <w:rsid w:val="00660499"/>
    <w:rsid w:val="00661933"/>
    <w:rsid w:val="006619C8"/>
    <w:rsid w:val="006677D9"/>
    <w:rsid w:val="00673226"/>
    <w:rsid w:val="006748BE"/>
    <w:rsid w:val="00675273"/>
    <w:rsid w:val="00676F41"/>
    <w:rsid w:val="006777E9"/>
    <w:rsid w:val="00682C3F"/>
    <w:rsid w:val="00684D81"/>
    <w:rsid w:val="006852E2"/>
    <w:rsid w:val="00685B20"/>
    <w:rsid w:val="006866F4"/>
    <w:rsid w:val="006900E0"/>
    <w:rsid w:val="00697E85"/>
    <w:rsid w:val="006A3665"/>
    <w:rsid w:val="006A6230"/>
    <w:rsid w:val="006A72D1"/>
    <w:rsid w:val="006B1A9D"/>
    <w:rsid w:val="006B29A4"/>
    <w:rsid w:val="006B5A22"/>
    <w:rsid w:val="006C0164"/>
    <w:rsid w:val="006C02E6"/>
    <w:rsid w:val="006D0E43"/>
    <w:rsid w:val="006D10E8"/>
    <w:rsid w:val="006D632C"/>
    <w:rsid w:val="006D67D7"/>
    <w:rsid w:val="006E3F2A"/>
    <w:rsid w:val="00710310"/>
    <w:rsid w:val="00710CE5"/>
    <w:rsid w:val="00720B73"/>
    <w:rsid w:val="00725F62"/>
    <w:rsid w:val="007374E2"/>
    <w:rsid w:val="007401AC"/>
    <w:rsid w:val="00743264"/>
    <w:rsid w:val="00743965"/>
    <w:rsid w:val="00751048"/>
    <w:rsid w:val="00757E2E"/>
    <w:rsid w:val="00762195"/>
    <w:rsid w:val="0076417D"/>
    <w:rsid w:val="0077175B"/>
    <w:rsid w:val="00781D73"/>
    <w:rsid w:val="00783AD7"/>
    <w:rsid w:val="00783C26"/>
    <w:rsid w:val="007852BE"/>
    <w:rsid w:val="0078628E"/>
    <w:rsid w:val="007907E8"/>
    <w:rsid w:val="00794132"/>
    <w:rsid w:val="007A41CA"/>
    <w:rsid w:val="007A6612"/>
    <w:rsid w:val="007A7DEA"/>
    <w:rsid w:val="007B4E30"/>
    <w:rsid w:val="007B610C"/>
    <w:rsid w:val="007C3D56"/>
    <w:rsid w:val="007C42FC"/>
    <w:rsid w:val="007C6E7D"/>
    <w:rsid w:val="007D1424"/>
    <w:rsid w:val="007D3881"/>
    <w:rsid w:val="007D42D0"/>
    <w:rsid w:val="007D533D"/>
    <w:rsid w:val="007F53CB"/>
    <w:rsid w:val="008001CC"/>
    <w:rsid w:val="00801DCA"/>
    <w:rsid w:val="00805D13"/>
    <w:rsid w:val="0080600C"/>
    <w:rsid w:val="00812F4C"/>
    <w:rsid w:val="00817BCF"/>
    <w:rsid w:val="008245A1"/>
    <w:rsid w:val="00826C81"/>
    <w:rsid w:val="00827050"/>
    <w:rsid w:val="008271F1"/>
    <w:rsid w:val="00827860"/>
    <w:rsid w:val="00837836"/>
    <w:rsid w:val="00840997"/>
    <w:rsid w:val="00840AED"/>
    <w:rsid w:val="008410CB"/>
    <w:rsid w:val="0084254A"/>
    <w:rsid w:val="00844EA4"/>
    <w:rsid w:val="00846627"/>
    <w:rsid w:val="0085699B"/>
    <w:rsid w:val="00856AB6"/>
    <w:rsid w:val="00861D10"/>
    <w:rsid w:val="008626B8"/>
    <w:rsid w:val="00863426"/>
    <w:rsid w:val="00866FB0"/>
    <w:rsid w:val="00870963"/>
    <w:rsid w:val="00875927"/>
    <w:rsid w:val="00877859"/>
    <w:rsid w:val="00877AD2"/>
    <w:rsid w:val="00883830"/>
    <w:rsid w:val="00894579"/>
    <w:rsid w:val="00895802"/>
    <w:rsid w:val="00896223"/>
    <w:rsid w:val="008A7326"/>
    <w:rsid w:val="008B54C7"/>
    <w:rsid w:val="008B5E83"/>
    <w:rsid w:val="008B705F"/>
    <w:rsid w:val="008C0041"/>
    <w:rsid w:val="008C0552"/>
    <w:rsid w:val="008C27C9"/>
    <w:rsid w:val="008C2E14"/>
    <w:rsid w:val="008C4561"/>
    <w:rsid w:val="008D2741"/>
    <w:rsid w:val="008D34BE"/>
    <w:rsid w:val="008D58A2"/>
    <w:rsid w:val="008D5A71"/>
    <w:rsid w:val="008D7AC3"/>
    <w:rsid w:val="008E0E83"/>
    <w:rsid w:val="008E1F53"/>
    <w:rsid w:val="008E64AC"/>
    <w:rsid w:val="008E7A75"/>
    <w:rsid w:val="008F5C64"/>
    <w:rsid w:val="00901A52"/>
    <w:rsid w:val="00911954"/>
    <w:rsid w:val="0091300A"/>
    <w:rsid w:val="00924AE9"/>
    <w:rsid w:val="00930D42"/>
    <w:rsid w:val="009322F3"/>
    <w:rsid w:val="00932D1E"/>
    <w:rsid w:val="009365EB"/>
    <w:rsid w:val="00936C48"/>
    <w:rsid w:val="00937BFD"/>
    <w:rsid w:val="009426B3"/>
    <w:rsid w:val="00943EBB"/>
    <w:rsid w:val="009460D6"/>
    <w:rsid w:val="009678C4"/>
    <w:rsid w:val="009732C5"/>
    <w:rsid w:val="0097783E"/>
    <w:rsid w:val="00984A53"/>
    <w:rsid w:val="009974EA"/>
    <w:rsid w:val="009A1A94"/>
    <w:rsid w:val="009A306B"/>
    <w:rsid w:val="009B0525"/>
    <w:rsid w:val="009B4195"/>
    <w:rsid w:val="009B63DD"/>
    <w:rsid w:val="009C0429"/>
    <w:rsid w:val="009C6917"/>
    <w:rsid w:val="009C75FD"/>
    <w:rsid w:val="009D35B2"/>
    <w:rsid w:val="009D3944"/>
    <w:rsid w:val="009D48B1"/>
    <w:rsid w:val="009D6F1C"/>
    <w:rsid w:val="009E0C7B"/>
    <w:rsid w:val="009E0FA8"/>
    <w:rsid w:val="009E1B52"/>
    <w:rsid w:val="009E313E"/>
    <w:rsid w:val="009F5C1D"/>
    <w:rsid w:val="009F7A5E"/>
    <w:rsid w:val="00A21C22"/>
    <w:rsid w:val="00A22298"/>
    <w:rsid w:val="00A2327B"/>
    <w:rsid w:val="00A2459F"/>
    <w:rsid w:val="00A25A72"/>
    <w:rsid w:val="00A25B6B"/>
    <w:rsid w:val="00A31662"/>
    <w:rsid w:val="00A32AD6"/>
    <w:rsid w:val="00A46F4A"/>
    <w:rsid w:val="00A518E0"/>
    <w:rsid w:val="00A54CFD"/>
    <w:rsid w:val="00A6087A"/>
    <w:rsid w:val="00A653CA"/>
    <w:rsid w:val="00A715F2"/>
    <w:rsid w:val="00A75852"/>
    <w:rsid w:val="00A81308"/>
    <w:rsid w:val="00A85775"/>
    <w:rsid w:val="00A9155A"/>
    <w:rsid w:val="00A946EC"/>
    <w:rsid w:val="00A94762"/>
    <w:rsid w:val="00A97360"/>
    <w:rsid w:val="00A9798D"/>
    <w:rsid w:val="00AA1AEE"/>
    <w:rsid w:val="00AA2474"/>
    <w:rsid w:val="00AA7E7E"/>
    <w:rsid w:val="00AC1319"/>
    <w:rsid w:val="00AC1A7C"/>
    <w:rsid w:val="00AC2AB6"/>
    <w:rsid w:val="00AC602F"/>
    <w:rsid w:val="00AD23DB"/>
    <w:rsid w:val="00AD6A1A"/>
    <w:rsid w:val="00AE198A"/>
    <w:rsid w:val="00AF2165"/>
    <w:rsid w:val="00AF453C"/>
    <w:rsid w:val="00B120BD"/>
    <w:rsid w:val="00B1259D"/>
    <w:rsid w:val="00B12750"/>
    <w:rsid w:val="00B12938"/>
    <w:rsid w:val="00B161C5"/>
    <w:rsid w:val="00B175AC"/>
    <w:rsid w:val="00B2143C"/>
    <w:rsid w:val="00B2435D"/>
    <w:rsid w:val="00B250D1"/>
    <w:rsid w:val="00B260AC"/>
    <w:rsid w:val="00B3123A"/>
    <w:rsid w:val="00B331A2"/>
    <w:rsid w:val="00B35C07"/>
    <w:rsid w:val="00B426D0"/>
    <w:rsid w:val="00B43408"/>
    <w:rsid w:val="00B43746"/>
    <w:rsid w:val="00B46285"/>
    <w:rsid w:val="00B476A6"/>
    <w:rsid w:val="00B51D81"/>
    <w:rsid w:val="00B51F63"/>
    <w:rsid w:val="00B52497"/>
    <w:rsid w:val="00B56D42"/>
    <w:rsid w:val="00B61C32"/>
    <w:rsid w:val="00B632E1"/>
    <w:rsid w:val="00B728CA"/>
    <w:rsid w:val="00B73BC4"/>
    <w:rsid w:val="00B7484C"/>
    <w:rsid w:val="00B851E6"/>
    <w:rsid w:val="00B95FF6"/>
    <w:rsid w:val="00B977B3"/>
    <w:rsid w:val="00BA756A"/>
    <w:rsid w:val="00BB0B10"/>
    <w:rsid w:val="00BB1AE4"/>
    <w:rsid w:val="00BB694E"/>
    <w:rsid w:val="00BB6CB7"/>
    <w:rsid w:val="00BC2A96"/>
    <w:rsid w:val="00BC307D"/>
    <w:rsid w:val="00BC622D"/>
    <w:rsid w:val="00BD7C1C"/>
    <w:rsid w:val="00BE0F1D"/>
    <w:rsid w:val="00BF3CBC"/>
    <w:rsid w:val="00BF5BA4"/>
    <w:rsid w:val="00C100CB"/>
    <w:rsid w:val="00C13F5D"/>
    <w:rsid w:val="00C1462E"/>
    <w:rsid w:val="00C21FB2"/>
    <w:rsid w:val="00C41657"/>
    <w:rsid w:val="00C41894"/>
    <w:rsid w:val="00C45AB2"/>
    <w:rsid w:val="00C45C1B"/>
    <w:rsid w:val="00C507E8"/>
    <w:rsid w:val="00C51803"/>
    <w:rsid w:val="00C5223B"/>
    <w:rsid w:val="00C64FD8"/>
    <w:rsid w:val="00C71585"/>
    <w:rsid w:val="00C72F51"/>
    <w:rsid w:val="00C74DC9"/>
    <w:rsid w:val="00C835D1"/>
    <w:rsid w:val="00C8715D"/>
    <w:rsid w:val="00C975B0"/>
    <w:rsid w:val="00CA017F"/>
    <w:rsid w:val="00CA0BC7"/>
    <w:rsid w:val="00CA5251"/>
    <w:rsid w:val="00CB16DD"/>
    <w:rsid w:val="00CB3BCE"/>
    <w:rsid w:val="00CB5F91"/>
    <w:rsid w:val="00CC09C6"/>
    <w:rsid w:val="00CD0C3B"/>
    <w:rsid w:val="00CD1E27"/>
    <w:rsid w:val="00CD5D86"/>
    <w:rsid w:val="00CD6A52"/>
    <w:rsid w:val="00CE02DB"/>
    <w:rsid w:val="00CE77D5"/>
    <w:rsid w:val="00CF3DA9"/>
    <w:rsid w:val="00CF3E67"/>
    <w:rsid w:val="00D052EC"/>
    <w:rsid w:val="00D11391"/>
    <w:rsid w:val="00D14F15"/>
    <w:rsid w:val="00D155EE"/>
    <w:rsid w:val="00D24C58"/>
    <w:rsid w:val="00D26836"/>
    <w:rsid w:val="00D34660"/>
    <w:rsid w:val="00D3549A"/>
    <w:rsid w:val="00D36A31"/>
    <w:rsid w:val="00D40DCC"/>
    <w:rsid w:val="00D50478"/>
    <w:rsid w:val="00D61E07"/>
    <w:rsid w:val="00D66633"/>
    <w:rsid w:val="00D774B6"/>
    <w:rsid w:val="00D965F0"/>
    <w:rsid w:val="00D97039"/>
    <w:rsid w:val="00DA586D"/>
    <w:rsid w:val="00DA58C3"/>
    <w:rsid w:val="00DA6DF3"/>
    <w:rsid w:val="00DB0C1A"/>
    <w:rsid w:val="00DB0C2D"/>
    <w:rsid w:val="00DC5965"/>
    <w:rsid w:val="00DC66AC"/>
    <w:rsid w:val="00DC7E9F"/>
    <w:rsid w:val="00DD76AD"/>
    <w:rsid w:val="00DD7B98"/>
    <w:rsid w:val="00DE2B9D"/>
    <w:rsid w:val="00DF70A2"/>
    <w:rsid w:val="00E05E13"/>
    <w:rsid w:val="00E10232"/>
    <w:rsid w:val="00E11F75"/>
    <w:rsid w:val="00E13AE3"/>
    <w:rsid w:val="00E13E99"/>
    <w:rsid w:val="00E21672"/>
    <w:rsid w:val="00E24C0B"/>
    <w:rsid w:val="00E258A5"/>
    <w:rsid w:val="00E30E80"/>
    <w:rsid w:val="00E3262E"/>
    <w:rsid w:val="00E3531D"/>
    <w:rsid w:val="00E35982"/>
    <w:rsid w:val="00E37F96"/>
    <w:rsid w:val="00E42E6E"/>
    <w:rsid w:val="00E45EF0"/>
    <w:rsid w:val="00E45FB7"/>
    <w:rsid w:val="00E525D1"/>
    <w:rsid w:val="00E53FBA"/>
    <w:rsid w:val="00E566CE"/>
    <w:rsid w:val="00E62037"/>
    <w:rsid w:val="00E62C27"/>
    <w:rsid w:val="00E65142"/>
    <w:rsid w:val="00E702D9"/>
    <w:rsid w:val="00E75025"/>
    <w:rsid w:val="00E76D9A"/>
    <w:rsid w:val="00E775A4"/>
    <w:rsid w:val="00E86C2B"/>
    <w:rsid w:val="00E913DD"/>
    <w:rsid w:val="00EA0A48"/>
    <w:rsid w:val="00EA2CA5"/>
    <w:rsid w:val="00EB5518"/>
    <w:rsid w:val="00EB753A"/>
    <w:rsid w:val="00EC179E"/>
    <w:rsid w:val="00EC1A62"/>
    <w:rsid w:val="00EC316D"/>
    <w:rsid w:val="00EC43C9"/>
    <w:rsid w:val="00EC6157"/>
    <w:rsid w:val="00ED09F4"/>
    <w:rsid w:val="00ED1DE9"/>
    <w:rsid w:val="00ED4595"/>
    <w:rsid w:val="00EE0E6C"/>
    <w:rsid w:val="00EE28D7"/>
    <w:rsid w:val="00EE4DEB"/>
    <w:rsid w:val="00EE6559"/>
    <w:rsid w:val="00EE75BD"/>
    <w:rsid w:val="00EE76FC"/>
    <w:rsid w:val="00EF2BF9"/>
    <w:rsid w:val="00EF3ADF"/>
    <w:rsid w:val="00EF571B"/>
    <w:rsid w:val="00EF771B"/>
    <w:rsid w:val="00F02D5F"/>
    <w:rsid w:val="00F04371"/>
    <w:rsid w:val="00F07306"/>
    <w:rsid w:val="00F14EB8"/>
    <w:rsid w:val="00F15524"/>
    <w:rsid w:val="00F17928"/>
    <w:rsid w:val="00F30517"/>
    <w:rsid w:val="00F34B51"/>
    <w:rsid w:val="00F40979"/>
    <w:rsid w:val="00F43FD5"/>
    <w:rsid w:val="00F46BFC"/>
    <w:rsid w:val="00F47088"/>
    <w:rsid w:val="00F51367"/>
    <w:rsid w:val="00F55E1E"/>
    <w:rsid w:val="00F622D5"/>
    <w:rsid w:val="00F64669"/>
    <w:rsid w:val="00F724C7"/>
    <w:rsid w:val="00F7418F"/>
    <w:rsid w:val="00F7428B"/>
    <w:rsid w:val="00F74761"/>
    <w:rsid w:val="00F77C9F"/>
    <w:rsid w:val="00F81E9D"/>
    <w:rsid w:val="00F81FE1"/>
    <w:rsid w:val="00F8540F"/>
    <w:rsid w:val="00F85FC8"/>
    <w:rsid w:val="00F86AE6"/>
    <w:rsid w:val="00F90CD3"/>
    <w:rsid w:val="00F95BCF"/>
    <w:rsid w:val="00FA2507"/>
    <w:rsid w:val="00FA6DC5"/>
    <w:rsid w:val="00FB0EE7"/>
    <w:rsid w:val="00FB2979"/>
    <w:rsid w:val="00FC23D4"/>
    <w:rsid w:val="00FC5076"/>
    <w:rsid w:val="00FC5D58"/>
    <w:rsid w:val="00FD188A"/>
    <w:rsid w:val="00FE071C"/>
    <w:rsid w:val="00FE086D"/>
    <w:rsid w:val="00FE388E"/>
    <w:rsid w:val="00FF1BDE"/>
    <w:rsid w:val="00FF1D29"/>
    <w:rsid w:val="00FF1E54"/>
    <w:rsid w:val="00FF57FE"/>
    <w:rsid w:val="00FF6259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934BD"/>
    <w:pPr>
      <w:keepNext/>
      <w:spacing w:after="0" w:line="360" w:lineRule="auto"/>
      <w:jc w:val="center"/>
      <w:outlineLvl w:val="0"/>
    </w:pPr>
    <w:rPr>
      <w:rFonts w:ascii="Verdana" w:hAnsi="Verdana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343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6">
    <w:name w:val="heading 6"/>
    <w:aliases w:val=" Znak"/>
    <w:basedOn w:val="Normalny"/>
    <w:next w:val="Normalny"/>
    <w:link w:val="Nagwek6Znak"/>
    <w:uiPriority w:val="9"/>
    <w:qFormat/>
    <w:rsid w:val="0043435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099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934BD"/>
    <w:rPr>
      <w:rFonts w:ascii="Verdana" w:eastAsia="Times New Roman" w:hAnsi="Verdana" w:cs="Times New Roman"/>
      <w:sz w:val="44"/>
      <w:szCs w:val="28"/>
    </w:rPr>
  </w:style>
  <w:style w:type="character" w:styleId="Pogrubienie">
    <w:name w:val="Strong"/>
    <w:qFormat/>
    <w:rsid w:val="001934BD"/>
    <w:rPr>
      <w:b/>
      <w:bCs/>
    </w:rPr>
  </w:style>
  <w:style w:type="character" w:customStyle="1" w:styleId="Nagwek7Znak">
    <w:name w:val="Nagłówek 7 Znak"/>
    <w:link w:val="Nagwek7"/>
    <w:uiPriority w:val="9"/>
    <w:rsid w:val="00840997"/>
    <w:rPr>
      <w:rFonts w:ascii="Cambria" w:eastAsia="Times New Roman" w:hAnsi="Cambria" w:cs="Times New Roman"/>
      <w:i/>
      <w:iCs/>
      <w:color w:val="404040"/>
    </w:rPr>
  </w:style>
  <w:style w:type="paragraph" w:styleId="Stopka">
    <w:name w:val="footer"/>
    <w:basedOn w:val="Normalny"/>
    <w:link w:val="StopkaZnak"/>
    <w:uiPriority w:val="99"/>
    <w:rsid w:val="008409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840997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40997"/>
    <w:pPr>
      <w:spacing w:after="0" w:line="240" w:lineRule="auto"/>
      <w:jc w:val="both"/>
    </w:pPr>
    <w:rPr>
      <w:rFonts w:ascii="Times New Roman" w:hAnsi="Times New Roman"/>
      <w:b/>
      <w:iCs/>
      <w:sz w:val="28"/>
      <w:szCs w:val="56"/>
    </w:rPr>
  </w:style>
  <w:style w:type="character" w:customStyle="1" w:styleId="Tekstpodstawowy2Znak">
    <w:name w:val="Tekst podstawowy 2 Znak"/>
    <w:link w:val="Tekstpodstawowy2"/>
    <w:rsid w:val="00840997"/>
    <w:rPr>
      <w:rFonts w:ascii="Times New Roman" w:eastAsia="Times New Roman" w:hAnsi="Times New Roman" w:cs="Times New Roman"/>
      <w:b/>
      <w:iCs/>
      <w:sz w:val="28"/>
      <w:szCs w:val="56"/>
    </w:rPr>
  </w:style>
  <w:style w:type="paragraph" w:styleId="Tekstpodstawowy3">
    <w:name w:val="Body Text 3"/>
    <w:basedOn w:val="Normalny"/>
    <w:link w:val="Tekstpodstawowy3Znak"/>
    <w:rsid w:val="00840997"/>
    <w:pPr>
      <w:spacing w:after="0" w:line="240" w:lineRule="auto"/>
      <w:jc w:val="both"/>
    </w:pPr>
    <w:rPr>
      <w:rFonts w:ascii="Times New Roman" w:hAnsi="Times New Roman"/>
      <w:bCs/>
      <w:iCs/>
      <w:sz w:val="28"/>
      <w:szCs w:val="56"/>
    </w:rPr>
  </w:style>
  <w:style w:type="character" w:customStyle="1" w:styleId="Tekstpodstawowy3Znak">
    <w:name w:val="Tekst podstawowy 3 Znak"/>
    <w:link w:val="Tekstpodstawowy3"/>
    <w:rsid w:val="00840997"/>
    <w:rPr>
      <w:rFonts w:ascii="Times New Roman" w:eastAsia="Times New Roman" w:hAnsi="Times New Roman" w:cs="Times New Roman"/>
      <w:bCs/>
      <w:iCs/>
      <w:sz w:val="28"/>
      <w:szCs w:val="56"/>
    </w:rPr>
  </w:style>
  <w:style w:type="paragraph" w:styleId="NormalnyWeb">
    <w:name w:val="Normal (Web)"/>
    <w:basedOn w:val="Normalny"/>
    <w:uiPriority w:val="99"/>
    <w:rsid w:val="00840997"/>
    <w:pPr>
      <w:spacing w:before="68" w:after="0" w:line="384" w:lineRule="atLeast"/>
    </w:pPr>
    <w:rPr>
      <w:rFonts w:ascii="Arial Unicode MS" w:hAnsi="Arial Unicode MS"/>
      <w:sz w:val="15"/>
      <w:szCs w:val="15"/>
    </w:rPr>
  </w:style>
  <w:style w:type="paragraph" w:customStyle="1" w:styleId="Akapitzlist1">
    <w:name w:val="Akapit z listą1"/>
    <w:basedOn w:val="Normalny"/>
    <w:rsid w:val="00840997"/>
    <w:pPr>
      <w:spacing w:line="240" w:lineRule="auto"/>
      <w:ind w:left="720"/>
      <w:jc w:val="both"/>
    </w:pPr>
    <w:rPr>
      <w:rFonts w:cs="Calibri"/>
      <w:lang w:eastAsia="en-US"/>
    </w:rPr>
  </w:style>
  <w:style w:type="paragraph" w:customStyle="1" w:styleId="western">
    <w:name w:val="western"/>
    <w:basedOn w:val="Normalny"/>
    <w:rsid w:val="0084099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40"/>
      <w:szCs w:val="40"/>
      <w:u w:val="single"/>
    </w:rPr>
  </w:style>
  <w:style w:type="paragraph" w:styleId="Akapitzlist">
    <w:name w:val="List Paragraph"/>
    <w:basedOn w:val="Normalny"/>
    <w:uiPriority w:val="34"/>
    <w:qFormat/>
    <w:rsid w:val="006C02E6"/>
    <w:pPr>
      <w:ind w:left="720"/>
      <w:contextualSpacing/>
    </w:pPr>
  </w:style>
  <w:style w:type="character" w:styleId="Hipercze">
    <w:name w:val="Hyperlink"/>
    <w:uiPriority w:val="99"/>
    <w:unhideWhenUsed/>
    <w:rsid w:val="00E702D9"/>
    <w:rPr>
      <w:color w:val="0000FF"/>
      <w:u w:val="single"/>
    </w:rPr>
  </w:style>
  <w:style w:type="paragraph" w:customStyle="1" w:styleId="Default">
    <w:name w:val="Default"/>
    <w:rsid w:val="008E64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">
    <w:name w:val="Styl"/>
    <w:rsid w:val="001D6CE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43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6Znak">
    <w:name w:val="Nagłówek 6 Znak"/>
    <w:aliases w:val=" Znak Znak"/>
    <w:link w:val="Nagwek6"/>
    <w:uiPriority w:val="9"/>
    <w:semiHidden/>
    <w:rsid w:val="0043435F"/>
    <w:rPr>
      <w:rFonts w:ascii="Cambria" w:eastAsia="Times New Roman" w:hAnsi="Cambria" w:cs="Times New Roman"/>
      <w:i/>
      <w:iCs/>
      <w:color w:val="243F60"/>
    </w:rPr>
  </w:style>
  <w:style w:type="character" w:customStyle="1" w:styleId="nazwa1">
    <w:name w:val="nazwa1"/>
    <w:rsid w:val="0043435F"/>
    <w:rPr>
      <w:b/>
      <w:bCs/>
      <w:caps/>
      <w:sz w:val="24"/>
      <w:szCs w:val="24"/>
    </w:rPr>
  </w:style>
  <w:style w:type="character" w:styleId="Numerstrony">
    <w:name w:val="page number"/>
    <w:basedOn w:val="Domylnaczcionkaakapitu"/>
    <w:rsid w:val="00B51D81"/>
  </w:style>
  <w:style w:type="paragraph" w:styleId="Nagwek">
    <w:name w:val="header"/>
    <w:basedOn w:val="Normalny"/>
    <w:rsid w:val="00E24C0B"/>
    <w:pPr>
      <w:tabs>
        <w:tab w:val="center" w:pos="4536"/>
        <w:tab w:val="right" w:pos="9072"/>
      </w:tabs>
    </w:pPr>
  </w:style>
  <w:style w:type="table" w:customStyle="1" w:styleId="Siatkatabelijasna1">
    <w:name w:val="Siatka tabeli — jasna1"/>
    <w:basedOn w:val="Standardowy"/>
    <w:uiPriority w:val="40"/>
    <w:rsid w:val="00720B7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0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62C27"/>
    <w:rPr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F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F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ilawagorna.ebo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&#380;etwoj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023B-16CF-4BB0-B969-6292FE4B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44</Pages>
  <Words>10823</Words>
  <Characters>64938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75610</CharactersWithSpaces>
  <SharedDoc>false</SharedDoc>
  <HLinks>
    <vt:vector size="12" baseType="variant"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https://pilawagorna.eboi.pl/</vt:lpwstr>
      </vt:variant>
      <vt:variant>
        <vt:lpwstr/>
      </vt:variant>
      <vt:variant>
        <vt:i4>655616</vt:i4>
      </vt:variant>
      <vt:variant>
        <vt:i4>0</vt:i4>
      </vt:variant>
      <vt:variant>
        <vt:i4>0</vt:i4>
      </vt:variant>
      <vt:variant>
        <vt:i4>5</vt:i4>
      </vt:variant>
      <vt:variant>
        <vt:lpwstr>http://www.budżetwoj.pl/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dykiel</dc:creator>
  <cp:keywords/>
  <dc:description/>
  <cp:lastModifiedBy>s1</cp:lastModifiedBy>
  <cp:revision>9</cp:revision>
  <cp:lastPrinted>2016-06-30T10:05:00Z</cp:lastPrinted>
  <dcterms:created xsi:type="dcterms:W3CDTF">2016-06-23T09:49:00Z</dcterms:created>
  <dcterms:modified xsi:type="dcterms:W3CDTF">2016-06-30T10:11:00Z</dcterms:modified>
</cp:coreProperties>
</file>